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A31B" w14:textId="77777777" w:rsidR="00390DEE" w:rsidRDefault="00390DEE">
      <w:pPr>
        <w:spacing w:after="53" w:line="258" w:lineRule="auto"/>
        <w:ind w:left="-214" w:right="-655" w:hanging="10"/>
        <w:jc w:val="center"/>
        <w:rPr>
          <w:rFonts w:eastAsia="Comic Sans MS"/>
          <w:b/>
          <w:szCs w:val="22"/>
        </w:rPr>
      </w:pPr>
    </w:p>
    <w:p w14:paraId="6BC97243" w14:textId="77777777" w:rsidR="00390DEE" w:rsidRDefault="00390DEE">
      <w:pPr>
        <w:spacing w:after="53" w:line="258" w:lineRule="auto"/>
        <w:ind w:left="-214" w:right="-655" w:hanging="10"/>
        <w:jc w:val="center"/>
        <w:rPr>
          <w:rFonts w:eastAsia="Comic Sans MS"/>
          <w:b/>
          <w:szCs w:val="22"/>
        </w:rPr>
      </w:pPr>
    </w:p>
    <w:p w14:paraId="44795F74" w14:textId="77777777" w:rsidR="00390DEE" w:rsidRDefault="00390DEE">
      <w:pPr>
        <w:spacing w:after="53" w:line="258" w:lineRule="auto"/>
        <w:ind w:left="-214" w:right="-655" w:hanging="10"/>
        <w:jc w:val="center"/>
        <w:rPr>
          <w:rFonts w:eastAsia="Comic Sans MS"/>
          <w:b/>
          <w:szCs w:val="22"/>
        </w:rPr>
      </w:pPr>
    </w:p>
    <w:p w14:paraId="2ABD1F5A" w14:textId="0C2FF81B" w:rsidR="009E5D22" w:rsidRDefault="00390DEE" w:rsidP="00390DEE">
      <w:pPr>
        <w:spacing w:after="53" w:line="258" w:lineRule="auto"/>
        <w:ind w:left="-214" w:right="-655" w:hanging="10"/>
        <w:jc w:val="center"/>
        <w:rPr>
          <w:sz w:val="28"/>
          <w:szCs w:val="28"/>
        </w:rPr>
      </w:pPr>
      <w:r w:rsidRPr="00390DEE">
        <w:rPr>
          <w:rFonts w:eastAsia="Comic Sans MS"/>
          <w:b/>
          <w:sz w:val="28"/>
          <w:szCs w:val="28"/>
        </w:rPr>
        <w:t>Bishopton PRU</w:t>
      </w:r>
      <w:r w:rsidR="000065B6" w:rsidRPr="00390DEE">
        <w:rPr>
          <w:rFonts w:eastAsia="Comic Sans MS"/>
          <w:b/>
          <w:sz w:val="28"/>
          <w:szCs w:val="28"/>
        </w:rPr>
        <w:t xml:space="preserve"> Leave of Absence Form </w:t>
      </w:r>
    </w:p>
    <w:p w14:paraId="7129131A" w14:textId="77777777" w:rsidR="00390DEE" w:rsidRPr="00390DEE" w:rsidRDefault="00390DEE" w:rsidP="00390DEE">
      <w:pPr>
        <w:spacing w:after="53" w:line="258" w:lineRule="auto"/>
        <w:ind w:left="-214" w:right="-655" w:hanging="10"/>
        <w:jc w:val="center"/>
        <w:rPr>
          <w:szCs w:val="22"/>
        </w:rPr>
      </w:pPr>
    </w:p>
    <w:p w14:paraId="34688F1F" w14:textId="74034DA7" w:rsidR="009E5D22" w:rsidRPr="00390DEE" w:rsidRDefault="000065B6">
      <w:pPr>
        <w:ind w:right="3"/>
        <w:rPr>
          <w:szCs w:val="22"/>
        </w:rPr>
      </w:pPr>
      <w:r w:rsidRPr="00390DEE">
        <w:rPr>
          <w:rFonts w:eastAsia="Comic Sans MS"/>
          <w:szCs w:val="22"/>
        </w:rPr>
        <w:t xml:space="preserve">The 2013 amendments to the 2006 regulations make it clear that Head Teachers may not grant any leave of absence during term time unless there are exceptional </w:t>
      </w:r>
      <w:r w:rsidR="00390DEE" w:rsidRPr="00390DEE">
        <w:rPr>
          <w:rFonts w:eastAsia="Comic Sans MS"/>
          <w:szCs w:val="22"/>
        </w:rPr>
        <w:t>circumstances,</w:t>
      </w:r>
      <w:r w:rsidRPr="00390DEE">
        <w:rPr>
          <w:rFonts w:eastAsia="Comic Sans MS"/>
          <w:szCs w:val="22"/>
        </w:rPr>
        <w:t xml:space="preserve"> and that Head Teachers should determine the number of school days a child can be away from school if the leave is granted. </w:t>
      </w:r>
    </w:p>
    <w:p w14:paraId="2A47606B" w14:textId="77777777" w:rsidR="009E5D22" w:rsidRPr="00390DEE" w:rsidRDefault="000065B6">
      <w:pPr>
        <w:spacing w:after="167" w:line="250" w:lineRule="auto"/>
        <w:ind w:left="-5" w:hanging="10"/>
        <w:jc w:val="both"/>
        <w:rPr>
          <w:szCs w:val="22"/>
        </w:rPr>
      </w:pPr>
      <w:r w:rsidRPr="00390DEE">
        <w:rPr>
          <w:rFonts w:eastAsia="Comic Sans MS"/>
          <w:szCs w:val="22"/>
        </w:rPr>
        <w:t xml:space="preserve">The law does not grant parents an automatic right to take their child out of school for holidays during term time.  You must apply for permission in advance. </w:t>
      </w:r>
    </w:p>
    <w:p w14:paraId="0F4ABFA4" w14:textId="60057BA0" w:rsidR="009E5D22" w:rsidRPr="00390DEE" w:rsidRDefault="000065B6">
      <w:pPr>
        <w:spacing w:after="168" w:line="250" w:lineRule="auto"/>
        <w:ind w:left="-5" w:hanging="10"/>
        <w:jc w:val="both"/>
        <w:rPr>
          <w:szCs w:val="22"/>
        </w:rPr>
      </w:pPr>
      <w:r w:rsidRPr="00390DEE">
        <w:rPr>
          <w:rFonts w:eastAsia="Comic Sans MS"/>
          <w:szCs w:val="22"/>
        </w:rPr>
        <w:t>When deciding whether to allow term time leave</w:t>
      </w:r>
      <w:r w:rsidR="006249AE">
        <w:rPr>
          <w:rFonts w:eastAsia="Comic Sans MS"/>
          <w:szCs w:val="22"/>
        </w:rPr>
        <w:t>,</w:t>
      </w:r>
      <w:r w:rsidRPr="00390DEE">
        <w:rPr>
          <w:rFonts w:eastAsia="Comic Sans MS"/>
          <w:szCs w:val="22"/>
        </w:rPr>
        <w:t xml:space="preserve"> the school will consider the reason for the absence and whether it is deemed to be an exceptional circumstance. </w:t>
      </w:r>
    </w:p>
    <w:p w14:paraId="41A6B717" w14:textId="77777777" w:rsidR="009E5D22" w:rsidRPr="00390DEE" w:rsidRDefault="000065B6">
      <w:pPr>
        <w:spacing w:after="167" w:line="250" w:lineRule="auto"/>
        <w:ind w:left="-5" w:hanging="10"/>
        <w:jc w:val="both"/>
        <w:rPr>
          <w:szCs w:val="22"/>
        </w:rPr>
      </w:pPr>
      <w:r w:rsidRPr="00390DEE">
        <w:rPr>
          <w:rFonts w:eastAsia="Comic Sans MS"/>
          <w:szCs w:val="22"/>
        </w:rPr>
        <w:t xml:space="preserve">Generally, the DfE does not consider a need or desire for a holiday or other absence for the purpose of leisure and recreation to be an exceptional circumstance. </w:t>
      </w:r>
    </w:p>
    <w:p w14:paraId="33CAD642" w14:textId="4FA4BBDE" w:rsidR="009E5D22" w:rsidRPr="00390DEE" w:rsidRDefault="000065B6">
      <w:pPr>
        <w:spacing w:after="8" w:line="250" w:lineRule="auto"/>
        <w:ind w:left="-5" w:hanging="10"/>
        <w:jc w:val="both"/>
        <w:rPr>
          <w:szCs w:val="22"/>
        </w:rPr>
      </w:pPr>
      <w:r w:rsidRPr="00390DEE">
        <w:rPr>
          <w:rFonts w:eastAsia="Comic Sans MS"/>
          <w:szCs w:val="22"/>
        </w:rPr>
        <w:t>I wish to apply for</w:t>
      </w:r>
      <w:r w:rsidR="00DF473A">
        <w:rPr>
          <w:rFonts w:eastAsia="Comic Sans MS"/>
          <w:szCs w:val="22"/>
        </w:rPr>
        <w:t>:</w:t>
      </w:r>
    </w:p>
    <w:p w14:paraId="078A60D8" w14:textId="77777777" w:rsidR="009E5D22" w:rsidRPr="00390DEE" w:rsidRDefault="000065B6">
      <w:pPr>
        <w:spacing w:after="0"/>
        <w:rPr>
          <w:szCs w:val="22"/>
        </w:rPr>
      </w:pPr>
      <w:r w:rsidRPr="00390DEE">
        <w:rPr>
          <w:rFonts w:eastAsia="Comic Sans MS"/>
          <w:szCs w:val="22"/>
        </w:rPr>
        <w:t xml:space="preserve"> </w:t>
      </w:r>
    </w:p>
    <w:p w14:paraId="628F25AF" w14:textId="6D3DEB5D" w:rsidR="009E5D22" w:rsidRPr="00390DEE" w:rsidRDefault="000065B6" w:rsidP="00DF473A">
      <w:pPr>
        <w:spacing w:after="8" w:line="250" w:lineRule="auto"/>
        <w:ind w:left="-5" w:hanging="10"/>
        <w:jc w:val="both"/>
        <w:rPr>
          <w:szCs w:val="22"/>
        </w:rPr>
      </w:pPr>
      <w:r w:rsidRPr="008F3E44">
        <w:rPr>
          <w:rFonts w:eastAsia="Comic Sans MS"/>
          <w:b/>
          <w:bCs/>
          <w:szCs w:val="22"/>
        </w:rPr>
        <w:t>Name of child</w:t>
      </w:r>
      <w:r w:rsidRPr="00390DEE">
        <w:rPr>
          <w:rFonts w:eastAsia="Comic Sans MS"/>
          <w:szCs w:val="22"/>
        </w:rPr>
        <w:t xml:space="preserve"> _______________________________ </w:t>
      </w:r>
      <w:r w:rsidR="00DF473A">
        <w:rPr>
          <w:rFonts w:eastAsia="Comic Sans MS"/>
          <w:szCs w:val="22"/>
        </w:rPr>
        <w:t xml:space="preserve"> </w:t>
      </w:r>
      <w:r w:rsidRPr="00390DEE">
        <w:rPr>
          <w:rFonts w:eastAsia="Comic Sans MS"/>
          <w:szCs w:val="22"/>
        </w:rPr>
        <w:t xml:space="preserve"> </w:t>
      </w:r>
    </w:p>
    <w:p w14:paraId="3759B80D" w14:textId="19E226F3" w:rsidR="009E5D22" w:rsidRPr="00390DEE" w:rsidRDefault="000065B6" w:rsidP="00DF473A">
      <w:pPr>
        <w:spacing w:after="3"/>
        <w:rPr>
          <w:szCs w:val="22"/>
        </w:rPr>
      </w:pPr>
      <w:r w:rsidRPr="00390DEE">
        <w:rPr>
          <w:rFonts w:eastAsia="Comic Sans MS"/>
          <w:szCs w:val="22"/>
        </w:rPr>
        <w:t xml:space="preserve"> </w:t>
      </w:r>
    </w:p>
    <w:p w14:paraId="07F6A850" w14:textId="77777777" w:rsidR="009E5D22" w:rsidRPr="00390DEE" w:rsidRDefault="000065B6">
      <w:pPr>
        <w:spacing w:after="8" w:line="250" w:lineRule="auto"/>
        <w:ind w:left="-5" w:hanging="10"/>
        <w:jc w:val="both"/>
        <w:rPr>
          <w:szCs w:val="22"/>
        </w:rPr>
      </w:pPr>
      <w:r w:rsidRPr="00390DEE">
        <w:rPr>
          <w:rFonts w:eastAsia="Comic Sans MS"/>
          <w:szCs w:val="22"/>
        </w:rPr>
        <w:t xml:space="preserve">to be absent from school from_____________to__________________ inclusive </w:t>
      </w:r>
    </w:p>
    <w:p w14:paraId="1CA3B385" w14:textId="77777777" w:rsidR="009E5D22" w:rsidRPr="00390DEE" w:rsidRDefault="000065B6">
      <w:pPr>
        <w:spacing w:after="0"/>
        <w:rPr>
          <w:szCs w:val="22"/>
        </w:rPr>
      </w:pPr>
      <w:r w:rsidRPr="00390DEE">
        <w:rPr>
          <w:rFonts w:eastAsia="Comic Sans MS"/>
          <w:szCs w:val="22"/>
        </w:rPr>
        <w:t xml:space="preserve"> </w:t>
      </w:r>
    </w:p>
    <w:p w14:paraId="4F2AC078" w14:textId="77777777" w:rsidR="009E5D22" w:rsidRDefault="000065B6">
      <w:pPr>
        <w:spacing w:after="8" w:line="250" w:lineRule="auto"/>
        <w:ind w:left="-5" w:hanging="10"/>
        <w:jc w:val="both"/>
        <w:rPr>
          <w:rFonts w:eastAsia="Comic Sans MS"/>
          <w:szCs w:val="22"/>
        </w:rPr>
      </w:pPr>
      <w:r w:rsidRPr="00390DEE">
        <w:rPr>
          <w:rFonts w:eastAsia="Comic Sans MS"/>
          <w:szCs w:val="22"/>
        </w:rPr>
        <w:t xml:space="preserve">My child/children will return to school on the following date: _________________ </w:t>
      </w:r>
    </w:p>
    <w:p w14:paraId="0DBF3DF2" w14:textId="77777777" w:rsidR="008F3E44" w:rsidRDefault="008F3E44">
      <w:pPr>
        <w:spacing w:after="8" w:line="250" w:lineRule="auto"/>
        <w:ind w:left="-5" w:hanging="10"/>
        <w:jc w:val="both"/>
        <w:rPr>
          <w:rFonts w:eastAsia="Comic Sans MS"/>
          <w:szCs w:val="22"/>
        </w:rPr>
      </w:pPr>
    </w:p>
    <w:p w14:paraId="419F4CE5" w14:textId="37025D0E" w:rsidR="008F3E44" w:rsidRPr="008F3E44" w:rsidRDefault="008F3E44">
      <w:pPr>
        <w:spacing w:after="8" w:line="250" w:lineRule="auto"/>
        <w:ind w:left="-5" w:hanging="10"/>
        <w:jc w:val="both"/>
        <w:rPr>
          <w:rFonts w:eastAsia="Comic Sans MS"/>
          <w:b/>
          <w:bCs/>
          <w:szCs w:val="22"/>
        </w:rPr>
      </w:pPr>
      <w:r w:rsidRPr="008F3E44">
        <w:rPr>
          <w:rFonts w:eastAsia="Comic Sans MS"/>
          <w:b/>
          <w:bCs/>
          <w:szCs w:val="22"/>
        </w:rPr>
        <w:t xml:space="preserve">Home address: </w:t>
      </w:r>
    </w:p>
    <w:p w14:paraId="7905DBEA" w14:textId="77777777" w:rsidR="008F3E44" w:rsidRPr="00390DEE" w:rsidRDefault="008F3E44" w:rsidP="008F3E44">
      <w:pPr>
        <w:spacing w:after="1"/>
        <w:ind w:left="-5" w:hanging="10"/>
        <w:rPr>
          <w:szCs w:val="22"/>
        </w:rPr>
      </w:pPr>
      <w:r w:rsidRPr="00390DEE">
        <w:rPr>
          <w:rFonts w:eastAsia="Comic Sans MS"/>
          <w:b/>
          <w:szCs w:val="22"/>
        </w:rPr>
        <w:t xml:space="preserve">_______________________________________________________________________ </w:t>
      </w:r>
    </w:p>
    <w:p w14:paraId="70D288C1" w14:textId="77777777" w:rsidR="008F3E44" w:rsidRPr="00390DEE" w:rsidRDefault="008F3E44" w:rsidP="008F3E44">
      <w:pPr>
        <w:spacing w:after="0"/>
        <w:rPr>
          <w:szCs w:val="22"/>
        </w:rPr>
      </w:pPr>
      <w:r w:rsidRPr="00390DEE">
        <w:rPr>
          <w:rFonts w:eastAsia="Comic Sans MS"/>
          <w:b/>
          <w:szCs w:val="22"/>
        </w:rPr>
        <w:t xml:space="preserve"> </w:t>
      </w:r>
    </w:p>
    <w:p w14:paraId="57D551EB" w14:textId="77777777" w:rsidR="008F3E44" w:rsidRPr="00390DEE" w:rsidRDefault="008F3E44" w:rsidP="008F3E44">
      <w:pPr>
        <w:spacing w:after="1"/>
        <w:ind w:left="-5" w:hanging="10"/>
        <w:rPr>
          <w:szCs w:val="22"/>
        </w:rPr>
      </w:pPr>
      <w:r w:rsidRPr="00390DEE">
        <w:rPr>
          <w:rFonts w:eastAsia="Comic Sans MS"/>
          <w:b/>
          <w:szCs w:val="22"/>
        </w:rPr>
        <w:t xml:space="preserve">_______________________________________________________________________ </w:t>
      </w:r>
    </w:p>
    <w:p w14:paraId="304242B5" w14:textId="77777777" w:rsidR="008F3E44" w:rsidRPr="00390DEE" w:rsidRDefault="008F3E44">
      <w:pPr>
        <w:spacing w:after="8" w:line="250" w:lineRule="auto"/>
        <w:ind w:left="-5" w:hanging="10"/>
        <w:jc w:val="both"/>
        <w:rPr>
          <w:szCs w:val="22"/>
        </w:rPr>
      </w:pPr>
    </w:p>
    <w:p w14:paraId="04288374" w14:textId="77777777" w:rsidR="008F3E44" w:rsidRPr="00390DEE" w:rsidRDefault="008F3E44" w:rsidP="008F3E44">
      <w:pPr>
        <w:spacing w:after="1"/>
        <w:ind w:left="-5" w:hanging="10"/>
        <w:rPr>
          <w:szCs w:val="22"/>
        </w:rPr>
      </w:pPr>
      <w:r>
        <w:rPr>
          <w:rFonts w:eastAsia="Comic Sans MS"/>
          <w:b/>
          <w:bCs/>
          <w:szCs w:val="22"/>
        </w:rPr>
        <w:t xml:space="preserve">Email address: </w:t>
      </w:r>
      <w:r w:rsidRPr="00390DEE">
        <w:rPr>
          <w:rFonts w:eastAsia="Comic Sans MS"/>
          <w:b/>
          <w:szCs w:val="22"/>
        </w:rPr>
        <w:t xml:space="preserve">_______________________________________________________________________ </w:t>
      </w:r>
    </w:p>
    <w:p w14:paraId="392BD2EA" w14:textId="77777777" w:rsidR="00583B7E" w:rsidRDefault="00583B7E" w:rsidP="00583B7E">
      <w:pPr>
        <w:spacing w:after="1"/>
        <w:ind w:left="-5" w:hanging="10"/>
        <w:rPr>
          <w:rFonts w:eastAsia="Comic Sans MS"/>
          <w:b/>
          <w:szCs w:val="22"/>
        </w:rPr>
      </w:pPr>
    </w:p>
    <w:p w14:paraId="0AE5A0C7" w14:textId="420E80D6" w:rsidR="00583B7E" w:rsidRPr="00390DEE" w:rsidRDefault="00583B7E" w:rsidP="00583B7E">
      <w:pPr>
        <w:spacing w:after="1"/>
        <w:ind w:left="-5" w:hanging="10"/>
        <w:rPr>
          <w:szCs w:val="22"/>
        </w:rPr>
      </w:pPr>
      <w:r>
        <w:rPr>
          <w:rFonts w:eastAsia="Comic Sans MS"/>
          <w:b/>
          <w:szCs w:val="22"/>
        </w:rPr>
        <w:t>Telephone number:</w:t>
      </w:r>
      <w:r>
        <w:rPr>
          <w:rFonts w:eastAsia="Comic Sans MS"/>
          <w:b/>
          <w:bCs/>
          <w:szCs w:val="22"/>
        </w:rPr>
        <w:t xml:space="preserve"> </w:t>
      </w:r>
      <w:r w:rsidRPr="00390DEE">
        <w:rPr>
          <w:rFonts w:eastAsia="Comic Sans MS"/>
          <w:b/>
          <w:szCs w:val="22"/>
        </w:rPr>
        <w:t xml:space="preserve">_______________________________________________________________________ </w:t>
      </w:r>
    </w:p>
    <w:p w14:paraId="2147A068" w14:textId="2655ABB1" w:rsidR="008F3E44" w:rsidRPr="00390DEE" w:rsidRDefault="008F3E44" w:rsidP="008F3E44">
      <w:pPr>
        <w:spacing w:after="0"/>
        <w:rPr>
          <w:szCs w:val="22"/>
        </w:rPr>
      </w:pPr>
    </w:p>
    <w:p w14:paraId="3CA7005D" w14:textId="77777777" w:rsidR="00583B7E" w:rsidRDefault="00583B7E">
      <w:pPr>
        <w:spacing w:after="1"/>
        <w:ind w:left="-5" w:hanging="10"/>
        <w:rPr>
          <w:rFonts w:eastAsia="Comic Sans MS"/>
          <w:b/>
          <w:szCs w:val="22"/>
        </w:rPr>
      </w:pPr>
    </w:p>
    <w:p w14:paraId="0250A8B7" w14:textId="4E876E80" w:rsidR="009E5D22" w:rsidRDefault="000065B6">
      <w:pPr>
        <w:spacing w:after="1"/>
        <w:ind w:left="-5" w:hanging="10"/>
        <w:rPr>
          <w:rFonts w:eastAsia="Comic Sans MS"/>
          <w:b/>
          <w:szCs w:val="22"/>
        </w:rPr>
      </w:pPr>
      <w:r w:rsidRPr="00390DEE">
        <w:rPr>
          <w:rFonts w:eastAsia="Comic Sans MS"/>
          <w:b/>
          <w:szCs w:val="22"/>
        </w:rPr>
        <w:t xml:space="preserve">Reason for request during term time: </w:t>
      </w:r>
    </w:p>
    <w:p w14:paraId="01552815" w14:textId="77777777" w:rsidR="00DF473A" w:rsidRPr="00390DEE" w:rsidRDefault="00DF473A">
      <w:pPr>
        <w:spacing w:after="1"/>
        <w:ind w:left="-5" w:hanging="10"/>
        <w:rPr>
          <w:szCs w:val="22"/>
        </w:rPr>
      </w:pPr>
    </w:p>
    <w:p w14:paraId="6B651FA3" w14:textId="77777777" w:rsidR="009E5D22" w:rsidRPr="00390DEE" w:rsidRDefault="000065B6">
      <w:pPr>
        <w:spacing w:after="1"/>
        <w:ind w:left="-5" w:hanging="10"/>
        <w:rPr>
          <w:szCs w:val="22"/>
        </w:rPr>
      </w:pPr>
      <w:r w:rsidRPr="00390DEE">
        <w:rPr>
          <w:rFonts w:eastAsia="Comic Sans MS"/>
          <w:b/>
          <w:szCs w:val="22"/>
        </w:rPr>
        <w:t xml:space="preserve">_______________________________________________________________________ </w:t>
      </w:r>
    </w:p>
    <w:p w14:paraId="217BA209" w14:textId="77777777" w:rsidR="009E5D22" w:rsidRPr="00390DEE" w:rsidRDefault="000065B6">
      <w:pPr>
        <w:spacing w:after="0"/>
        <w:rPr>
          <w:szCs w:val="22"/>
        </w:rPr>
      </w:pPr>
      <w:r w:rsidRPr="00390DEE">
        <w:rPr>
          <w:rFonts w:eastAsia="Comic Sans MS"/>
          <w:b/>
          <w:szCs w:val="22"/>
        </w:rPr>
        <w:t xml:space="preserve"> </w:t>
      </w:r>
    </w:p>
    <w:p w14:paraId="1F03FA61" w14:textId="77777777" w:rsidR="009E5D22" w:rsidRPr="00390DEE" w:rsidRDefault="000065B6">
      <w:pPr>
        <w:spacing w:after="1"/>
        <w:ind w:left="-5" w:hanging="10"/>
        <w:rPr>
          <w:szCs w:val="22"/>
        </w:rPr>
      </w:pPr>
      <w:r w:rsidRPr="00390DEE">
        <w:rPr>
          <w:rFonts w:eastAsia="Comic Sans MS"/>
          <w:b/>
          <w:szCs w:val="22"/>
        </w:rPr>
        <w:t xml:space="preserve">_______________________________________________________________________ </w:t>
      </w:r>
    </w:p>
    <w:p w14:paraId="76A91D2C" w14:textId="77777777" w:rsidR="009E5D22" w:rsidRPr="00390DEE" w:rsidRDefault="000065B6">
      <w:pPr>
        <w:spacing w:after="2"/>
        <w:rPr>
          <w:szCs w:val="22"/>
        </w:rPr>
      </w:pPr>
      <w:r w:rsidRPr="00390DEE">
        <w:rPr>
          <w:rFonts w:eastAsia="Comic Sans MS"/>
          <w:szCs w:val="22"/>
        </w:rPr>
        <w:t xml:space="preserve"> </w:t>
      </w:r>
    </w:p>
    <w:p w14:paraId="50D11B31" w14:textId="77777777" w:rsidR="009E5D22" w:rsidRDefault="000065B6">
      <w:pPr>
        <w:spacing w:after="0"/>
        <w:rPr>
          <w:rFonts w:eastAsia="Comic Sans MS"/>
          <w:szCs w:val="22"/>
        </w:rPr>
      </w:pPr>
      <w:r w:rsidRPr="00390DEE">
        <w:rPr>
          <w:rFonts w:eastAsia="Comic Sans MS"/>
          <w:szCs w:val="22"/>
        </w:rPr>
        <w:t xml:space="preserve"> </w:t>
      </w:r>
    </w:p>
    <w:p w14:paraId="1CA2AC8C" w14:textId="77777777" w:rsidR="008F3E44" w:rsidRPr="00390DEE" w:rsidRDefault="008F3E44">
      <w:pPr>
        <w:spacing w:after="0"/>
        <w:rPr>
          <w:szCs w:val="22"/>
        </w:rPr>
      </w:pPr>
    </w:p>
    <w:p w14:paraId="010D0A89" w14:textId="77777777" w:rsidR="009E5D22" w:rsidRPr="008F3E44" w:rsidRDefault="000065B6">
      <w:pPr>
        <w:spacing w:after="8" w:line="250" w:lineRule="auto"/>
        <w:ind w:left="-5" w:hanging="10"/>
        <w:jc w:val="both"/>
        <w:rPr>
          <w:b/>
          <w:bCs/>
          <w:szCs w:val="22"/>
        </w:rPr>
      </w:pPr>
      <w:r w:rsidRPr="008F3E44">
        <w:rPr>
          <w:rFonts w:eastAsia="Comic Sans MS"/>
          <w:b/>
          <w:bCs/>
          <w:szCs w:val="22"/>
        </w:rPr>
        <w:t xml:space="preserve">Signature of Parent/Carer: ___________________________Date:___________________ </w:t>
      </w:r>
    </w:p>
    <w:p w14:paraId="09A488A0" w14:textId="41717758" w:rsidR="00DF473A" w:rsidRPr="00390DEE" w:rsidRDefault="000065B6">
      <w:pPr>
        <w:rPr>
          <w:szCs w:val="22"/>
        </w:rPr>
      </w:pPr>
      <w:r w:rsidRPr="00390DEE">
        <w:rPr>
          <w:rFonts w:eastAsia="Comic Sans MS"/>
          <w:szCs w:val="22"/>
        </w:rPr>
        <w:t xml:space="preserve"> </w:t>
      </w:r>
    </w:p>
    <w:p w14:paraId="4D2DBB35" w14:textId="77777777" w:rsidR="009E5D22" w:rsidRPr="00390DEE" w:rsidRDefault="000065B6">
      <w:pPr>
        <w:spacing w:after="159" w:line="261" w:lineRule="auto"/>
        <w:rPr>
          <w:szCs w:val="22"/>
        </w:rPr>
      </w:pPr>
      <w:r w:rsidRPr="00390DEE">
        <w:rPr>
          <w:rFonts w:eastAsia="Comic Sans MS"/>
          <w:b/>
          <w:szCs w:val="22"/>
          <w:u w:val="single" w:color="000000"/>
        </w:rPr>
        <w:t>Please return this form to the school office no less than 4 weeks prior to the requested</w:t>
      </w:r>
      <w:r w:rsidRPr="00390DEE">
        <w:rPr>
          <w:rFonts w:eastAsia="Comic Sans MS"/>
          <w:b/>
          <w:szCs w:val="22"/>
        </w:rPr>
        <w:t xml:space="preserve"> </w:t>
      </w:r>
      <w:r w:rsidRPr="00390DEE">
        <w:rPr>
          <w:rFonts w:eastAsia="Comic Sans MS"/>
          <w:b/>
          <w:szCs w:val="22"/>
          <w:u w:val="single" w:color="000000"/>
        </w:rPr>
        <w:t>leave date</w:t>
      </w:r>
      <w:r w:rsidRPr="00390DEE">
        <w:rPr>
          <w:rFonts w:eastAsia="Comic Sans MS"/>
          <w:b/>
          <w:szCs w:val="22"/>
        </w:rPr>
        <w:t xml:space="preserve"> </w:t>
      </w:r>
    </w:p>
    <w:p w14:paraId="79B857CE" w14:textId="5F63F0DE" w:rsidR="009E5D22" w:rsidRPr="00583B7E" w:rsidRDefault="000065B6" w:rsidP="00583B7E">
      <w:pPr>
        <w:jc w:val="center"/>
        <w:rPr>
          <w:b/>
          <w:bCs/>
          <w:szCs w:val="22"/>
        </w:rPr>
      </w:pPr>
      <w:r w:rsidRPr="00583B7E">
        <w:rPr>
          <w:b/>
          <w:bCs/>
          <w:szCs w:val="22"/>
        </w:rPr>
        <w:lastRenderedPageBreak/>
        <w:t>Please read- Important Information for Parent</w:t>
      </w:r>
      <w:r w:rsidR="005C7B9E" w:rsidRPr="00583B7E">
        <w:rPr>
          <w:b/>
          <w:bCs/>
          <w:szCs w:val="22"/>
        </w:rPr>
        <w:t>s and Carers</w:t>
      </w:r>
    </w:p>
    <w:p w14:paraId="300D67E9" w14:textId="38CD565E" w:rsidR="009E5D22" w:rsidRPr="00390DEE" w:rsidRDefault="000065B6">
      <w:pPr>
        <w:spacing w:after="198" w:line="241" w:lineRule="auto"/>
        <w:ind w:left="-5" w:right="-5" w:hanging="10"/>
        <w:jc w:val="both"/>
        <w:rPr>
          <w:szCs w:val="22"/>
        </w:rPr>
      </w:pPr>
      <w:r w:rsidRPr="00390DEE">
        <w:rPr>
          <w:rFonts w:eastAsia="Comic Sans MS"/>
          <w:color w:val="242424"/>
          <w:szCs w:val="22"/>
        </w:rPr>
        <w:t>Parents</w:t>
      </w:r>
      <w:r w:rsidR="005C7B9E">
        <w:rPr>
          <w:rFonts w:eastAsia="Comic Sans MS"/>
          <w:color w:val="242424"/>
          <w:szCs w:val="22"/>
        </w:rPr>
        <w:t xml:space="preserve"> and carers</w:t>
      </w:r>
      <w:r w:rsidRPr="00390DEE">
        <w:rPr>
          <w:rFonts w:eastAsia="Comic Sans MS"/>
          <w:color w:val="242424"/>
          <w:szCs w:val="22"/>
        </w:rPr>
        <w:t xml:space="preserve"> are required under the Education Act (1996) to ensure their child attends school regularly. There is no automatic right to take a child out of school during term time, but the law allows Head Teachers to consider individual requests to authorise a leave of absence in exceptional circumstances.  </w:t>
      </w:r>
    </w:p>
    <w:p w14:paraId="0D581051" w14:textId="77777777" w:rsidR="009E5D22" w:rsidRDefault="000065B6">
      <w:pPr>
        <w:spacing w:after="0" w:line="241" w:lineRule="auto"/>
        <w:ind w:left="-5" w:right="-5" w:hanging="10"/>
        <w:jc w:val="both"/>
        <w:rPr>
          <w:rFonts w:eastAsia="Comic Sans MS"/>
          <w:color w:val="242424"/>
          <w:szCs w:val="22"/>
        </w:rPr>
      </w:pPr>
      <w:r w:rsidRPr="00390DEE">
        <w:rPr>
          <w:rFonts w:eastAsia="Comic Sans MS"/>
          <w:color w:val="242424"/>
          <w:szCs w:val="22"/>
        </w:rPr>
        <w:t xml:space="preserve">The Head Teacher must be satisfied that the exceptional circumstances justify an authorised absences and it is entirely the responsibility of the parent submitting the request to provide sufficient information and evidence </w:t>
      </w:r>
      <w:proofErr w:type="gramStart"/>
      <w:r w:rsidRPr="00390DEE">
        <w:rPr>
          <w:rFonts w:eastAsia="Comic Sans MS"/>
          <w:color w:val="242424"/>
          <w:szCs w:val="22"/>
        </w:rPr>
        <w:t>in order to</w:t>
      </w:r>
      <w:proofErr w:type="gramEnd"/>
      <w:r w:rsidRPr="00390DEE">
        <w:rPr>
          <w:rFonts w:eastAsia="Comic Sans MS"/>
          <w:color w:val="242424"/>
          <w:szCs w:val="22"/>
        </w:rPr>
        <w:t xml:space="preserve"> establish this fact. </w:t>
      </w:r>
    </w:p>
    <w:p w14:paraId="4B9CDD94" w14:textId="77777777" w:rsidR="005C7B9E" w:rsidRPr="00390DEE" w:rsidRDefault="005C7B9E">
      <w:pPr>
        <w:spacing w:after="0" w:line="241" w:lineRule="auto"/>
        <w:ind w:left="-5" w:right="-5" w:hanging="10"/>
        <w:jc w:val="both"/>
        <w:rPr>
          <w:szCs w:val="22"/>
        </w:rPr>
      </w:pPr>
    </w:p>
    <w:p w14:paraId="0676AF86" w14:textId="77777777" w:rsidR="009E5D22" w:rsidRPr="00390DEE" w:rsidRDefault="000065B6">
      <w:pPr>
        <w:spacing w:after="0" w:line="241" w:lineRule="auto"/>
        <w:ind w:left="-5" w:right="-5" w:hanging="10"/>
        <w:jc w:val="both"/>
        <w:rPr>
          <w:szCs w:val="22"/>
        </w:rPr>
      </w:pPr>
      <w:r w:rsidRPr="00390DEE">
        <w:rPr>
          <w:rFonts w:eastAsia="Comic Sans MS"/>
          <w:color w:val="242424"/>
          <w:szCs w:val="22"/>
        </w:rPr>
        <w:t xml:space="preserve">The request for an authorised leave of absence must be made 4 weeks in advance and the Head Teacher may invite the parent into school to discuss the request before a decision is made. </w:t>
      </w:r>
    </w:p>
    <w:p w14:paraId="12384EB8" w14:textId="77777777" w:rsidR="009E5D22" w:rsidRPr="00390DEE" w:rsidRDefault="000065B6">
      <w:pPr>
        <w:spacing w:after="0"/>
        <w:rPr>
          <w:szCs w:val="22"/>
        </w:rPr>
      </w:pPr>
      <w:r w:rsidRPr="00390DEE">
        <w:rPr>
          <w:rFonts w:eastAsia="Comic Sans MS"/>
          <w:color w:val="242424"/>
          <w:szCs w:val="22"/>
        </w:rPr>
        <w:t xml:space="preserve"> </w:t>
      </w:r>
    </w:p>
    <w:p w14:paraId="1530B4AD" w14:textId="77777777" w:rsidR="009E5D22" w:rsidRPr="00390DEE" w:rsidRDefault="000065B6">
      <w:pPr>
        <w:spacing w:after="0" w:line="241" w:lineRule="auto"/>
        <w:ind w:left="-5" w:right="-5" w:hanging="10"/>
        <w:jc w:val="both"/>
        <w:rPr>
          <w:szCs w:val="22"/>
        </w:rPr>
      </w:pPr>
      <w:r w:rsidRPr="00390DEE">
        <w:rPr>
          <w:rFonts w:eastAsia="Comic Sans MS"/>
          <w:color w:val="242424"/>
          <w:szCs w:val="22"/>
        </w:rPr>
        <w:t xml:space="preserve">If the circumstances relating to this request are considered exceptional and the absence is authorised by the Head Teacher, the expectation is that the child’s attendance will be of a satisfactory level both prior to and after the date covered by the request. </w:t>
      </w:r>
    </w:p>
    <w:p w14:paraId="088FFD6F" w14:textId="77777777" w:rsidR="009E5D22" w:rsidRPr="00390DEE" w:rsidRDefault="000065B6">
      <w:pPr>
        <w:spacing w:after="0"/>
        <w:rPr>
          <w:szCs w:val="22"/>
        </w:rPr>
      </w:pPr>
      <w:r w:rsidRPr="00390DEE">
        <w:rPr>
          <w:rFonts w:eastAsia="Comic Sans MS"/>
          <w:color w:val="242424"/>
          <w:szCs w:val="22"/>
        </w:rPr>
        <w:t xml:space="preserve"> </w:t>
      </w:r>
    </w:p>
    <w:p w14:paraId="16FA41BA" w14:textId="77777777" w:rsidR="009E5D22" w:rsidRPr="00390DEE" w:rsidRDefault="000065B6">
      <w:pPr>
        <w:spacing w:after="198" w:line="241" w:lineRule="auto"/>
        <w:ind w:left="-5" w:right="-5" w:hanging="10"/>
        <w:jc w:val="both"/>
        <w:rPr>
          <w:szCs w:val="22"/>
        </w:rPr>
      </w:pPr>
      <w:r w:rsidRPr="00390DEE">
        <w:rPr>
          <w:rFonts w:eastAsia="Comic Sans MS"/>
          <w:color w:val="242424"/>
          <w:szCs w:val="22"/>
        </w:rPr>
        <w:t xml:space="preserve">If the request for leave of absence is refused and the absence is recorded as unauthorised, the Head Teacher may refer the matter to the Local Authority requesting a Penalty Notice be issued against you.  </w:t>
      </w:r>
    </w:p>
    <w:p w14:paraId="19B82B1A" w14:textId="77777777" w:rsidR="009E5D22" w:rsidRPr="00390DEE" w:rsidRDefault="000065B6">
      <w:pPr>
        <w:spacing w:after="152" w:line="250" w:lineRule="auto"/>
        <w:ind w:left="-5" w:hanging="10"/>
        <w:jc w:val="both"/>
        <w:rPr>
          <w:szCs w:val="22"/>
        </w:rPr>
      </w:pPr>
      <w:r w:rsidRPr="00390DEE">
        <w:rPr>
          <w:rFonts w:eastAsia="Comic Sans MS"/>
          <w:szCs w:val="22"/>
        </w:rPr>
        <w:t xml:space="preserve">A Penalty Notice is </w:t>
      </w:r>
      <w:r w:rsidRPr="00390DEE">
        <w:rPr>
          <w:rFonts w:eastAsia="Comic Sans MS"/>
          <w:b/>
          <w:szCs w:val="22"/>
        </w:rPr>
        <w:t>£80</w:t>
      </w:r>
      <w:r w:rsidRPr="00390DEE">
        <w:rPr>
          <w:rFonts w:eastAsia="Comic Sans MS"/>
          <w:szCs w:val="22"/>
        </w:rPr>
        <w:t xml:space="preserve"> if paid within 21 days of receipt, rising to </w:t>
      </w:r>
      <w:r w:rsidRPr="00390DEE">
        <w:rPr>
          <w:rFonts w:eastAsia="Comic Sans MS"/>
          <w:b/>
          <w:szCs w:val="22"/>
        </w:rPr>
        <w:t>£160</w:t>
      </w:r>
      <w:r w:rsidRPr="00390DEE">
        <w:rPr>
          <w:rFonts w:eastAsia="Comic Sans MS"/>
          <w:szCs w:val="22"/>
        </w:rPr>
        <w:t xml:space="preserve"> if the notice is paid after 21 days but within 28 days. If the penalty is not paid in full by the end of the 28 days period, the Local Authority may prosecute for the offence to which the notice applies. </w:t>
      </w:r>
    </w:p>
    <w:p w14:paraId="495A5691" w14:textId="77777777" w:rsidR="009E5D22" w:rsidRPr="00390DEE" w:rsidRDefault="000065B6">
      <w:pPr>
        <w:spacing w:after="152" w:line="250" w:lineRule="auto"/>
        <w:ind w:left="-5" w:hanging="10"/>
        <w:jc w:val="both"/>
        <w:rPr>
          <w:szCs w:val="22"/>
        </w:rPr>
      </w:pPr>
      <w:r w:rsidRPr="00390DEE">
        <w:rPr>
          <w:rFonts w:eastAsia="Comic Sans MS"/>
          <w:szCs w:val="22"/>
        </w:rPr>
        <w:t xml:space="preserve">Any second penalty notice issued to the same parent for the same child in a rolling 3-year period, the charge will be at a higher rate of </w:t>
      </w:r>
      <w:r w:rsidRPr="00390DEE">
        <w:rPr>
          <w:rFonts w:eastAsia="Comic Sans MS"/>
          <w:b/>
          <w:szCs w:val="22"/>
        </w:rPr>
        <w:t>£160</w:t>
      </w:r>
      <w:r w:rsidRPr="00390DEE">
        <w:rPr>
          <w:rFonts w:eastAsia="Comic Sans MS"/>
          <w:szCs w:val="22"/>
        </w:rPr>
        <w:t xml:space="preserve"> with no option for this second offence to be discharged at the lower amount of £80. </w:t>
      </w:r>
    </w:p>
    <w:p w14:paraId="29B7D583" w14:textId="77777777" w:rsidR="009E5D22" w:rsidRPr="00390DEE" w:rsidRDefault="000065B6">
      <w:pPr>
        <w:spacing w:after="152" w:line="250" w:lineRule="auto"/>
        <w:ind w:left="-5" w:hanging="10"/>
        <w:jc w:val="both"/>
        <w:rPr>
          <w:szCs w:val="22"/>
        </w:rPr>
      </w:pPr>
      <w:r w:rsidRPr="00390DEE">
        <w:rPr>
          <w:rFonts w:eastAsia="Comic Sans MS"/>
          <w:szCs w:val="22"/>
        </w:rPr>
        <w:t xml:space="preserve">A national limit of 2 penalty notices can be issued to a parent for the same child within a rolling 3-year period so at the 3rd (or subsequent) offence(s) the Local Authority will investigate legal interventions such as prosecution. </w:t>
      </w:r>
    </w:p>
    <w:p w14:paraId="6E16F546" w14:textId="1C932511" w:rsidR="005C7B9E" w:rsidRDefault="000065B6" w:rsidP="005C7B9E">
      <w:pPr>
        <w:spacing w:line="241" w:lineRule="auto"/>
        <w:ind w:left="-5" w:right="-5" w:hanging="10"/>
        <w:jc w:val="both"/>
        <w:rPr>
          <w:szCs w:val="22"/>
        </w:rPr>
      </w:pPr>
      <w:r w:rsidRPr="00390DEE">
        <w:rPr>
          <w:rFonts w:eastAsia="Comic Sans MS"/>
          <w:color w:val="242424"/>
          <w:szCs w:val="22"/>
        </w:rPr>
        <w:t xml:space="preserve">Where there is more </w:t>
      </w:r>
      <w:r w:rsidR="005C7B9E" w:rsidRPr="00390DEE">
        <w:rPr>
          <w:rFonts w:eastAsia="Comic Sans MS"/>
          <w:color w:val="242424"/>
          <w:szCs w:val="22"/>
        </w:rPr>
        <w:t>than</w:t>
      </w:r>
      <w:r w:rsidRPr="00390DEE">
        <w:rPr>
          <w:rFonts w:eastAsia="Comic Sans MS"/>
          <w:color w:val="242424"/>
          <w:szCs w:val="22"/>
        </w:rPr>
        <w:t xml:space="preserve"> one child, each parent may be issued with a Penalty Notice in respect of each child. </w:t>
      </w:r>
    </w:p>
    <w:p w14:paraId="2D10D624" w14:textId="2670D357" w:rsidR="009E5D22" w:rsidRPr="00390DEE" w:rsidRDefault="000065B6" w:rsidP="005C7B9E">
      <w:pPr>
        <w:spacing w:line="241" w:lineRule="auto"/>
        <w:ind w:left="-5" w:right="-5" w:hanging="10"/>
        <w:jc w:val="both"/>
        <w:rPr>
          <w:szCs w:val="22"/>
        </w:rPr>
      </w:pPr>
      <w:r w:rsidRPr="00390DEE">
        <w:rPr>
          <w:rFonts w:eastAsia="Comic Sans MS"/>
          <w:b/>
          <w:szCs w:val="22"/>
        </w:rPr>
        <w:t>Office Use Only</w:t>
      </w:r>
      <w:r w:rsidR="006249AE">
        <w:rPr>
          <w:rFonts w:eastAsia="Comic Sans MS"/>
          <w:b/>
          <w:szCs w:val="22"/>
        </w:rPr>
        <w:t>:</w:t>
      </w:r>
    </w:p>
    <w:tbl>
      <w:tblPr>
        <w:tblStyle w:val="TableGrid"/>
        <w:tblW w:w="8927" w:type="dxa"/>
        <w:tblInd w:w="5" w:type="dxa"/>
        <w:tblCellMar>
          <w:top w:w="66" w:type="dxa"/>
          <w:right w:w="44" w:type="dxa"/>
        </w:tblCellMar>
        <w:tblLook w:val="04A0" w:firstRow="1" w:lastRow="0" w:firstColumn="1" w:lastColumn="0" w:noHBand="0" w:noVBand="1"/>
      </w:tblPr>
      <w:tblGrid>
        <w:gridCol w:w="5384"/>
        <w:gridCol w:w="1699"/>
        <w:gridCol w:w="1844"/>
      </w:tblGrid>
      <w:tr w:rsidR="009E5D22" w:rsidRPr="00390DEE" w14:paraId="63A6BD2F" w14:textId="77777777">
        <w:trPr>
          <w:trHeight w:val="408"/>
        </w:trPr>
        <w:tc>
          <w:tcPr>
            <w:tcW w:w="5384" w:type="dxa"/>
            <w:tcBorders>
              <w:top w:val="single" w:sz="4" w:space="0" w:color="000000"/>
              <w:left w:val="single" w:sz="4" w:space="0" w:color="000000"/>
              <w:bottom w:val="single" w:sz="4" w:space="0" w:color="000000"/>
              <w:right w:val="single" w:sz="4" w:space="0" w:color="000000"/>
            </w:tcBorders>
          </w:tcPr>
          <w:p w14:paraId="79F40049" w14:textId="77777777" w:rsidR="009E5D22" w:rsidRPr="00390DEE" w:rsidRDefault="000065B6">
            <w:pPr>
              <w:ind w:left="108"/>
              <w:rPr>
                <w:szCs w:val="22"/>
              </w:rPr>
            </w:pPr>
            <w:r w:rsidRPr="00390DEE">
              <w:rPr>
                <w:rFonts w:eastAsia="Comic Sans MS"/>
                <w:szCs w:val="22"/>
              </w:rPr>
              <w:t xml:space="preserve">Pupil’s attendance for previous 12 months  </w:t>
            </w:r>
          </w:p>
        </w:tc>
        <w:tc>
          <w:tcPr>
            <w:tcW w:w="1699" w:type="dxa"/>
            <w:tcBorders>
              <w:top w:val="single" w:sz="4" w:space="0" w:color="000000"/>
              <w:left w:val="single" w:sz="4" w:space="0" w:color="000000"/>
              <w:bottom w:val="single" w:sz="4" w:space="0" w:color="000000"/>
              <w:right w:val="nil"/>
            </w:tcBorders>
          </w:tcPr>
          <w:p w14:paraId="20BBEF3A" w14:textId="77777777" w:rsidR="009E5D22" w:rsidRPr="00390DEE" w:rsidRDefault="000065B6">
            <w:pPr>
              <w:ind w:left="108"/>
              <w:rPr>
                <w:szCs w:val="22"/>
              </w:rPr>
            </w:pPr>
            <w:r w:rsidRPr="00390DEE">
              <w:rPr>
                <w:rFonts w:eastAsia="Comic Sans MS"/>
                <w:szCs w:val="22"/>
              </w:rPr>
              <w:t xml:space="preserve"> </w:t>
            </w:r>
          </w:p>
        </w:tc>
        <w:tc>
          <w:tcPr>
            <w:tcW w:w="1844" w:type="dxa"/>
            <w:tcBorders>
              <w:top w:val="single" w:sz="4" w:space="0" w:color="000000"/>
              <w:left w:val="nil"/>
              <w:bottom w:val="single" w:sz="4" w:space="0" w:color="000000"/>
              <w:right w:val="single" w:sz="4" w:space="0" w:color="000000"/>
            </w:tcBorders>
          </w:tcPr>
          <w:p w14:paraId="64D53D8A" w14:textId="77777777" w:rsidR="009E5D22" w:rsidRPr="00390DEE" w:rsidRDefault="009E5D22">
            <w:pPr>
              <w:rPr>
                <w:szCs w:val="22"/>
              </w:rPr>
            </w:pPr>
          </w:p>
        </w:tc>
      </w:tr>
      <w:tr w:rsidR="009E5D22" w:rsidRPr="00390DEE" w14:paraId="38A81A21" w14:textId="77777777">
        <w:trPr>
          <w:trHeight w:val="410"/>
        </w:trPr>
        <w:tc>
          <w:tcPr>
            <w:tcW w:w="5384" w:type="dxa"/>
            <w:tcBorders>
              <w:top w:val="single" w:sz="4" w:space="0" w:color="000000"/>
              <w:left w:val="single" w:sz="4" w:space="0" w:color="000000"/>
              <w:bottom w:val="single" w:sz="4" w:space="0" w:color="000000"/>
              <w:right w:val="single" w:sz="4" w:space="0" w:color="000000"/>
            </w:tcBorders>
          </w:tcPr>
          <w:p w14:paraId="0EB49D0D" w14:textId="77777777" w:rsidR="009E5D22" w:rsidRPr="00390DEE" w:rsidRDefault="000065B6">
            <w:pPr>
              <w:ind w:left="108"/>
              <w:rPr>
                <w:szCs w:val="22"/>
              </w:rPr>
            </w:pPr>
            <w:r w:rsidRPr="00390DEE">
              <w:rPr>
                <w:rFonts w:eastAsia="Comic Sans MS"/>
                <w:szCs w:val="22"/>
              </w:rPr>
              <w:t xml:space="preserve">Is this deemed exceptional? </w:t>
            </w:r>
          </w:p>
        </w:tc>
        <w:tc>
          <w:tcPr>
            <w:tcW w:w="1699" w:type="dxa"/>
            <w:tcBorders>
              <w:top w:val="single" w:sz="4" w:space="0" w:color="000000"/>
              <w:left w:val="single" w:sz="4" w:space="0" w:color="000000"/>
              <w:bottom w:val="single" w:sz="4" w:space="0" w:color="000000"/>
              <w:right w:val="single" w:sz="4" w:space="0" w:color="000000"/>
            </w:tcBorders>
          </w:tcPr>
          <w:p w14:paraId="41F9C18E" w14:textId="77777777" w:rsidR="009E5D22" w:rsidRPr="00390DEE" w:rsidRDefault="000065B6">
            <w:pPr>
              <w:ind w:left="108"/>
              <w:rPr>
                <w:szCs w:val="22"/>
              </w:rPr>
            </w:pPr>
            <w:r w:rsidRPr="00390DEE">
              <w:rPr>
                <w:rFonts w:eastAsia="Comic Sans MS"/>
                <w:szCs w:val="22"/>
              </w:rPr>
              <w:t xml:space="preserve">Yes </w:t>
            </w:r>
          </w:p>
        </w:tc>
        <w:tc>
          <w:tcPr>
            <w:tcW w:w="1844" w:type="dxa"/>
            <w:tcBorders>
              <w:top w:val="single" w:sz="4" w:space="0" w:color="000000"/>
              <w:left w:val="single" w:sz="4" w:space="0" w:color="000000"/>
              <w:bottom w:val="single" w:sz="4" w:space="0" w:color="000000"/>
              <w:right w:val="single" w:sz="4" w:space="0" w:color="000000"/>
            </w:tcBorders>
          </w:tcPr>
          <w:p w14:paraId="25834984" w14:textId="77777777" w:rsidR="009E5D22" w:rsidRPr="00390DEE" w:rsidRDefault="000065B6">
            <w:pPr>
              <w:ind w:left="108"/>
              <w:rPr>
                <w:szCs w:val="22"/>
              </w:rPr>
            </w:pPr>
            <w:r w:rsidRPr="00390DEE">
              <w:rPr>
                <w:rFonts w:eastAsia="Comic Sans MS"/>
                <w:szCs w:val="22"/>
              </w:rPr>
              <w:t xml:space="preserve">No </w:t>
            </w:r>
          </w:p>
        </w:tc>
      </w:tr>
      <w:tr w:rsidR="009E5D22" w:rsidRPr="00390DEE" w14:paraId="6AFCC7BF" w14:textId="77777777">
        <w:trPr>
          <w:trHeight w:val="408"/>
        </w:trPr>
        <w:tc>
          <w:tcPr>
            <w:tcW w:w="5384" w:type="dxa"/>
            <w:tcBorders>
              <w:top w:val="single" w:sz="4" w:space="0" w:color="000000"/>
              <w:left w:val="single" w:sz="4" w:space="0" w:color="000000"/>
              <w:bottom w:val="single" w:sz="4" w:space="0" w:color="000000"/>
              <w:right w:val="single" w:sz="4" w:space="0" w:color="000000"/>
            </w:tcBorders>
          </w:tcPr>
          <w:p w14:paraId="23FF4147" w14:textId="77777777" w:rsidR="009E5D22" w:rsidRPr="00390DEE" w:rsidRDefault="000065B6">
            <w:pPr>
              <w:ind w:left="108"/>
              <w:rPr>
                <w:szCs w:val="22"/>
              </w:rPr>
            </w:pPr>
            <w:r w:rsidRPr="00390DEE">
              <w:rPr>
                <w:rFonts w:eastAsia="Comic Sans MS"/>
                <w:szCs w:val="22"/>
              </w:rPr>
              <w:t xml:space="preserve">Authorised  </w:t>
            </w:r>
          </w:p>
        </w:tc>
        <w:tc>
          <w:tcPr>
            <w:tcW w:w="1699" w:type="dxa"/>
            <w:tcBorders>
              <w:top w:val="single" w:sz="4" w:space="0" w:color="000000"/>
              <w:left w:val="single" w:sz="4" w:space="0" w:color="000000"/>
              <w:bottom w:val="single" w:sz="4" w:space="0" w:color="000000"/>
              <w:right w:val="single" w:sz="4" w:space="0" w:color="000000"/>
            </w:tcBorders>
          </w:tcPr>
          <w:p w14:paraId="1277F9BE" w14:textId="77777777" w:rsidR="009E5D22" w:rsidRPr="00390DEE" w:rsidRDefault="000065B6">
            <w:pPr>
              <w:ind w:left="108"/>
              <w:rPr>
                <w:szCs w:val="22"/>
              </w:rPr>
            </w:pPr>
            <w:r w:rsidRPr="00390DEE">
              <w:rPr>
                <w:rFonts w:eastAsia="Comic Sans MS"/>
                <w:szCs w:val="22"/>
              </w:rPr>
              <w:t xml:space="preserve">Yes </w:t>
            </w:r>
          </w:p>
        </w:tc>
        <w:tc>
          <w:tcPr>
            <w:tcW w:w="1844" w:type="dxa"/>
            <w:tcBorders>
              <w:top w:val="single" w:sz="4" w:space="0" w:color="000000"/>
              <w:left w:val="single" w:sz="4" w:space="0" w:color="000000"/>
              <w:bottom w:val="single" w:sz="4" w:space="0" w:color="000000"/>
              <w:right w:val="single" w:sz="4" w:space="0" w:color="000000"/>
            </w:tcBorders>
            <w:vAlign w:val="bottom"/>
          </w:tcPr>
          <w:p w14:paraId="6FE97A11" w14:textId="1427A299" w:rsidR="009E5D22" w:rsidRPr="00390DEE" w:rsidRDefault="000065B6" w:rsidP="008F3E44">
            <w:pPr>
              <w:ind w:left="108"/>
              <w:rPr>
                <w:szCs w:val="22"/>
              </w:rPr>
            </w:pPr>
            <w:r w:rsidRPr="00390DEE">
              <w:rPr>
                <w:rFonts w:eastAsia="Comic Sans MS"/>
                <w:szCs w:val="22"/>
              </w:rPr>
              <w:t xml:space="preserve">No </w:t>
            </w:r>
          </w:p>
        </w:tc>
      </w:tr>
      <w:tr w:rsidR="009E5D22" w:rsidRPr="00390DEE" w14:paraId="6AB66B6A" w14:textId="77777777">
        <w:trPr>
          <w:trHeight w:val="409"/>
        </w:trPr>
        <w:tc>
          <w:tcPr>
            <w:tcW w:w="5384" w:type="dxa"/>
            <w:tcBorders>
              <w:top w:val="single" w:sz="4" w:space="0" w:color="000000"/>
              <w:left w:val="single" w:sz="4" w:space="0" w:color="000000"/>
              <w:bottom w:val="single" w:sz="4" w:space="0" w:color="000000"/>
              <w:right w:val="single" w:sz="4" w:space="0" w:color="000000"/>
            </w:tcBorders>
          </w:tcPr>
          <w:p w14:paraId="7E87E80A" w14:textId="77777777" w:rsidR="009E5D22" w:rsidRPr="00390DEE" w:rsidRDefault="000065B6">
            <w:pPr>
              <w:ind w:left="108"/>
              <w:rPr>
                <w:szCs w:val="22"/>
              </w:rPr>
            </w:pPr>
            <w:r w:rsidRPr="00390DEE">
              <w:rPr>
                <w:rFonts w:eastAsia="Comic Sans MS"/>
                <w:szCs w:val="22"/>
              </w:rPr>
              <w:t xml:space="preserve">Approved </w:t>
            </w:r>
            <w:proofErr w:type="spellStart"/>
            <w:r w:rsidRPr="00390DEE">
              <w:rPr>
                <w:rFonts w:eastAsia="Comic Sans MS"/>
                <w:szCs w:val="22"/>
              </w:rPr>
              <w:t>eg.</w:t>
            </w:r>
            <w:proofErr w:type="spellEnd"/>
            <w:r w:rsidRPr="00390DEE">
              <w:rPr>
                <w:rFonts w:eastAsia="Comic Sans MS"/>
                <w:szCs w:val="22"/>
              </w:rPr>
              <w:t xml:space="preserve"> sport, music etc </w:t>
            </w:r>
          </w:p>
        </w:tc>
        <w:tc>
          <w:tcPr>
            <w:tcW w:w="1699" w:type="dxa"/>
            <w:tcBorders>
              <w:top w:val="single" w:sz="4" w:space="0" w:color="000000"/>
              <w:left w:val="single" w:sz="4" w:space="0" w:color="000000"/>
              <w:bottom w:val="single" w:sz="4" w:space="0" w:color="000000"/>
              <w:right w:val="single" w:sz="4" w:space="0" w:color="000000"/>
            </w:tcBorders>
          </w:tcPr>
          <w:p w14:paraId="3EDDB900" w14:textId="77777777" w:rsidR="009E5D22" w:rsidRPr="00390DEE" w:rsidRDefault="000065B6">
            <w:pPr>
              <w:ind w:left="108"/>
              <w:rPr>
                <w:szCs w:val="22"/>
              </w:rPr>
            </w:pPr>
            <w:r w:rsidRPr="00390DEE">
              <w:rPr>
                <w:rFonts w:eastAsia="Comic Sans MS"/>
                <w:szCs w:val="22"/>
              </w:rPr>
              <w:t xml:space="preserve">Yes </w:t>
            </w:r>
          </w:p>
        </w:tc>
        <w:tc>
          <w:tcPr>
            <w:tcW w:w="1844" w:type="dxa"/>
            <w:tcBorders>
              <w:top w:val="single" w:sz="4" w:space="0" w:color="000000"/>
              <w:left w:val="single" w:sz="4" w:space="0" w:color="000000"/>
              <w:bottom w:val="single" w:sz="4" w:space="0" w:color="000000"/>
              <w:right w:val="single" w:sz="4" w:space="0" w:color="000000"/>
            </w:tcBorders>
          </w:tcPr>
          <w:p w14:paraId="5B0F0818" w14:textId="77777777" w:rsidR="009E5D22" w:rsidRPr="00390DEE" w:rsidRDefault="009E5D22">
            <w:pPr>
              <w:rPr>
                <w:szCs w:val="22"/>
              </w:rPr>
            </w:pPr>
          </w:p>
        </w:tc>
      </w:tr>
      <w:tr w:rsidR="009E5D22" w:rsidRPr="00390DEE" w14:paraId="7266D035" w14:textId="77777777">
        <w:trPr>
          <w:trHeight w:val="410"/>
        </w:trPr>
        <w:tc>
          <w:tcPr>
            <w:tcW w:w="5384" w:type="dxa"/>
            <w:tcBorders>
              <w:top w:val="single" w:sz="4" w:space="0" w:color="000000"/>
              <w:left w:val="single" w:sz="4" w:space="0" w:color="000000"/>
              <w:bottom w:val="single" w:sz="4" w:space="0" w:color="000000"/>
              <w:right w:val="single" w:sz="4" w:space="0" w:color="000000"/>
            </w:tcBorders>
          </w:tcPr>
          <w:p w14:paraId="7343B485" w14:textId="77777777" w:rsidR="009E5D22" w:rsidRPr="00390DEE" w:rsidRDefault="000065B6">
            <w:pPr>
              <w:ind w:left="108"/>
              <w:rPr>
                <w:szCs w:val="22"/>
              </w:rPr>
            </w:pPr>
            <w:r w:rsidRPr="00390DEE">
              <w:rPr>
                <w:rFonts w:eastAsia="Comic Sans MS"/>
                <w:szCs w:val="22"/>
              </w:rPr>
              <w:t xml:space="preserve">Unauthorised but no referral to Local Authority made </w:t>
            </w:r>
          </w:p>
        </w:tc>
        <w:tc>
          <w:tcPr>
            <w:tcW w:w="1699" w:type="dxa"/>
            <w:tcBorders>
              <w:top w:val="single" w:sz="4" w:space="0" w:color="000000"/>
              <w:left w:val="single" w:sz="4" w:space="0" w:color="000000"/>
              <w:bottom w:val="single" w:sz="4" w:space="0" w:color="000000"/>
              <w:right w:val="single" w:sz="4" w:space="0" w:color="000000"/>
            </w:tcBorders>
          </w:tcPr>
          <w:p w14:paraId="07714B8E" w14:textId="77777777" w:rsidR="009E5D22" w:rsidRPr="00390DEE" w:rsidRDefault="000065B6">
            <w:pPr>
              <w:ind w:left="108"/>
              <w:rPr>
                <w:szCs w:val="22"/>
              </w:rPr>
            </w:pPr>
            <w:r w:rsidRPr="00390DEE">
              <w:rPr>
                <w:rFonts w:eastAsia="Comic Sans MS"/>
                <w:szCs w:val="22"/>
              </w:rPr>
              <w:t xml:space="preserve">Yes </w:t>
            </w:r>
          </w:p>
        </w:tc>
        <w:tc>
          <w:tcPr>
            <w:tcW w:w="1844" w:type="dxa"/>
            <w:tcBorders>
              <w:top w:val="single" w:sz="4" w:space="0" w:color="000000"/>
              <w:left w:val="single" w:sz="4" w:space="0" w:color="000000"/>
              <w:bottom w:val="single" w:sz="4" w:space="0" w:color="000000"/>
              <w:right w:val="single" w:sz="4" w:space="0" w:color="000000"/>
            </w:tcBorders>
          </w:tcPr>
          <w:p w14:paraId="206C362B" w14:textId="77777777" w:rsidR="009E5D22" w:rsidRPr="00390DEE" w:rsidRDefault="000065B6">
            <w:pPr>
              <w:ind w:left="108"/>
              <w:rPr>
                <w:szCs w:val="22"/>
              </w:rPr>
            </w:pPr>
            <w:r w:rsidRPr="00390DEE">
              <w:rPr>
                <w:rFonts w:eastAsia="Comic Sans MS"/>
                <w:szCs w:val="22"/>
              </w:rPr>
              <w:t xml:space="preserve"> </w:t>
            </w:r>
          </w:p>
        </w:tc>
      </w:tr>
      <w:tr w:rsidR="009E5D22" w:rsidRPr="00390DEE" w14:paraId="15634685" w14:textId="77777777">
        <w:trPr>
          <w:trHeight w:val="631"/>
        </w:trPr>
        <w:tc>
          <w:tcPr>
            <w:tcW w:w="7083" w:type="dxa"/>
            <w:gridSpan w:val="2"/>
            <w:tcBorders>
              <w:top w:val="single" w:sz="4" w:space="0" w:color="000000"/>
              <w:left w:val="single" w:sz="4" w:space="0" w:color="000000"/>
              <w:bottom w:val="single" w:sz="4" w:space="0" w:color="000000"/>
              <w:right w:val="nil"/>
            </w:tcBorders>
            <w:vAlign w:val="bottom"/>
          </w:tcPr>
          <w:p w14:paraId="6E9D8036" w14:textId="77777777" w:rsidR="008F3E44" w:rsidRDefault="008F3E44">
            <w:pPr>
              <w:tabs>
                <w:tab w:val="right" w:pos="7039"/>
              </w:tabs>
              <w:rPr>
                <w:rFonts w:eastAsia="Comic Sans MS"/>
                <w:szCs w:val="22"/>
              </w:rPr>
            </w:pPr>
          </w:p>
          <w:p w14:paraId="3959E420" w14:textId="5C4C1A65" w:rsidR="008F3E44" w:rsidRDefault="000065B6">
            <w:pPr>
              <w:tabs>
                <w:tab w:val="right" w:pos="7039"/>
              </w:tabs>
              <w:rPr>
                <w:rFonts w:eastAsia="Comic Sans MS"/>
                <w:szCs w:val="22"/>
              </w:rPr>
            </w:pPr>
            <w:r w:rsidRPr="00390DEE">
              <w:rPr>
                <w:rFonts w:eastAsia="Comic Sans MS"/>
                <w:szCs w:val="22"/>
              </w:rPr>
              <w:t>Signed: ………………………………</w:t>
            </w:r>
            <w:r w:rsidR="008F3E44">
              <w:rPr>
                <w:rFonts w:eastAsia="Comic Sans MS"/>
                <w:szCs w:val="22"/>
              </w:rPr>
              <w:t>…………………………</w:t>
            </w:r>
            <w:proofErr w:type="gramStart"/>
            <w:r w:rsidR="008F3E44">
              <w:rPr>
                <w:rFonts w:eastAsia="Comic Sans MS"/>
                <w:szCs w:val="22"/>
              </w:rPr>
              <w:t>…..</w:t>
            </w:r>
            <w:proofErr w:type="gramEnd"/>
          </w:p>
          <w:p w14:paraId="326C5C01" w14:textId="340C3DB9" w:rsidR="008F3E44" w:rsidRDefault="008F3E44">
            <w:pPr>
              <w:tabs>
                <w:tab w:val="right" w:pos="7039"/>
              </w:tabs>
              <w:rPr>
                <w:rFonts w:eastAsia="Comic Sans MS"/>
                <w:szCs w:val="22"/>
              </w:rPr>
            </w:pPr>
            <w:r>
              <w:rPr>
                <w:rFonts w:eastAsia="Comic Sans MS"/>
                <w:szCs w:val="22"/>
              </w:rPr>
              <w:t>Sara Gummerson, Interim Deputy Head of Centre</w:t>
            </w:r>
          </w:p>
          <w:p w14:paraId="6D4E711F" w14:textId="2B4C8A8F" w:rsidR="009E5D22" w:rsidRPr="00390DEE" w:rsidRDefault="000065B6">
            <w:pPr>
              <w:tabs>
                <w:tab w:val="right" w:pos="7039"/>
              </w:tabs>
              <w:rPr>
                <w:szCs w:val="22"/>
              </w:rPr>
            </w:pPr>
            <w:r w:rsidRPr="00390DEE">
              <w:rPr>
                <w:rFonts w:eastAsia="Comic Sans MS"/>
                <w:szCs w:val="22"/>
              </w:rPr>
              <w:t>Date</w:t>
            </w:r>
            <w:r w:rsidR="008F3E44">
              <w:rPr>
                <w:rFonts w:eastAsia="Comic Sans MS"/>
                <w:szCs w:val="22"/>
              </w:rPr>
              <w:t>:  …………………………………</w:t>
            </w:r>
          </w:p>
        </w:tc>
        <w:tc>
          <w:tcPr>
            <w:tcW w:w="1844" w:type="dxa"/>
            <w:tcBorders>
              <w:top w:val="single" w:sz="4" w:space="0" w:color="000000"/>
              <w:left w:val="nil"/>
              <w:bottom w:val="single" w:sz="4" w:space="0" w:color="000000"/>
              <w:right w:val="single" w:sz="4" w:space="0" w:color="000000"/>
            </w:tcBorders>
            <w:vAlign w:val="bottom"/>
          </w:tcPr>
          <w:p w14:paraId="75569371" w14:textId="36970FF6" w:rsidR="009E5D22" w:rsidRPr="00390DEE" w:rsidRDefault="009E5D22" w:rsidP="008F3E44">
            <w:pPr>
              <w:rPr>
                <w:szCs w:val="22"/>
              </w:rPr>
            </w:pPr>
          </w:p>
        </w:tc>
      </w:tr>
      <w:tr w:rsidR="009E5D22" w:rsidRPr="00390DEE" w14:paraId="39C0522E" w14:textId="77777777">
        <w:trPr>
          <w:trHeight w:val="857"/>
        </w:trPr>
        <w:tc>
          <w:tcPr>
            <w:tcW w:w="7083" w:type="dxa"/>
            <w:gridSpan w:val="2"/>
            <w:tcBorders>
              <w:top w:val="single" w:sz="4" w:space="0" w:color="000000"/>
              <w:left w:val="single" w:sz="4" w:space="0" w:color="000000"/>
              <w:bottom w:val="single" w:sz="4" w:space="0" w:color="000000"/>
              <w:right w:val="nil"/>
            </w:tcBorders>
          </w:tcPr>
          <w:p w14:paraId="48E980D9" w14:textId="77777777" w:rsidR="009E5D22" w:rsidRDefault="000065B6">
            <w:pPr>
              <w:ind w:left="108"/>
              <w:rPr>
                <w:rFonts w:eastAsia="Comic Sans MS"/>
                <w:szCs w:val="22"/>
              </w:rPr>
            </w:pPr>
            <w:r w:rsidRPr="00390DEE">
              <w:rPr>
                <w:rFonts w:eastAsia="Comic Sans MS"/>
                <w:szCs w:val="22"/>
              </w:rPr>
              <w:t xml:space="preserve">Additional comments: </w:t>
            </w:r>
          </w:p>
          <w:p w14:paraId="1C952885" w14:textId="77777777" w:rsidR="005C7B9E" w:rsidRPr="00390DEE" w:rsidRDefault="005C7B9E" w:rsidP="005C7B9E">
            <w:pPr>
              <w:rPr>
                <w:szCs w:val="22"/>
              </w:rPr>
            </w:pPr>
          </w:p>
        </w:tc>
        <w:tc>
          <w:tcPr>
            <w:tcW w:w="1844" w:type="dxa"/>
            <w:tcBorders>
              <w:top w:val="single" w:sz="4" w:space="0" w:color="000000"/>
              <w:left w:val="nil"/>
              <w:bottom w:val="single" w:sz="4" w:space="0" w:color="000000"/>
              <w:right w:val="single" w:sz="4" w:space="0" w:color="000000"/>
            </w:tcBorders>
          </w:tcPr>
          <w:p w14:paraId="214045BE" w14:textId="77777777" w:rsidR="009E5D22" w:rsidRPr="00390DEE" w:rsidRDefault="009E5D22">
            <w:pPr>
              <w:rPr>
                <w:szCs w:val="22"/>
              </w:rPr>
            </w:pPr>
          </w:p>
        </w:tc>
      </w:tr>
    </w:tbl>
    <w:p w14:paraId="221D857B" w14:textId="650D3399" w:rsidR="009E5D22" w:rsidRPr="00390DEE" w:rsidRDefault="009E5D22" w:rsidP="00583B7E">
      <w:pPr>
        <w:spacing w:after="0"/>
        <w:rPr>
          <w:szCs w:val="22"/>
        </w:rPr>
      </w:pPr>
    </w:p>
    <w:sectPr w:rsidR="009E5D22" w:rsidRPr="00390DEE" w:rsidSect="00390DEE">
      <w:headerReference w:type="default" r:id="rId6"/>
      <w:pgSz w:w="11906" w:h="16838"/>
      <w:pgMar w:top="793" w:right="1439" w:bottom="119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359F" w14:textId="77777777" w:rsidR="002C6E84" w:rsidRDefault="002C6E84" w:rsidP="00390DEE">
      <w:pPr>
        <w:spacing w:after="0" w:line="240" w:lineRule="auto"/>
      </w:pPr>
      <w:r>
        <w:separator/>
      </w:r>
    </w:p>
  </w:endnote>
  <w:endnote w:type="continuationSeparator" w:id="0">
    <w:p w14:paraId="2F400FEC" w14:textId="77777777" w:rsidR="002C6E84" w:rsidRDefault="002C6E84" w:rsidP="0039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ECBB" w14:textId="77777777" w:rsidR="002C6E84" w:rsidRDefault="002C6E84" w:rsidP="00390DEE">
      <w:pPr>
        <w:spacing w:after="0" w:line="240" w:lineRule="auto"/>
      </w:pPr>
      <w:r>
        <w:separator/>
      </w:r>
    </w:p>
  </w:footnote>
  <w:footnote w:type="continuationSeparator" w:id="0">
    <w:p w14:paraId="6BFBCA6B" w14:textId="77777777" w:rsidR="002C6E84" w:rsidRDefault="002C6E84" w:rsidP="00390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2F47" w14:textId="7729C890" w:rsidR="00390DEE" w:rsidRDefault="00390DEE">
    <w:pPr>
      <w:pStyle w:val="Header"/>
    </w:pPr>
    <w:r>
      <w:rPr>
        <w:noProof/>
      </w:rPr>
      <w:drawing>
        <wp:anchor distT="0" distB="0" distL="114300" distR="114300" simplePos="0" relativeHeight="251658240" behindDoc="1" locked="0" layoutInCell="1" allowOverlap="1" wp14:anchorId="1354B8C8" wp14:editId="53552BDE">
          <wp:simplePos x="0" y="0"/>
          <wp:positionH relativeFrom="column">
            <wp:posOffset>-104775</wp:posOffset>
          </wp:positionH>
          <wp:positionV relativeFrom="paragraph">
            <wp:posOffset>-381000</wp:posOffset>
          </wp:positionV>
          <wp:extent cx="2786380" cy="1170305"/>
          <wp:effectExtent l="0" t="0" r="0" b="0"/>
          <wp:wrapNone/>
          <wp:docPr id="1054919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6380" cy="117030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22"/>
    <w:rsid w:val="000065B6"/>
    <w:rsid w:val="00047547"/>
    <w:rsid w:val="00055774"/>
    <w:rsid w:val="001E5938"/>
    <w:rsid w:val="002C6E84"/>
    <w:rsid w:val="00390DEE"/>
    <w:rsid w:val="0045218E"/>
    <w:rsid w:val="00533635"/>
    <w:rsid w:val="00583B7E"/>
    <w:rsid w:val="005C7B9E"/>
    <w:rsid w:val="006249AE"/>
    <w:rsid w:val="006540AE"/>
    <w:rsid w:val="00751C7E"/>
    <w:rsid w:val="008F3E44"/>
    <w:rsid w:val="009E5D22"/>
    <w:rsid w:val="00C527A9"/>
    <w:rsid w:val="00D22AD1"/>
    <w:rsid w:val="00DF4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B607F"/>
  <w15:docId w15:val="{196B7C08-10BD-4CAF-BE3B-FBE9B51D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0" w:line="258" w:lineRule="auto"/>
      <w:jc w:val="center"/>
      <w:outlineLvl w:val="0"/>
    </w:pPr>
    <w:rPr>
      <w:rFonts w:ascii="Comic Sans MS" w:eastAsia="Comic Sans MS" w:hAnsi="Comic Sans MS" w:cs="Comic Sans MS"/>
      <w:b/>
      <w:color w:val="000000"/>
      <w:u w:val="single" w:color="000000"/>
    </w:rPr>
  </w:style>
  <w:style w:type="paragraph" w:styleId="Heading2">
    <w:name w:val="heading 2"/>
    <w:next w:val="Normal"/>
    <w:link w:val="Heading2Char"/>
    <w:uiPriority w:val="9"/>
    <w:unhideWhenUsed/>
    <w:qFormat/>
    <w:pPr>
      <w:keepNext/>
      <w:keepLines/>
      <w:spacing w:after="220" w:line="259" w:lineRule="auto"/>
      <w:ind w:right="6"/>
      <w:jc w:val="center"/>
      <w:outlineLvl w:val="1"/>
    </w:pPr>
    <w:rPr>
      <w:rFonts w:ascii="Comic Sans MS" w:eastAsia="Comic Sans MS" w:hAnsi="Comic Sans MS" w:cs="Comic Sans MS"/>
      <w:b/>
      <w:color w:val="242424"/>
      <w:sz w:val="20"/>
      <w:u w:val="single" w:color="2424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b/>
      <w:color w:val="242424"/>
      <w:sz w:val="20"/>
      <w:u w:val="single" w:color="242424"/>
    </w:rPr>
  </w:style>
  <w:style w:type="character" w:customStyle="1" w:styleId="Heading1Char">
    <w:name w:val="Heading 1 Char"/>
    <w:link w:val="Heading1"/>
    <w:rPr>
      <w:rFonts w:ascii="Comic Sans MS" w:eastAsia="Comic Sans MS" w:hAnsi="Comic Sans MS" w:cs="Comic Sans M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90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DEE"/>
    <w:rPr>
      <w:rFonts w:ascii="Calibri" w:eastAsia="Calibri" w:hAnsi="Calibri" w:cs="Calibri"/>
      <w:color w:val="000000"/>
      <w:sz w:val="22"/>
    </w:rPr>
  </w:style>
  <w:style w:type="paragraph" w:styleId="Footer">
    <w:name w:val="footer"/>
    <w:basedOn w:val="Normal"/>
    <w:link w:val="FooterChar"/>
    <w:uiPriority w:val="99"/>
    <w:unhideWhenUsed/>
    <w:rsid w:val="00390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DE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Poulter</dc:creator>
  <cp:keywords/>
  <cp:lastModifiedBy>Gareth Hall</cp:lastModifiedBy>
  <cp:revision>2</cp:revision>
  <dcterms:created xsi:type="dcterms:W3CDTF">2025-10-17T15:16:00Z</dcterms:created>
  <dcterms:modified xsi:type="dcterms:W3CDTF">2025-10-17T15:16:00Z</dcterms:modified>
</cp:coreProperties>
</file>