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6FD9C" w14:textId="77777777" w:rsidR="001233D6" w:rsidRDefault="001233D6" w:rsidP="001233D6">
      <w:pPr>
        <w:jc w:val="center"/>
        <w:rPr>
          <w:rFonts w:ascii="Arial" w:hAnsi="Arial" w:cs="Arial"/>
          <w:b/>
          <w:sz w:val="40"/>
          <w:szCs w:val="40"/>
        </w:rPr>
      </w:pPr>
    </w:p>
    <w:p w14:paraId="66BC28AE" w14:textId="77777777" w:rsidR="001233D6" w:rsidRDefault="001233D6" w:rsidP="001233D6">
      <w:pPr>
        <w:jc w:val="center"/>
        <w:rPr>
          <w:rFonts w:ascii="Arial" w:hAnsi="Arial" w:cs="Arial"/>
          <w:b/>
          <w:sz w:val="40"/>
          <w:szCs w:val="40"/>
        </w:rPr>
      </w:pPr>
    </w:p>
    <w:p w14:paraId="5B718156" w14:textId="77777777" w:rsidR="001233D6" w:rsidRDefault="001233D6" w:rsidP="001233D6">
      <w:pPr>
        <w:jc w:val="center"/>
        <w:rPr>
          <w:rFonts w:ascii="Arial" w:hAnsi="Arial" w:cs="Arial"/>
          <w:b/>
          <w:sz w:val="40"/>
          <w:szCs w:val="40"/>
        </w:rPr>
      </w:pPr>
    </w:p>
    <w:p w14:paraId="2C7BB030" w14:textId="77777777" w:rsidR="001233D6" w:rsidRDefault="001233D6" w:rsidP="001233D6">
      <w:pPr>
        <w:jc w:val="center"/>
        <w:rPr>
          <w:rFonts w:ascii="Arial" w:hAnsi="Arial" w:cs="Arial"/>
          <w:b/>
          <w:sz w:val="40"/>
          <w:szCs w:val="40"/>
        </w:rPr>
      </w:pPr>
    </w:p>
    <w:p w14:paraId="2022E327" w14:textId="77777777" w:rsidR="001233D6" w:rsidRDefault="001233D6" w:rsidP="001233D6">
      <w:pPr>
        <w:jc w:val="center"/>
        <w:rPr>
          <w:rFonts w:ascii="Arial" w:hAnsi="Arial" w:cs="Arial"/>
          <w:b/>
          <w:sz w:val="40"/>
          <w:szCs w:val="40"/>
        </w:rPr>
      </w:pPr>
      <w:r>
        <w:rPr>
          <w:rFonts w:ascii="Arial" w:hAnsi="Arial" w:cs="Arial"/>
          <w:b/>
          <w:noProof/>
          <w:sz w:val="40"/>
          <w:szCs w:val="40"/>
          <w:lang w:eastAsia="en-GB"/>
        </w:rPr>
        <w:drawing>
          <wp:inline distT="0" distB="0" distL="0" distR="0" wp14:anchorId="758C4278" wp14:editId="20DEF01B">
            <wp:extent cx="4523740" cy="2426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3740" cy="2426335"/>
                    </a:xfrm>
                    <a:prstGeom prst="rect">
                      <a:avLst/>
                    </a:prstGeom>
                    <a:noFill/>
                  </pic:spPr>
                </pic:pic>
              </a:graphicData>
            </a:graphic>
          </wp:inline>
        </w:drawing>
      </w:r>
    </w:p>
    <w:p w14:paraId="75710E1B" w14:textId="77777777" w:rsidR="001233D6" w:rsidRDefault="001233D6" w:rsidP="001233D6">
      <w:pPr>
        <w:jc w:val="center"/>
        <w:rPr>
          <w:rFonts w:ascii="Arial" w:hAnsi="Arial" w:cs="Arial"/>
          <w:b/>
          <w:sz w:val="40"/>
          <w:szCs w:val="40"/>
        </w:rPr>
      </w:pPr>
    </w:p>
    <w:p w14:paraId="0D3711D4" w14:textId="77777777" w:rsidR="001233D6" w:rsidRDefault="001233D6" w:rsidP="001233D6">
      <w:pPr>
        <w:jc w:val="center"/>
        <w:rPr>
          <w:rFonts w:ascii="Arial" w:hAnsi="Arial" w:cs="Arial"/>
          <w:b/>
          <w:sz w:val="40"/>
          <w:szCs w:val="40"/>
        </w:rPr>
      </w:pPr>
    </w:p>
    <w:p w14:paraId="14B3BAC6" w14:textId="77777777" w:rsidR="001233D6" w:rsidRDefault="001233D6" w:rsidP="001233D6">
      <w:pPr>
        <w:jc w:val="center"/>
        <w:rPr>
          <w:rFonts w:ascii="Arial" w:hAnsi="Arial" w:cs="Arial"/>
        </w:rPr>
      </w:pPr>
      <w:r>
        <w:rPr>
          <w:rFonts w:ascii="Arial" w:hAnsi="Arial" w:cs="Arial"/>
          <w:b/>
          <w:sz w:val="40"/>
          <w:szCs w:val="40"/>
        </w:rPr>
        <w:t>Positive Behaviour Policy</w:t>
      </w:r>
    </w:p>
    <w:p w14:paraId="4E10FFB7" w14:textId="77777777" w:rsidR="001233D6" w:rsidRDefault="001233D6" w:rsidP="001233D6">
      <w:pPr>
        <w:rPr>
          <w:rFonts w:ascii="Arial" w:hAnsi="Arial" w:cs="Arial"/>
        </w:rPr>
      </w:pPr>
    </w:p>
    <w:p w14:paraId="7D2EFBC0" w14:textId="77777777" w:rsidR="001233D6" w:rsidRDefault="001233D6" w:rsidP="001233D6">
      <w:pPr>
        <w:rPr>
          <w:rFonts w:ascii="Arial" w:hAnsi="Arial" w:cs="Arial"/>
        </w:rPr>
      </w:pPr>
    </w:p>
    <w:tbl>
      <w:tblPr>
        <w:tblStyle w:val="TableGrid"/>
        <w:tblW w:w="0" w:type="auto"/>
        <w:tblLook w:val="04A0" w:firstRow="1" w:lastRow="0" w:firstColumn="1" w:lastColumn="0" w:noHBand="0" w:noVBand="1"/>
      </w:tblPr>
      <w:tblGrid>
        <w:gridCol w:w="4621"/>
        <w:gridCol w:w="4621"/>
      </w:tblGrid>
      <w:tr w:rsidR="001233D6" w14:paraId="404AEC15" w14:textId="77777777" w:rsidTr="00877A76">
        <w:tc>
          <w:tcPr>
            <w:tcW w:w="4621" w:type="dxa"/>
          </w:tcPr>
          <w:p w14:paraId="0E7CE0A6" w14:textId="77777777" w:rsidR="001233D6" w:rsidRPr="00550EEA" w:rsidRDefault="001233D6" w:rsidP="00877A76">
            <w:pPr>
              <w:jc w:val="center"/>
              <w:rPr>
                <w:rFonts w:ascii="Arial" w:hAnsi="Arial" w:cs="Arial"/>
                <w:b/>
                <w:sz w:val="24"/>
                <w:szCs w:val="24"/>
              </w:rPr>
            </w:pPr>
            <w:r w:rsidRPr="00550EEA">
              <w:rPr>
                <w:rFonts w:ascii="Arial" w:hAnsi="Arial" w:cs="Arial"/>
                <w:b/>
                <w:sz w:val="24"/>
                <w:szCs w:val="24"/>
              </w:rPr>
              <w:t>Date:</w:t>
            </w:r>
          </w:p>
        </w:tc>
        <w:tc>
          <w:tcPr>
            <w:tcW w:w="4621" w:type="dxa"/>
          </w:tcPr>
          <w:p w14:paraId="67C3095C" w14:textId="0FC86DAB" w:rsidR="001233D6" w:rsidRPr="00550EEA" w:rsidRDefault="00507691" w:rsidP="00507691">
            <w:pPr>
              <w:rPr>
                <w:rFonts w:ascii="Arial" w:hAnsi="Arial" w:cs="Arial"/>
                <w:sz w:val="24"/>
                <w:szCs w:val="24"/>
              </w:rPr>
            </w:pPr>
            <w:r>
              <w:rPr>
                <w:rFonts w:ascii="Arial" w:hAnsi="Arial" w:cs="Arial"/>
                <w:sz w:val="24"/>
                <w:szCs w:val="24"/>
              </w:rPr>
              <w:t>21</w:t>
            </w:r>
            <w:r w:rsidRPr="00507691">
              <w:rPr>
                <w:rFonts w:ascii="Arial" w:hAnsi="Arial" w:cs="Arial"/>
                <w:sz w:val="24"/>
                <w:szCs w:val="24"/>
                <w:vertAlign w:val="superscript"/>
              </w:rPr>
              <w:t>st</w:t>
            </w:r>
            <w:r>
              <w:rPr>
                <w:rFonts w:ascii="Arial" w:hAnsi="Arial" w:cs="Arial"/>
                <w:sz w:val="24"/>
                <w:szCs w:val="24"/>
              </w:rPr>
              <w:t xml:space="preserve"> October 2024</w:t>
            </w:r>
          </w:p>
        </w:tc>
      </w:tr>
      <w:tr w:rsidR="00DF2673" w14:paraId="10DA37FA" w14:textId="77777777" w:rsidTr="00877A76">
        <w:tc>
          <w:tcPr>
            <w:tcW w:w="4621" w:type="dxa"/>
          </w:tcPr>
          <w:p w14:paraId="40D57B14" w14:textId="67F4C863" w:rsidR="00DF2673" w:rsidRPr="00550EEA" w:rsidRDefault="00DF2673" w:rsidP="00DF2673">
            <w:pPr>
              <w:rPr>
                <w:rFonts w:ascii="Arial" w:hAnsi="Arial" w:cs="Arial"/>
                <w:b/>
                <w:sz w:val="24"/>
                <w:szCs w:val="24"/>
              </w:rPr>
            </w:pPr>
            <w:r>
              <w:rPr>
                <w:rFonts w:ascii="Arial" w:hAnsi="Arial" w:cs="Arial"/>
                <w:b/>
                <w:sz w:val="24"/>
                <w:szCs w:val="24"/>
              </w:rPr>
              <w:t>Author:</w:t>
            </w:r>
          </w:p>
        </w:tc>
        <w:tc>
          <w:tcPr>
            <w:tcW w:w="4621" w:type="dxa"/>
          </w:tcPr>
          <w:p w14:paraId="58DF7D64" w14:textId="1E942F53" w:rsidR="00DF2673" w:rsidRPr="00550EEA" w:rsidRDefault="00DF2673" w:rsidP="00DF2673">
            <w:pPr>
              <w:rPr>
                <w:rFonts w:ascii="Arial" w:hAnsi="Arial" w:cs="Arial"/>
                <w:sz w:val="24"/>
                <w:szCs w:val="24"/>
              </w:rPr>
            </w:pPr>
            <w:r>
              <w:rPr>
                <w:rFonts w:ascii="Arial" w:hAnsi="Arial" w:cs="Arial"/>
                <w:sz w:val="24"/>
                <w:szCs w:val="24"/>
              </w:rPr>
              <w:t>Gill Warby</w:t>
            </w:r>
          </w:p>
        </w:tc>
      </w:tr>
      <w:tr w:rsidR="001233D6" w14:paraId="58851740" w14:textId="77777777" w:rsidTr="00877A76">
        <w:tc>
          <w:tcPr>
            <w:tcW w:w="4621" w:type="dxa"/>
          </w:tcPr>
          <w:p w14:paraId="154FBD6B" w14:textId="1F1909A8" w:rsidR="001233D6" w:rsidRPr="00550EEA" w:rsidRDefault="00DF2673" w:rsidP="00DF2673">
            <w:pPr>
              <w:rPr>
                <w:rFonts w:ascii="Arial" w:hAnsi="Arial" w:cs="Arial"/>
                <w:b/>
                <w:sz w:val="24"/>
                <w:szCs w:val="24"/>
              </w:rPr>
            </w:pPr>
            <w:r>
              <w:rPr>
                <w:rFonts w:ascii="Arial" w:hAnsi="Arial" w:cs="Arial"/>
                <w:b/>
                <w:sz w:val="24"/>
                <w:szCs w:val="24"/>
              </w:rPr>
              <w:t>Approver:</w:t>
            </w:r>
          </w:p>
        </w:tc>
        <w:tc>
          <w:tcPr>
            <w:tcW w:w="4621" w:type="dxa"/>
          </w:tcPr>
          <w:p w14:paraId="2F2278E8" w14:textId="5BA88F60" w:rsidR="001233D6" w:rsidRPr="00550EEA" w:rsidRDefault="00507691" w:rsidP="00DF2673">
            <w:pPr>
              <w:rPr>
                <w:rFonts w:ascii="Arial" w:hAnsi="Arial" w:cs="Arial"/>
                <w:sz w:val="24"/>
                <w:szCs w:val="24"/>
              </w:rPr>
            </w:pPr>
            <w:r>
              <w:rPr>
                <w:rFonts w:ascii="Arial" w:hAnsi="Arial" w:cs="Arial"/>
                <w:sz w:val="24"/>
                <w:szCs w:val="24"/>
              </w:rPr>
              <w:t>Sharon Dobson-Waters</w:t>
            </w:r>
          </w:p>
        </w:tc>
      </w:tr>
      <w:tr w:rsidR="001233D6" w14:paraId="498441A3" w14:textId="77777777" w:rsidTr="00877A76">
        <w:tc>
          <w:tcPr>
            <w:tcW w:w="4621" w:type="dxa"/>
          </w:tcPr>
          <w:p w14:paraId="0E615AFC" w14:textId="77777777" w:rsidR="001233D6" w:rsidRPr="00550EEA" w:rsidRDefault="001233D6" w:rsidP="00DF2673">
            <w:pPr>
              <w:rPr>
                <w:rFonts w:ascii="Arial" w:hAnsi="Arial" w:cs="Arial"/>
                <w:b/>
                <w:sz w:val="24"/>
                <w:szCs w:val="24"/>
              </w:rPr>
            </w:pPr>
            <w:r w:rsidRPr="00550EEA">
              <w:rPr>
                <w:rFonts w:ascii="Arial" w:hAnsi="Arial" w:cs="Arial"/>
                <w:b/>
                <w:sz w:val="24"/>
                <w:szCs w:val="24"/>
              </w:rPr>
              <w:t>To be reviewed:</w:t>
            </w:r>
          </w:p>
        </w:tc>
        <w:tc>
          <w:tcPr>
            <w:tcW w:w="4621" w:type="dxa"/>
          </w:tcPr>
          <w:p w14:paraId="47EC2640" w14:textId="77777777" w:rsidR="001233D6" w:rsidRPr="00550EEA" w:rsidRDefault="001233D6" w:rsidP="00507691">
            <w:pPr>
              <w:rPr>
                <w:rFonts w:ascii="Arial" w:hAnsi="Arial" w:cs="Arial"/>
                <w:sz w:val="24"/>
                <w:szCs w:val="24"/>
              </w:rPr>
            </w:pPr>
            <w:r w:rsidRPr="00550EEA">
              <w:rPr>
                <w:rFonts w:ascii="Arial" w:hAnsi="Arial" w:cs="Arial"/>
                <w:sz w:val="24"/>
                <w:szCs w:val="24"/>
              </w:rPr>
              <w:t>Annually</w:t>
            </w:r>
          </w:p>
        </w:tc>
      </w:tr>
    </w:tbl>
    <w:p w14:paraId="71D6E2A1" w14:textId="77777777" w:rsidR="001233D6" w:rsidRDefault="001233D6" w:rsidP="001233D6">
      <w:pPr>
        <w:rPr>
          <w:rFonts w:ascii="Arial" w:hAnsi="Arial" w:cs="Arial"/>
        </w:rPr>
      </w:pPr>
    </w:p>
    <w:p w14:paraId="5BC12137" w14:textId="77777777" w:rsidR="001233D6" w:rsidRDefault="001233D6" w:rsidP="009C48A8">
      <w:pPr>
        <w:rPr>
          <w:rFonts w:ascii="Arial" w:hAnsi="Arial" w:cs="Arial"/>
          <w:b/>
          <w:sz w:val="24"/>
          <w:szCs w:val="24"/>
        </w:rPr>
      </w:pPr>
    </w:p>
    <w:p w14:paraId="2BDD299F" w14:textId="77777777" w:rsidR="00DF2673" w:rsidRDefault="00DF2673" w:rsidP="009C48A8">
      <w:pPr>
        <w:rPr>
          <w:rFonts w:ascii="Arial" w:hAnsi="Arial" w:cs="Arial"/>
          <w:b/>
          <w:sz w:val="24"/>
          <w:szCs w:val="24"/>
        </w:rPr>
      </w:pPr>
    </w:p>
    <w:p w14:paraId="45060021" w14:textId="77777777" w:rsidR="00DF2673" w:rsidRDefault="00DF2673" w:rsidP="00DF2673">
      <w:pPr>
        <w:jc w:val="center"/>
        <w:rPr>
          <w:rFonts w:ascii="Arial" w:hAnsi="Arial" w:cs="Arial"/>
          <w:bCs/>
        </w:rPr>
      </w:pPr>
      <w:r w:rsidRPr="00AC12FC">
        <w:rPr>
          <w:rFonts w:ascii="Arial" w:hAnsi="Arial" w:cs="Arial"/>
          <w:bCs/>
        </w:rPr>
        <w:lastRenderedPageBreak/>
        <w:t>Please read this document in conjunction with any specific localised</w:t>
      </w:r>
      <w:r>
        <w:rPr>
          <w:rFonts w:ascii="Arial" w:hAnsi="Arial" w:cs="Arial"/>
          <w:bCs/>
        </w:rPr>
        <w:t xml:space="preserve"> procedures as directed by the H</w:t>
      </w:r>
      <w:r w:rsidRPr="00AC12FC">
        <w:rPr>
          <w:rFonts w:ascii="Arial" w:hAnsi="Arial" w:cs="Arial"/>
          <w:bCs/>
        </w:rPr>
        <w:t xml:space="preserve">ead </w:t>
      </w:r>
      <w:r>
        <w:rPr>
          <w:rFonts w:ascii="Arial" w:hAnsi="Arial" w:cs="Arial"/>
          <w:bCs/>
        </w:rPr>
        <w:t>T</w:t>
      </w:r>
      <w:r w:rsidRPr="00AC12FC">
        <w:rPr>
          <w:rFonts w:ascii="Arial" w:hAnsi="Arial" w:cs="Arial"/>
          <w:bCs/>
        </w:rPr>
        <w:t>eacher.</w:t>
      </w:r>
    </w:p>
    <w:p w14:paraId="1AC13FF1" w14:textId="77777777" w:rsidR="00DF2673" w:rsidRPr="00AC12FC" w:rsidRDefault="00DF2673" w:rsidP="00DF2673">
      <w:pPr>
        <w:ind w:left="1080"/>
        <w:contextualSpacing/>
        <w:jc w:val="both"/>
        <w:rPr>
          <w:rFonts w:ascii="Arial" w:eastAsia="Times New Roman" w:hAnsi="Arial" w:cs="Arial"/>
          <w:bCs/>
        </w:rPr>
      </w:pPr>
    </w:p>
    <w:p w14:paraId="02BEC5F0" w14:textId="77777777" w:rsidR="00DF2673" w:rsidRDefault="00DF2673" w:rsidP="00DF2673">
      <w:pPr>
        <w:numPr>
          <w:ilvl w:val="0"/>
          <w:numId w:val="18"/>
        </w:numPr>
        <w:spacing w:after="0"/>
        <w:ind w:left="426" w:hanging="426"/>
        <w:contextualSpacing/>
        <w:jc w:val="both"/>
        <w:rPr>
          <w:rFonts w:ascii="Arial" w:eastAsia="Times New Roman" w:hAnsi="Arial" w:cs="Arial"/>
          <w:b/>
          <w:bCs/>
        </w:rPr>
      </w:pPr>
      <w:r>
        <w:rPr>
          <w:rFonts w:ascii="Arial" w:eastAsia="Times New Roman" w:hAnsi="Arial" w:cs="Arial"/>
          <w:b/>
          <w:bCs/>
        </w:rPr>
        <w:t>Bridging statement</w:t>
      </w:r>
    </w:p>
    <w:p w14:paraId="6BBC434E" w14:textId="767ACDE0" w:rsidR="00DF2673" w:rsidRDefault="00DF2673" w:rsidP="00DF2673">
      <w:pPr>
        <w:spacing w:after="0"/>
        <w:ind w:left="426"/>
        <w:contextualSpacing/>
        <w:jc w:val="both"/>
        <w:rPr>
          <w:rFonts w:ascii="Arial" w:eastAsia="Times New Roman" w:hAnsi="Arial" w:cs="Arial"/>
          <w:bCs/>
        </w:rPr>
      </w:pPr>
      <w:r>
        <w:rPr>
          <w:rFonts w:ascii="Arial" w:eastAsia="Times New Roman" w:hAnsi="Arial" w:cs="Arial"/>
          <w:bCs/>
        </w:rPr>
        <w:t>At Bishopton PRU, we endeavour to be ‘better than good enough’,</w:t>
      </w:r>
      <w:r w:rsidRPr="00A93F55">
        <w:rPr>
          <w:rFonts w:ascii="Arial" w:eastAsia="Times New Roman" w:hAnsi="Arial" w:cs="Arial"/>
          <w:bCs/>
        </w:rPr>
        <w:t xml:space="preserve"> </w:t>
      </w:r>
      <w:r>
        <w:rPr>
          <w:rFonts w:ascii="Arial" w:eastAsia="Times New Roman" w:hAnsi="Arial" w:cs="Arial"/>
          <w:bCs/>
        </w:rPr>
        <w:t>this policy is aspirational in its scope; in our pursuit of excellence. At Bishopton PRU we recognise that we are on a journey towards meeting the standards outlined within this policy.</w:t>
      </w:r>
    </w:p>
    <w:p w14:paraId="306EED3E" w14:textId="77777777" w:rsidR="00DF2673" w:rsidRPr="00FF262B" w:rsidRDefault="00DF2673" w:rsidP="00DF2673">
      <w:pPr>
        <w:spacing w:after="0"/>
        <w:ind w:left="426"/>
        <w:contextualSpacing/>
        <w:jc w:val="both"/>
        <w:rPr>
          <w:rFonts w:ascii="Arial" w:eastAsia="Times New Roman" w:hAnsi="Arial" w:cs="Arial"/>
          <w:b/>
          <w:bCs/>
        </w:rPr>
      </w:pPr>
    </w:p>
    <w:p w14:paraId="2A902F47" w14:textId="77777777" w:rsidR="00DF2673" w:rsidRPr="00BF48D0" w:rsidRDefault="00DF2673" w:rsidP="00DF2673">
      <w:pPr>
        <w:numPr>
          <w:ilvl w:val="0"/>
          <w:numId w:val="18"/>
        </w:numPr>
        <w:spacing w:after="0"/>
        <w:ind w:left="426" w:hanging="426"/>
        <w:contextualSpacing/>
        <w:jc w:val="both"/>
        <w:rPr>
          <w:rFonts w:ascii="Arial" w:eastAsia="Times New Roman" w:hAnsi="Arial" w:cs="Arial"/>
          <w:b/>
          <w:bCs/>
        </w:rPr>
      </w:pPr>
      <w:r w:rsidRPr="00BF48D0">
        <w:rPr>
          <w:rFonts w:ascii="Arial" w:hAnsi="Arial" w:cs="Arial"/>
          <w:b/>
          <w:lang w:eastAsia="en-GB"/>
        </w:rPr>
        <w:t>Rationale</w:t>
      </w:r>
    </w:p>
    <w:p w14:paraId="787282C4" w14:textId="2416F7B9" w:rsidR="00DF2673" w:rsidRPr="00AC12FC" w:rsidRDefault="00DF2673" w:rsidP="00DF2673">
      <w:pPr>
        <w:ind w:left="426"/>
        <w:contextualSpacing/>
        <w:jc w:val="both"/>
        <w:rPr>
          <w:rFonts w:ascii="Arial" w:eastAsia="Times New Roman" w:hAnsi="Arial" w:cs="Arial"/>
          <w:b/>
          <w:bCs/>
        </w:rPr>
      </w:pPr>
      <w:r>
        <w:rPr>
          <w:rFonts w:ascii="Arial" w:eastAsia="Times New Roman" w:hAnsi="Arial" w:cs="Arial"/>
          <w:bCs/>
        </w:rPr>
        <w:t>Bishopton PRU is an</w:t>
      </w:r>
      <w:r w:rsidRPr="00AC12FC">
        <w:rPr>
          <w:rFonts w:ascii="Arial" w:hAnsi="Arial" w:cs="Arial"/>
          <w:lang w:eastAsia="en-GB"/>
        </w:rPr>
        <w:t xml:space="preserve"> inclusive </w:t>
      </w:r>
      <w:r>
        <w:rPr>
          <w:rFonts w:ascii="Arial" w:hAnsi="Arial" w:cs="Arial"/>
          <w:lang w:eastAsia="en-GB"/>
        </w:rPr>
        <w:t>school</w:t>
      </w:r>
      <w:r w:rsidRPr="00AC12FC">
        <w:rPr>
          <w:rFonts w:ascii="Arial" w:hAnsi="Arial" w:cs="Arial"/>
          <w:lang w:eastAsia="en-GB"/>
        </w:rPr>
        <w:t xml:space="preserve"> that meet the needs of a range of children and young people, including those with SEND and those that have been permanently excluded from previous settings. Many of our pupils have experienced adverse childhood experiences (ACEs) and developmental trauma and face a range of emotional, social and mental health challenges. At </w:t>
      </w:r>
      <w:r>
        <w:rPr>
          <w:rFonts w:ascii="Arial" w:eastAsia="Times New Roman" w:hAnsi="Arial" w:cs="Arial"/>
          <w:bCs/>
        </w:rPr>
        <w:t xml:space="preserve">Bishopton PRU </w:t>
      </w:r>
      <w:r w:rsidRPr="00AC12FC">
        <w:rPr>
          <w:rFonts w:ascii="Arial" w:hAnsi="Arial" w:cs="Arial"/>
          <w:lang w:eastAsia="en-GB"/>
        </w:rPr>
        <w:t>we recognise and understand that positive relationships are central to supporting and improving behaviour</w:t>
      </w:r>
      <w:r>
        <w:rPr>
          <w:rFonts w:ascii="Arial" w:hAnsi="Arial" w:cs="Arial"/>
          <w:lang w:eastAsia="en-GB"/>
        </w:rPr>
        <w:t>.</w:t>
      </w:r>
      <w:r w:rsidRPr="00FF262B">
        <w:rPr>
          <w:rFonts w:ascii="Arial" w:hAnsi="Arial" w:cs="Arial"/>
          <w:lang w:eastAsia="en-GB"/>
        </w:rPr>
        <w:t xml:space="preserve"> </w:t>
      </w:r>
      <w:r>
        <w:rPr>
          <w:rFonts w:ascii="Arial" w:hAnsi="Arial" w:cs="Arial"/>
          <w:lang w:eastAsia="en-GB"/>
        </w:rPr>
        <w:t>P</w:t>
      </w:r>
      <w:r w:rsidRPr="00FF262B">
        <w:rPr>
          <w:rFonts w:ascii="Arial" w:hAnsi="Arial" w:cs="Arial"/>
          <w:lang w:eastAsia="en-GB"/>
        </w:rPr>
        <w:t xml:space="preserve">ractice emphasises the value of relationships, the importance of helping pupils feel safe and adopting a </w:t>
      </w:r>
      <w:r>
        <w:rPr>
          <w:rFonts w:ascii="Arial" w:hAnsi="Arial" w:cs="Arial"/>
          <w:lang w:eastAsia="en-GB"/>
        </w:rPr>
        <w:t xml:space="preserve">proactive and </w:t>
      </w:r>
      <w:r w:rsidRPr="00FF262B">
        <w:rPr>
          <w:rFonts w:ascii="Arial" w:hAnsi="Arial" w:cs="Arial"/>
          <w:lang w:eastAsia="en-GB"/>
        </w:rPr>
        <w:t>positive, strengths-based approach to behaviour.</w:t>
      </w:r>
      <w:r w:rsidRPr="00AC12FC">
        <w:rPr>
          <w:rFonts w:ascii="Arial" w:hAnsi="Arial" w:cs="Arial"/>
          <w:lang w:eastAsia="en-GB"/>
        </w:rPr>
        <w:t xml:space="preserve"> </w:t>
      </w:r>
    </w:p>
    <w:p w14:paraId="5C0FA073" w14:textId="77777777" w:rsidR="00DF2673" w:rsidRPr="00AC12FC" w:rsidRDefault="00DF2673" w:rsidP="00DF2673">
      <w:pPr>
        <w:contextualSpacing/>
        <w:jc w:val="both"/>
        <w:rPr>
          <w:rFonts w:ascii="Arial" w:eastAsia="Times New Roman" w:hAnsi="Arial" w:cs="Arial"/>
          <w:b/>
          <w:bCs/>
        </w:rPr>
      </w:pPr>
    </w:p>
    <w:p w14:paraId="5E8B305F" w14:textId="77777777" w:rsidR="00DF2673" w:rsidRPr="00AC12FC" w:rsidRDefault="00DF2673" w:rsidP="00DF2673">
      <w:pPr>
        <w:numPr>
          <w:ilvl w:val="0"/>
          <w:numId w:val="18"/>
        </w:numPr>
        <w:spacing w:after="0"/>
        <w:contextualSpacing/>
        <w:jc w:val="both"/>
        <w:rPr>
          <w:rFonts w:ascii="Arial" w:eastAsia="Times New Roman" w:hAnsi="Arial" w:cs="Arial"/>
          <w:b/>
          <w:bCs/>
        </w:rPr>
      </w:pPr>
      <w:r w:rsidRPr="00AC12FC">
        <w:rPr>
          <w:rFonts w:ascii="Arial" w:eastAsia="Times New Roman" w:hAnsi="Arial" w:cs="Arial"/>
          <w:b/>
          <w:bCs/>
        </w:rPr>
        <w:t xml:space="preserve">Principles </w:t>
      </w:r>
    </w:p>
    <w:p w14:paraId="1CCB8920" w14:textId="538668B2" w:rsidR="00DF2673" w:rsidRPr="00AC12FC" w:rsidRDefault="00DF2673" w:rsidP="00DF2673">
      <w:pPr>
        <w:ind w:left="426"/>
        <w:jc w:val="both"/>
        <w:rPr>
          <w:rFonts w:ascii="Arial" w:eastAsia="Arial" w:hAnsi="Arial" w:cs="Arial"/>
        </w:rPr>
      </w:pPr>
      <w:r w:rsidRPr="00FF262B">
        <w:rPr>
          <w:rFonts w:ascii="Arial" w:eastAsia="Arial" w:hAnsi="Arial" w:cs="Arial"/>
        </w:rPr>
        <w:t xml:space="preserve">It is acknowledged that stakeholders may have different experiences and views on behaviour. The aim, however, of our Positive Behaviour Policy is to bring </w:t>
      </w:r>
      <w:r>
        <w:rPr>
          <w:rFonts w:ascii="Arial" w:eastAsia="Arial" w:hAnsi="Arial" w:cs="Arial"/>
        </w:rPr>
        <w:t xml:space="preserve">the </w:t>
      </w:r>
      <w:r w:rsidRPr="00FF262B">
        <w:rPr>
          <w:rFonts w:ascii="Arial" w:eastAsia="Arial" w:hAnsi="Arial" w:cs="Arial"/>
        </w:rPr>
        <w:t xml:space="preserve">school communities together to adhere to some key principles and practices. These </w:t>
      </w:r>
      <w:r>
        <w:rPr>
          <w:rFonts w:ascii="Arial" w:eastAsia="Arial" w:hAnsi="Arial" w:cs="Arial"/>
        </w:rPr>
        <w:t xml:space="preserve">principles </w:t>
      </w:r>
      <w:r w:rsidRPr="00FF262B">
        <w:rPr>
          <w:rFonts w:ascii="Arial" w:eastAsia="Arial" w:hAnsi="Arial" w:cs="Arial"/>
        </w:rPr>
        <w:t xml:space="preserve">reflect </w:t>
      </w:r>
      <w:r>
        <w:rPr>
          <w:rFonts w:ascii="Arial" w:eastAsia="Arial" w:hAnsi="Arial" w:cs="Arial"/>
        </w:rPr>
        <w:t xml:space="preserve">in </w:t>
      </w:r>
      <w:r>
        <w:rPr>
          <w:rFonts w:ascii="Arial" w:eastAsia="Times New Roman" w:hAnsi="Arial" w:cs="Arial"/>
          <w:bCs/>
        </w:rPr>
        <w:t xml:space="preserve">Bishopton PRU’s </w:t>
      </w:r>
      <w:r w:rsidRPr="00FF262B">
        <w:rPr>
          <w:rFonts w:ascii="Arial" w:eastAsia="Arial" w:hAnsi="Arial" w:cs="Arial"/>
        </w:rPr>
        <w:t>commitment to trauma informed practice.</w:t>
      </w:r>
    </w:p>
    <w:p w14:paraId="47585795" w14:textId="77777777" w:rsidR="00DF2673" w:rsidRDefault="00DF2673" w:rsidP="00DF2673">
      <w:pPr>
        <w:pStyle w:val="ListParagraph"/>
        <w:numPr>
          <w:ilvl w:val="0"/>
          <w:numId w:val="17"/>
        </w:numPr>
        <w:spacing w:after="0"/>
        <w:jc w:val="both"/>
        <w:rPr>
          <w:rFonts w:ascii="Arial" w:eastAsia="Arial" w:hAnsi="Arial" w:cs="Arial"/>
        </w:rPr>
      </w:pPr>
      <w:r>
        <w:rPr>
          <w:rFonts w:ascii="Arial" w:eastAsia="Arial" w:hAnsi="Arial" w:cs="Arial"/>
        </w:rPr>
        <w:t>To c</w:t>
      </w:r>
      <w:r w:rsidRPr="00A5585C">
        <w:rPr>
          <w:rFonts w:ascii="Arial" w:eastAsia="Arial" w:hAnsi="Arial" w:cs="Arial"/>
        </w:rPr>
        <w:t>reat</w:t>
      </w:r>
      <w:r>
        <w:rPr>
          <w:rFonts w:ascii="Arial" w:eastAsia="Arial" w:hAnsi="Arial" w:cs="Arial"/>
        </w:rPr>
        <w:t xml:space="preserve">e </w:t>
      </w:r>
      <w:r w:rsidRPr="00A5585C">
        <w:rPr>
          <w:rFonts w:ascii="Arial" w:eastAsia="Arial" w:hAnsi="Arial" w:cs="Arial"/>
        </w:rPr>
        <w:t xml:space="preserve">a </w:t>
      </w:r>
      <w:r>
        <w:rPr>
          <w:rFonts w:ascii="Arial" w:eastAsia="Arial" w:hAnsi="Arial" w:cs="Arial"/>
        </w:rPr>
        <w:t xml:space="preserve">school </w:t>
      </w:r>
      <w:r w:rsidRPr="00A5585C">
        <w:rPr>
          <w:rFonts w:ascii="Arial" w:eastAsia="Arial" w:hAnsi="Arial" w:cs="Arial"/>
        </w:rPr>
        <w:t>culture with positive relationships and high expectations of behaviour</w:t>
      </w:r>
      <w:r>
        <w:rPr>
          <w:rFonts w:ascii="Arial" w:eastAsia="Arial" w:hAnsi="Arial" w:cs="Arial"/>
        </w:rPr>
        <w:t>, to the</w:t>
      </w:r>
      <w:r w:rsidRPr="00A5585C">
        <w:rPr>
          <w:rFonts w:ascii="Arial" w:eastAsia="Arial" w:hAnsi="Arial" w:cs="Arial"/>
        </w:rPr>
        <w:t xml:space="preserve"> benefit</w:t>
      </w:r>
      <w:r>
        <w:rPr>
          <w:rFonts w:ascii="Arial" w:eastAsia="Arial" w:hAnsi="Arial" w:cs="Arial"/>
        </w:rPr>
        <w:t xml:space="preserve"> of</w:t>
      </w:r>
      <w:r w:rsidRPr="00A5585C">
        <w:rPr>
          <w:rFonts w:ascii="Arial" w:eastAsia="Arial" w:hAnsi="Arial" w:cs="Arial"/>
        </w:rPr>
        <w:t xml:space="preserve"> both staff and pupils, establishing calm, safe and supportive environments and providing the foundation for learning.</w:t>
      </w:r>
    </w:p>
    <w:p w14:paraId="2324C97F" w14:textId="33948FCB" w:rsidR="00DF2673" w:rsidRPr="00FF262B" w:rsidRDefault="00DF2673" w:rsidP="00DF2673">
      <w:pPr>
        <w:pStyle w:val="ListParagraph"/>
        <w:numPr>
          <w:ilvl w:val="0"/>
          <w:numId w:val="17"/>
        </w:numPr>
        <w:spacing w:after="0"/>
        <w:jc w:val="both"/>
        <w:rPr>
          <w:rFonts w:ascii="Arial" w:eastAsia="Arial" w:hAnsi="Arial" w:cs="Arial"/>
        </w:rPr>
      </w:pPr>
      <w:r w:rsidRPr="00FF262B">
        <w:rPr>
          <w:rFonts w:ascii="Arial" w:eastAsia="Arial" w:hAnsi="Arial" w:cs="Arial"/>
        </w:rPr>
        <w:t xml:space="preserve">Relationships are the foundation on which pupils learn and make behavioural changes. A </w:t>
      </w:r>
      <w:r>
        <w:rPr>
          <w:rFonts w:ascii="Arial" w:eastAsia="Arial" w:hAnsi="Arial" w:cs="Arial"/>
        </w:rPr>
        <w:t xml:space="preserve">trauma-informed </w:t>
      </w:r>
      <w:r w:rsidRPr="00FF262B">
        <w:rPr>
          <w:rFonts w:ascii="Arial" w:eastAsia="Arial" w:hAnsi="Arial" w:cs="Arial"/>
        </w:rPr>
        <w:t xml:space="preserve">approach should be reflected in </w:t>
      </w:r>
      <w:r>
        <w:rPr>
          <w:rFonts w:ascii="Arial" w:eastAsia="Times New Roman" w:hAnsi="Arial" w:cs="Arial"/>
          <w:bCs/>
        </w:rPr>
        <w:t xml:space="preserve">the </w:t>
      </w:r>
      <w:r w:rsidRPr="00FF262B">
        <w:rPr>
          <w:rFonts w:ascii="Arial" w:eastAsia="Arial" w:hAnsi="Arial" w:cs="Arial"/>
        </w:rPr>
        <w:t xml:space="preserve">ethos </w:t>
      </w:r>
      <w:r>
        <w:rPr>
          <w:rFonts w:ascii="Arial" w:eastAsia="Arial" w:hAnsi="Arial" w:cs="Arial"/>
        </w:rPr>
        <w:t xml:space="preserve">at Bishopton PRU, </w:t>
      </w:r>
      <w:r w:rsidRPr="00FF262B">
        <w:rPr>
          <w:rFonts w:ascii="Arial" w:eastAsia="Arial" w:hAnsi="Arial" w:cs="Arial"/>
        </w:rPr>
        <w:t xml:space="preserve">as well as the practical measures adopted. </w:t>
      </w:r>
    </w:p>
    <w:p w14:paraId="630A54D3" w14:textId="77777777" w:rsidR="00DF2673" w:rsidRPr="00AC12FC" w:rsidRDefault="00DF2673" w:rsidP="00DF2673">
      <w:pPr>
        <w:pStyle w:val="ListParagraph"/>
        <w:numPr>
          <w:ilvl w:val="0"/>
          <w:numId w:val="17"/>
        </w:numPr>
        <w:spacing w:after="0"/>
        <w:jc w:val="both"/>
        <w:rPr>
          <w:rFonts w:ascii="Arial" w:eastAsia="Arial" w:hAnsi="Arial" w:cs="Arial"/>
        </w:rPr>
      </w:pPr>
      <w:r w:rsidRPr="00AC12FC">
        <w:rPr>
          <w:rFonts w:ascii="Arial" w:eastAsia="Arial" w:hAnsi="Arial" w:cs="Arial"/>
        </w:rPr>
        <w:t xml:space="preserve">Boundaries and expectations around behaviour should be clear and consistent. We recognise our pupils need predictable routines and responses to behaviour within the context of a safe and caring school environment. </w:t>
      </w:r>
    </w:p>
    <w:p w14:paraId="1E6519DE" w14:textId="77777777" w:rsidR="00DF2673" w:rsidRPr="00AC12FC" w:rsidRDefault="00DF2673" w:rsidP="00DF2673">
      <w:pPr>
        <w:pStyle w:val="ListParagraph"/>
        <w:numPr>
          <w:ilvl w:val="0"/>
          <w:numId w:val="17"/>
        </w:numPr>
        <w:spacing w:after="0"/>
        <w:jc w:val="both"/>
        <w:rPr>
          <w:rFonts w:ascii="Arial" w:eastAsia="Arial" w:hAnsi="Arial" w:cs="Arial"/>
        </w:rPr>
      </w:pPr>
      <w:r w:rsidRPr="00AC12FC">
        <w:rPr>
          <w:rFonts w:ascii="Arial" w:eastAsia="Arial" w:hAnsi="Arial" w:cs="Arial"/>
        </w:rPr>
        <w:t>We adopt a proactive approach to understanding and responding to behaviour with a focus on noticing and recognising positive behaviour. We understand that behaviour can provide us with clues to what is happening for a pupil and we will actively work to understand what is beneath a behaviour.</w:t>
      </w:r>
    </w:p>
    <w:p w14:paraId="279E0CC0" w14:textId="77777777" w:rsidR="00DF2673" w:rsidRPr="00E076BE" w:rsidRDefault="00DF2673" w:rsidP="00DF2673">
      <w:pPr>
        <w:pStyle w:val="ListParagraph"/>
        <w:numPr>
          <w:ilvl w:val="0"/>
          <w:numId w:val="17"/>
        </w:numPr>
        <w:spacing w:after="0"/>
        <w:jc w:val="both"/>
        <w:rPr>
          <w:rFonts w:ascii="Arial" w:eastAsia="Arial" w:hAnsi="Arial" w:cs="Arial"/>
        </w:rPr>
      </w:pPr>
      <w:r w:rsidRPr="00E076BE">
        <w:rPr>
          <w:rFonts w:ascii="Arial" w:eastAsia="Arial" w:hAnsi="Arial" w:cs="Arial"/>
        </w:rPr>
        <w:t>We are conscious and careful about our choice of words and adopt language that is strengths-based and shifts the focus onto qualities, resiliencies and solutions.</w:t>
      </w:r>
    </w:p>
    <w:p w14:paraId="755BF6F1" w14:textId="77777777" w:rsidR="00DF2673" w:rsidRDefault="00DF2673" w:rsidP="00DF2673">
      <w:pPr>
        <w:pStyle w:val="ListParagraph"/>
        <w:numPr>
          <w:ilvl w:val="0"/>
          <w:numId w:val="17"/>
        </w:numPr>
        <w:spacing w:after="0"/>
        <w:jc w:val="both"/>
        <w:rPr>
          <w:rFonts w:ascii="Arial" w:eastAsia="Arial" w:hAnsi="Arial" w:cs="Arial"/>
        </w:rPr>
      </w:pPr>
      <w:r w:rsidRPr="00E076BE">
        <w:rPr>
          <w:rFonts w:ascii="Arial" w:eastAsia="Times New Roman" w:hAnsi="Arial" w:cs="Arial"/>
        </w:rPr>
        <w:t>We recognise the provision of an interesting and appropriate curriculum is a key tool in promoting positive behaviour</w:t>
      </w:r>
      <w:r>
        <w:rPr>
          <w:rFonts w:ascii="Arial" w:eastAsia="Times New Roman" w:hAnsi="Arial" w:cs="Arial"/>
        </w:rPr>
        <w:t>.</w:t>
      </w:r>
      <w:r w:rsidRPr="00E076BE">
        <w:rPr>
          <w:rFonts w:ascii="Arial" w:eastAsia="Arial" w:hAnsi="Arial" w:cs="Arial"/>
        </w:rPr>
        <w:t xml:space="preserve"> </w:t>
      </w:r>
    </w:p>
    <w:p w14:paraId="641D698B" w14:textId="77777777" w:rsidR="00DF2673" w:rsidRDefault="00DF2673" w:rsidP="00DF2673">
      <w:pPr>
        <w:spacing w:after="0"/>
        <w:jc w:val="both"/>
        <w:rPr>
          <w:rFonts w:ascii="Arial" w:eastAsia="Arial" w:hAnsi="Arial" w:cs="Arial"/>
        </w:rPr>
      </w:pPr>
    </w:p>
    <w:p w14:paraId="5766EC36" w14:textId="77777777" w:rsidR="00DF2673" w:rsidRDefault="00DF2673" w:rsidP="00DF2673">
      <w:pPr>
        <w:spacing w:after="0"/>
        <w:jc w:val="both"/>
        <w:rPr>
          <w:rFonts w:ascii="Arial" w:eastAsia="Arial" w:hAnsi="Arial" w:cs="Arial"/>
        </w:rPr>
      </w:pPr>
    </w:p>
    <w:p w14:paraId="2280B0FB" w14:textId="77777777" w:rsidR="00DF2673" w:rsidRDefault="00DF2673" w:rsidP="00DF2673">
      <w:pPr>
        <w:spacing w:after="0"/>
        <w:jc w:val="both"/>
        <w:rPr>
          <w:rFonts w:ascii="Arial" w:eastAsia="Arial" w:hAnsi="Arial" w:cs="Arial"/>
        </w:rPr>
      </w:pPr>
    </w:p>
    <w:p w14:paraId="3E124D19" w14:textId="77777777" w:rsidR="00DF2673" w:rsidRPr="00131473" w:rsidRDefault="00DF2673" w:rsidP="00DF2673">
      <w:pPr>
        <w:spacing w:after="0"/>
        <w:jc w:val="both"/>
        <w:rPr>
          <w:rFonts w:ascii="Arial" w:eastAsia="Arial" w:hAnsi="Arial" w:cs="Arial"/>
        </w:rPr>
      </w:pPr>
    </w:p>
    <w:p w14:paraId="5F248F99" w14:textId="77777777" w:rsidR="00DF2673" w:rsidRPr="00E076BE" w:rsidRDefault="00DF2673" w:rsidP="00DF2673">
      <w:pPr>
        <w:pStyle w:val="ListParagraph"/>
        <w:spacing w:after="0"/>
        <w:jc w:val="both"/>
        <w:rPr>
          <w:rFonts w:ascii="Arial" w:eastAsia="Arial" w:hAnsi="Arial" w:cs="Arial"/>
        </w:rPr>
      </w:pPr>
    </w:p>
    <w:p w14:paraId="18A5C06B" w14:textId="77777777" w:rsidR="00DF2673" w:rsidRPr="00EA57AE" w:rsidRDefault="00DF2673" w:rsidP="00DF2673">
      <w:pPr>
        <w:ind w:left="426"/>
        <w:jc w:val="both"/>
        <w:rPr>
          <w:rFonts w:ascii="Arial" w:hAnsi="Arial" w:cs="Arial"/>
          <w:b/>
          <w:lang w:eastAsia="en-GB"/>
        </w:rPr>
      </w:pPr>
      <w:r w:rsidRPr="00AC12FC">
        <w:rPr>
          <w:rFonts w:ascii="Arial" w:hAnsi="Arial" w:cs="Arial"/>
          <w:b/>
          <w:lang w:eastAsia="en-GB"/>
        </w:rPr>
        <w:t>Aims</w:t>
      </w:r>
    </w:p>
    <w:p w14:paraId="29D38890" w14:textId="77777777" w:rsidR="00DF2673" w:rsidRPr="00AC12FC" w:rsidRDefault="00DF2673" w:rsidP="00DF2673">
      <w:pPr>
        <w:pStyle w:val="ListParagraph"/>
        <w:numPr>
          <w:ilvl w:val="0"/>
          <w:numId w:val="22"/>
        </w:numPr>
        <w:spacing w:after="0"/>
        <w:jc w:val="both"/>
        <w:rPr>
          <w:rFonts w:ascii="Arial" w:hAnsi="Arial" w:cs="Arial"/>
          <w:lang w:eastAsia="en-GB"/>
        </w:rPr>
      </w:pPr>
      <w:r w:rsidRPr="00AC12FC">
        <w:rPr>
          <w:rFonts w:ascii="Arial" w:hAnsi="Arial" w:cs="Arial"/>
          <w:lang w:eastAsia="en-GB"/>
        </w:rPr>
        <w:t>To have ca</w:t>
      </w:r>
      <w:r>
        <w:rPr>
          <w:rFonts w:ascii="Arial" w:hAnsi="Arial" w:cs="Arial"/>
          <w:lang w:eastAsia="en-GB"/>
        </w:rPr>
        <w:t>ring, orderly school community</w:t>
      </w:r>
      <w:r w:rsidRPr="00AC12FC">
        <w:rPr>
          <w:rFonts w:ascii="Arial" w:hAnsi="Arial" w:cs="Arial"/>
          <w:lang w:eastAsia="en-GB"/>
        </w:rPr>
        <w:t xml:space="preserve"> in which effective learning can take place and there is mutual respect between members</w:t>
      </w:r>
      <w:r>
        <w:rPr>
          <w:rFonts w:ascii="Arial" w:hAnsi="Arial" w:cs="Arial"/>
          <w:lang w:eastAsia="en-GB"/>
        </w:rPr>
        <w:t>.</w:t>
      </w:r>
      <w:r w:rsidRPr="00AC12FC">
        <w:rPr>
          <w:rFonts w:ascii="Arial" w:hAnsi="Arial" w:cs="Arial"/>
          <w:lang w:eastAsia="en-GB"/>
        </w:rPr>
        <w:t xml:space="preserve"> </w:t>
      </w:r>
    </w:p>
    <w:p w14:paraId="332ABEED" w14:textId="77777777" w:rsidR="00DF2673" w:rsidRPr="00AC12FC" w:rsidRDefault="00DF2673" w:rsidP="00DF2673">
      <w:pPr>
        <w:pStyle w:val="ListParagraph"/>
        <w:numPr>
          <w:ilvl w:val="0"/>
          <w:numId w:val="22"/>
        </w:numPr>
        <w:spacing w:after="0"/>
        <w:jc w:val="both"/>
        <w:rPr>
          <w:rFonts w:ascii="Arial" w:hAnsi="Arial" w:cs="Arial"/>
          <w:lang w:eastAsia="en-GB"/>
        </w:rPr>
      </w:pPr>
      <w:r w:rsidRPr="00AC12FC">
        <w:rPr>
          <w:rFonts w:ascii="Arial" w:hAnsi="Arial" w:cs="Arial"/>
          <w:lang w:eastAsia="en-GB"/>
        </w:rPr>
        <w:t>To help pupils develop a sense of worth, identity and achievement</w:t>
      </w:r>
      <w:r>
        <w:rPr>
          <w:rFonts w:ascii="Arial" w:hAnsi="Arial" w:cs="Arial"/>
          <w:lang w:eastAsia="en-GB"/>
        </w:rPr>
        <w:t>.</w:t>
      </w:r>
    </w:p>
    <w:p w14:paraId="09EB4FEF" w14:textId="77777777" w:rsidR="00DF2673" w:rsidRPr="00AC12FC" w:rsidRDefault="00DF2673" w:rsidP="00DF2673">
      <w:pPr>
        <w:pStyle w:val="ListParagraph"/>
        <w:numPr>
          <w:ilvl w:val="0"/>
          <w:numId w:val="22"/>
        </w:numPr>
        <w:spacing w:after="0"/>
        <w:jc w:val="both"/>
        <w:rPr>
          <w:rFonts w:ascii="Arial" w:hAnsi="Arial" w:cs="Arial"/>
          <w:lang w:eastAsia="en-GB"/>
        </w:rPr>
      </w:pPr>
      <w:r w:rsidRPr="00AC12FC">
        <w:rPr>
          <w:rFonts w:ascii="Arial" w:hAnsi="Arial" w:cs="Arial"/>
          <w:lang w:eastAsia="en-GB"/>
        </w:rPr>
        <w:t>To support pupils’ social, emotional and mental well-being</w:t>
      </w:r>
      <w:r>
        <w:rPr>
          <w:rFonts w:ascii="Arial" w:hAnsi="Arial" w:cs="Arial"/>
          <w:lang w:eastAsia="en-GB"/>
        </w:rPr>
        <w:t>.</w:t>
      </w:r>
    </w:p>
    <w:p w14:paraId="23664264" w14:textId="77777777" w:rsidR="00DF2673" w:rsidRPr="00AC12FC" w:rsidRDefault="00DF2673" w:rsidP="00DF2673">
      <w:pPr>
        <w:pStyle w:val="ListParagraph"/>
        <w:numPr>
          <w:ilvl w:val="0"/>
          <w:numId w:val="22"/>
        </w:numPr>
        <w:spacing w:after="0"/>
        <w:jc w:val="both"/>
        <w:rPr>
          <w:rFonts w:ascii="Arial" w:hAnsi="Arial" w:cs="Arial"/>
          <w:lang w:eastAsia="en-GB"/>
        </w:rPr>
      </w:pPr>
      <w:r w:rsidRPr="00AC12FC">
        <w:rPr>
          <w:rFonts w:ascii="Arial" w:hAnsi="Arial" w:cs="Arial"/>
          <w:lang w:eastAsia="en-GB"/>
        </w:rPr>
        <w:t>To help pupils become self-disciplined, able to regulate strong emotions, take responsibility for their ac</w:t>
      </w:r>
      <w:r>
        <w:rPr>
          <w:rFonts w:ascii="Arial" w:hAnsi="Arial" w:cs="Arial"/>
          <w:lang w:eastAsia="en-GB"/>
        </w:rPr>
        <w:t>tions and make positive choices.</w:t>
      </w:r>
    </w:p>
    <w:p w14:paraId="250DC382" w14:textId="77777777" w:rsidR="00DF2673" w:rsidRPr="00AC12FC" w:rsidRDefault="00DF2673" w:rsidP="00DF2673">
      <w:pPr>
        <w:pStyle w:val="ListParagraph"/>
        <w:numPr>
          <w:ilvl w:val="0"/>
          <w:numId w:val="22"/>
        </w:numPr>
        <w:spacing w:after="0"/>
        <w:jc w:val="both"/>
        <w:rPr>
          <w:rFonts w:ascii="Arial" w:hAnsi="Arial" w:cs="Arial"/>
          <w:lang w:eastAsia="en-GB"/>
        </w:rPr>
      </w:pPr>
      <w:r w:rsidRPr="00AC12FC">
        <w:rPr>
          <w:rFonts w:ascii="Arial" w:hAnsi="Arial" w:cs="Arial"/>
          <w:lang w:eastAsia="en-GB"/>
        </w:rPr>
        <w:t xml:space="preserve">To develop in pupils the ability to listen to others, work together and appreciate other </w:t>
      </w:r>
      <w:r>
        <w:rPr>
          <w:rFonts w:ascii="Arial" w:hAnsi="Arial" w:cs="Arial"/>
          <w:lang w:eastAsia="en-GB"/>
        </w:rPr>
        <w:t>ways of thinking and behaving.</w:t>
      </w:r>
    </w:p>
    <w:p w14:paraId="1C120927" w14:textId="77777777" w:rsidR="00DF2673" w:rsidRPr="00AC12FC" w:rsidRDefault="00DF2673" w:rsidP="00DF2673">
      <w:pPr>
        <w:pStyle w:val="ListParagraph"/>
        <w:numPr>
          <w:ilvl w:val="0"/>
          <w:numId w:val="22"/>
        </w:numPr>
        <w:spacing w:after="0"/>
        <w:jc w:val="both"/>
        <w:rPr>
          <w:rFonts w:ascii="Arial" w:hAnsi="Arial" w:cs="Arial"/>
          <w:lang w:eastAsia="en-GB"/>
        </w:rPr>
      </w:pPr>
      <w:r w:rsidRPr="00AC12FC">
        <w:rPr>
          <w:rFonts w:ascii="Arial" w:hAnsi="Arial" w:cs="Arial"/>
          <w:lang w:eastAsia="en-GB"/>
        </w:rPr>
        <w:t>To empower staff to respond in ways that are empathetic and kind</w:t>
      </w:r>
      <w:r>
        <w:rPr>
          <w:rFonts w:ascii="Arial" w:hAnsi="Arial" w:cs="Arial"/>
          <w:lang w:eastAsia="en-GB"/>
        </w:rPr>
        <w:t>,</w:t>
      </w:r>
      <w:r w:rsidRPr="00AC12FC">
        <w:rPr>
          <w:rFonts w:ascii="Arial" w:hAnsi="Arial" w:cs="Arial"/>
          <w:lang w:eastAsia="en-GB"/>
        </w:rPr>
        <w:t xml:space="preserve"> but also</w:t>
      </w:r>
      <w:r>
        <w:rPr>
          <w:rFonts w:ascii="Arial" w:hAnsi="Arial" w:cs="Arial"/>
          <w:lang w:eastAsia="en-GB"/>
        </w:rPr>
        <w:t xml:space="preserve"> ensure consistent</w:t>
      </w:r>
      <w:r w:rsidRPr="00AC12FC">
        <w:rPr>
          <w:rFonts w:ascii="Arial" w:hAnsi="Arial" w:cs="Arial"/>
          <w:lang w:eastAsia="en-GB"/>
        </w:rPr>
        <w:t xml:space="preserve"> boundar</w:t>
      </w:r>
      <w:r>
        <w:rPr>
          <w:rFonts w:ascii="Arial" w:hAnsi="Arial" w:cs="Arial"/>
          <w:lang w:eastAsia="en-GB"/>
        </w:rPr>
        <w:t>ies</w:t>
      </w:r>
      <w:r w:rsidRPr="00AC12FC">
        <w:rPr>
          <w:rFonts w:ascii="Arial" w:hAnsi="Arial" w:cs="Arial"/>
          <w:lang w:eastAsia="en-GB"/>
        </w:rPr>
        <w:t xml:space="preserve"> and firm</w:t>
      </w:r>
      <w:r>
        <w:rPr>
          <w:rFonts w:ascii="Arial" w:hAnsi="Arial" w:cs="Arial"/>
          <w:lang w:eastAsia="en-GB"/>
        </w:rPr>
        <w:t xml:space="preserve"> approach. </w:t>
      </w:r>
    </w:p>
    <w:p w14:paraId="7AF5D61C" w14:textId="77777777" w:rsidR="00DF2673" w:rsidRPr="00AC12FC" w:rsidRDefault="00DF2673" w:rsidP="00DF2673">
      <w:pPr>
        <w:jc w:val="both"/>
        <w:rPr>
          <w:rFonts w:ascii="Arial" w:hAnsi="Arial" w:cs="Arial"/>
          <w:b/>
          <w:bCs/>
          <w:lang w:eastAsia="en-GB"/>
        </w:rPr>
      </w:pPr>
    </w:p>
    <w:p w14:paraId="4423F22C" w14:textId="77777777" w:rsidR="00DF2673" w:rsidRPr="00AC12FC" w:rsidRDefault="00DF2673" w:rsidP="00DF2673">
      <w:pPr>
        <w:pStyle w:val="ListParagraph"/>
        <w:numPr>
          <w:ilvl w:val="0"/>
          <w:numId w:val="18"/>
        </w:numPr>
        <w:spacing w:after="0"/>
        <w:jc w:val="both"/>
        <w:rPr>
          <w:rFonts w:ascii="Arial" w:hAnsi="Arial" w:cs="Arial"/>
          <w:b/>
          <w:bCs/>
          <w:lang w:eastAsia="en-GB"/>
        </w:rPr>
      </w:pPr>
      <w:r w:rsidRPr="00AC12FC">
        <w:rPr>
          <w:rFonts w:ascii="Arial" w:hAnsi="Arial" w:cs="Arial"/>
          <w:b/>
          <w:bCs/>
        </w:rPr>
        <w:t>Ethos</w:t>
      </w:r>
    </w:p>
    <w:p w14:paraId="320E6185" w14:textId="77777777" w:rsidR="00DF2673" w:rsidRDefault="00DF2673" w:rsidP="00DF2673">
      <w:pPr>
        <w:ind w:left="502"/>
        <w:jc w:val="both"/>
        <w:rPr>
          <w:rFonts w:ascii="Arial" w:hAnsi="Arial" w:cs="Arial"/>
        </w:rPr>
      </w:pPr>
      <w:r w:rsidRPr="00AC12FC">
        <w:rPr>
          <w:rFonts w:ascii="Arial" w:hAnsi="Arial" w:cs="Arial"/>
        </w:rPr>
        <w:t>This policy provides guidance for staff as well as pupil</w:t>
      </w:r>
      <w:r>
        <w:rPr>
          <w:rFonts w:ascii="Arial" w:hAnsi="Arial" w:cs="Arial"/>
        </w:rPr>
        <w:t>s, parents, the leadership team</w:t>
      </w:r>
      <w:r w:rsidRPr="00AC12FC">
        <w:rPr>
          <w:rFonts w:ascii="Arial" w:hAnsi="Arial" w:cs="Arial"/>
        </w:rPr>
        <w:t xml:space="preserve"> and visitors about the systems, attitudes and strategies that combine to contribute to its ethos. This ethos encourages acceptable, pro-social behaviour within a safe, supportive and stimulating learning environment, thereby reducing the likelihood and opportunities for behaviours of concern to occur.</w:t>
      </w:r>
    </w:p>
    <w:p w14:paraId="1B39DC3C" w14:textId="50621980" w:rsidR="00DF2673" w:rsidRPr="00FF262B" w:rsidRDefault="00DF2673" w:rsidP="00DF2673">
      <w:pPr>
        <w:ind w:left="502"/>
        <w:jc w:val="both"/>
        <w:rPr>
          <w:rFonts w:ascii="Arial" w:hAnsi="Arial" w:cs="Arial"/>
          <w:lang w:eastAsia="en-GB"/>
        </w:rPr>
      </w:pPr>
      <w:r w:rsidRPr="00FF262B">
        <w:rPr>
          <w:rFonts w:ascii="Arial" w:hAnsi="Arial" w:cs="Arial"/>
        </w:rPr>
        <w:t>We</w:t>
      </w:r>
      <w:r>
        <w:rPr>
          <w:rFonts w:ascii="Arial" w:hAnsi="Arial" w:cs="Arial"/>
        </w:rPr>
        <w:t xml:space="preserve"> seek to</w:t>
      </w:r>
      <w:r w:rsidRPr="00FF262B">
        <w:rPr>
          <w:rFonts w:ascii="Arial" w:hAnsi="Arial" w:cs="Arial"/>
        </w:rPr>
        <w:t xml:space="preserve"> adopt proactive relational practices based on knowledge of trauma and attachment within </w:t>
      </w:r>
      <w:r w:rsidR="003D6BE0">
        <w:rPr>
          <w:rFonts w:ascii="Arial" w:eastAsia="Times New Roman" w:hAnsi="Arial" w:cs="Arial"/>
          <w:bCs/>
        </w:rPr>
        <w:t>Bishopton PRU</w:t>
      </w:r>
      <w:r>
        <w:rPr>
          <w:rFonts w:ascii="Arial" w:hAnsi="Arial" w:cs="Arial"/>
        </w:rPr>
        <w:t xml:space="preserve">. </w:t>
      </w:r>
      <w:r w:rsidRPr="00FF262B">
        <w:rPr>
          <w:rFonts w:ascii="Arial" w:hAnsi="Arial" w:cs="Arial"/>
        </w:rPr>
        <w:t xml:space="preserve">This is because we understand the impact of adverse childhood experiences (ACEs) and developmental trauma on social and emotional development and ultimately the behaviour we see.  </w:t>
      </w:r>
    </w:p>
    <w:p w14:paraId="15C2AE36" w14:textId="22071FC8" w:rsidR="00DF2673" w:rsidRPr="00AC12FC" w:rsidRDefault="00DF2673" w:rsidP="00DF2673">
      <w:pPr>
        <w:ind w:left="502"/>
        <w:jc w:val="both"/>
        <w:rPr>
          <w:rFonts w:ascii="Arial" w:hAnsi="Arial" w:cs="Arial"/>
          <w:lang w:eastAsia="en-GB"/>
        </w:rPr>
      </w:pPr>
      <w:r>
        <w:rPr>
          <w:rFonts w:ascii="Arial" w:hAnsi="Arial" w:cs="Arial"/>
        </w:rPr>
        <w:t>A</w:t>
      </w:r>
      <w:r w:rsidRPr="00FF262B">
        <w:rPr>
          <w:rFonts w:ascii="Arial" w:hAnsi="Arial" w:cs="Arial"/>
        </w:rPr>
        <w:t xml:space="preserve"> proactive approach is the most effective way of promoting positive behaviour and reducing behaviour of concern. We adopt ‘positive noticing’ and recognition by means of reinforcing the behaviour we want to see from our pupils and within </w:t>
      </w:r>
      <w:r w:rsidR="003D6BE0">
        <w:rPr>
          <w:rFonts w:ascii="Arial" w:eastAsia="Times New Roman" w:hAnsi="Arial" w:cs="Arial"/>
          <w:bCs/>
        </w:rPr>
        <w:t xml:space="preserve">Bishopton PRU </w:t>
      </w:r>
      <w:r w:rsidRPr="00FF262B">
        <w:rPr>
          <w:rFonts w:ascii="Arial" w:hAnsi="Arial" w:cs="Arial"/>
        </w:rPr>
        <w:t>expecting and seeing the very best in</w:t>
      </w:r>
      <w:r>
        <w:rPr>
          <w:rFonts w:ascii="Arial" w:hAnsi="Arial" w:cs="Arial"/>
        </w:rPr>
        <w:t xml:space="preserve"> our pupils</w:t>
      </w:r>
      <w:r w:rsidRPr="00FF262B">
        <w:rPr>
          <w:rFonts w:ascii="Arial" w:hAnsi="Arial" w:cs="Arial"/>
        </w:rPr>
        <w:t xml:space="preserve">. </w:t>
      </w:r>
      <w:r>
        <w:rPr>
          <w:rFonts w:ascii="Arial" w:hAnsi="Arial" w:cs="Arial"/>
        </w:rPr>
        <w:t>At</w:t>
      </w:r>
      <w:r w:rsidR="003D6BE0">
        <w:rPr>
          <w:rFonts w:ascii="Arial" w:hAnsi="Arial" w:cs="Arial"/>
        </w:rPr>
        <w:t xml:space="preserve"> </w:t>
      </w:r>
      <w:r w:rsidR="003D6BE0">
        <w:rPr>
          <w:rFonts w:ascii="Arial" w:eastAsia="Times New Roman" w:hAnsi="Arial" w:cs="Arial"/>
          <w:bCs/>
        </w:rPr>
        <w:t>Bishopton PRU</w:t>
      </w:r>
      <w:r>
        <w:rPr>
          <w:rFonts w:ascii="Arial" w:hAnsi="Arial" w:cs="Arial"/>
        </w:rPr>
        <w:t xml:space="preserve">, </w:t>
      </w:r>
      <w:r w:rsidRPr="00FF262B">
        <w:rPr>
          <w:rFonts w:ascii="Arial" w:hAnsi="Arial" w:cs="Arial"/>
        </w:rPr>
        <w:t>we use a range of strategies to affirm our pupils such</w:t>
      </w:r>
      <w:r>
        <w:rPr>
          <w:rFonts w:ascii="Arial" w:hAnsi="Arial" w:cs="Arial"/>
        </w:rPr>
        <w:t xml:space="preserve"> as incentives, displaying work and</w:t>
      </w:r>
      <w:r w:rsidRPr="00FF262B">
        <w:rPr>
          <w:rFonts w:ascii="Arial" w:hAnsi="Arial" w:cs="Arial"/>
        </w:rPr>
        <w:t xml:space="preserve"> phone calls home. We also recognise the importance on non-tangible rewards and affirmations including positive and open body language and genuine warmth.</w:t>
      </w:r>
    </w:p>
    <w:p w14:paraId="68A1FADF" w14:textId="77777777" w:rsidR="00DF2673" w:rsidRPr="00AC12FC" w:rsidRDefault="00DF2673" w:rsidP="00DF2673">
      <w:pPr>
        <w:ind w:left="502"/>
        <w:jc w:val="both"/>
        <w:rPr>
          <w:rFonts w:ascii="Arial" w:hAnsi="Arial" w:cs="Arial"/>
          <w:lang w:eastAsia="en-GB"/>
        </w:rPr>
      </w:pPr>
      <w:r w:rsidRPr="00AC12FC">
        <w:rPr>
          <w:rFonts w:ascii="Arial" w:hAnsi="Arial" w:cs="Arial"/>
        </w:rPr>
        <w:t>Key to this is understanding that all behaviour is a form of communication. Behaviour can be the result of unexpressed need and we will consider a range of factors when endeavouring to understand a pupil’s behaviour. This would include but is not limited to trauma and attachment, sensory-processing, executive function difficulties and sense of self.</w:t>
      </w:r>
    </w:p>
    <w:p w14:paraId="29223220" w14:textId="6CC7F82A" w:rsidR="00DF2673" w:rsidRPr="00AC12FC" w:rsidRDefault="00DF2673" w:rsidP="00DF2673">
      <w:pPr>
        <w:ind w:left="502"/>
        <w:jc w:val="both"/>
        <w:rPr>
          <w:rFonts w:ascii="Arial" w:hAnsi="Arial" w:cs="Arial"/>
          <w:lang w:eastAsia="en-GB"/>
        </w:rPr>
      </w:pPr>
      <w:r w:rsidRPr="00AC12FC">
        <w:rPr>
          <w:rFonts w:ascii="Arial" w:hAnsi="Arial" w:cs="Arial"/>
        </w:rPr>
        <w:t>When behaviour of concern does occur, we will ensure responses are calm, consistent, least restrictive and above all are not re-traumati</w:t>
      </w:r>
      <w:r w:rsidR="003D6BE0">
        <w:rPr>
          <w:rFonts w:ascii="Arial" w:hAnsi="Arial" w:cs="Arial"/>
        </w:rPr>
        <w:t>s</w:t>
      </w:r>
      <w:r w:rsidRPr="00AC12FC">
        <w:rPr>
          <w:rFonts w:ascii="Arial" w:hAnsi="Arial" w:cs="Arial"/>
        </w:rPr>
        <w:t xml:space="preserve">ing.  Punitive sanctions that can shame or isolate will not be used, instead natural consequences that follow certain behaviours should be made explicit. </w:t>
      </w:r>
    </w:p>
    <w:p w14:paraId="1FE9CBCB" w14:textId="77777777" w:rsidR="00DF2673" w:rsidRPr="00AC12FC" w:rsidRDefault="00DF2673" w:rsidP="00DF2673">
      <w:pPr>
        <w:pStyle w:val="ListParagraph"/>
        <w:ind w:left="502"/>
        <w:jc w:val="both"/>
        <w:rPr>
          <w:rFonts w:ascii="Arial" w:hAnsi="Arial" w:cs="Arial"/>
          <w:lang w:eastAsia="en-GB"/>
        </w:rPr>
      </w:pPr>
    </w:p>
    <w:p w14:paraId="673C003D" w14:textId="77777777" w:rsidR="00DF2673" w:rsidRPr="00EA57AE" w:rsidRDefault="00DF2673" w:rsidP="00DF2673">
      <w:pPr>
        <w:pStyle w:val="ListParagraph"/>
        <w:numPr>
          <w:ilvl w:val="0"/>
          <w:numId w:val="18"/>
        </w:numPr>
        <w:tabs>
          <w:tab w:val="left" w:pos="-1440"/>
        </w:tabs>
        <w:spacing w:after="0"/>
        <w:jc w:val="both"/>
        <w:rPr>
          <w:rFonts w:ascii="Arial" w:hAnsi="Arial" w:cs="Arial"/>
          <w:lang w:eastAsia="en-GB"/>
        </w:rPr>
      </w:pPr>
      <w:r w:rsidRPr="00055AC1">
        <w:rPr>
          <w:rFonts w:ascii="Arial" w:hAnsi="Arial" w:cs="Arial"/>
          <w:b/>
          <w:bCs/>
          <w:lang w:eastAsia="en-GB"/>
        </w:rPr>
        <w:t>Key Roles</w:t>
      </w:r>
    </w:p>
    <w:p w14:paraId="03E207AB" w14:textId="77777777" w:rsidR="00DF2673" w:rsidRPr="00EA57AE" w:rsidRDefault="00DF2673" w:rsidP="00DF2673">
      <w:pPr>
        <w:pStyle w:val="ListParagraph"/>
        <w:tabs>
          <w:tab w:val="left" w:pos="-1440"/>
        </w:tabs>
        <w:spacing w:after="0"/>
        <w:ind w:left="502"/>
        <w:jc w:val="both"/>
        <w:rPr>
          <w:rFonts w:ascii="Arial" w:hAnsi="Arial" w:cs="Arial"/>
          <w:lang w:eastAsia="en-GB"/>
        </w:rPr>
      </w:pPr>
    </w:p>
    <w:p w14:paraId="114CE6FE" w14:textId="379A35D2" w:rsidR="00DF2673" w:rsidRPr="00EA57AE" w:rsidRDefault="00DF2673" w:rsidP="00DF2673">
      <w:pPr>
        <w:ind w:left="502"/>
        <w:jc w:val="both"/>
        <w:rPr>
          <w:rFonts w:ascii="Arial" w:hAnsi="Arial" w:cs="Arial"/>
          <w:lang w:eastAsia="en-GB"/>
        </w:rPr>
      </w:pPr>
      <w:r w:rsidRPr="00AC12FC">
        <w:rPr>
          <w:rFonts w:ascii="Arial" w:hAnsi="Arial" w:cs="Arial"/>
          <w:b/>
          <w:bCs/>
          <w:lang w:eastAsia="en-GB"/>
        </w:rPr>
        <w:t>Pupils</w:t>
      </w:r>
      <w:r w:rsidRPr="00AC12FC">
        <w:rPr>
          <w:rFonts w:ascii="Arial" w:hAnsi="Arial" w:cs="Arial"/>
          <w:lang w:eastAsia="en-GB"/>
        </w:rPr>
        <w:t xml:space="preserve"> – All behaviour happens for a reason, and behaviours of concern are no different – as such it is vital that we work closely with pupils so they can learn and understand how their feelings are linked to their behaviour. Pupils </w:t>
      </w:r>
      <w:r>
        <w:rPr>
          <w:rFonts w:ascii="Arial" w:hAnsi="Arial" w:cs="Arial"/>
          <w:lang w:eastAsia="en-GB"/>
        </w:rPr>
        <w:t>will</w:t>
      </w:r>
      <w:r w:rsidRPr="00AC12FC">
        <w:rPr>
          <w:rFonts w:ascii="Arial" w:hAnsi="Arial" w:cs="Arial"/>
          <w:lang w:eastAsia="en-GB"/>
        </w:rPr>
        <w:t xml:space="preserve"> be supported to understand</w:t>
      </w:r>
      <w:r>
        <w:rPr>
          <w:rFonts w:ascii="Arial" w:hAnsi="Arial" w:cs="Arial"/>
          <w:lang w:eastAsia="en-GB"/>
        </w:rPr>
        <w:t xml:space="preserve"> their feelings, the impact of their behaviour and</w:t>
      </w:r>
      <w:r w:rsidRPr="00AC12FC">
        <w:rPr>
          <w:rFonts w:ascii="Arial" w:hAnsi="Arial" w:cs="Arial"/>
          <w:lang w:eastAsia="en-GB"/>
        </w:rPr>
        <w:t xml:space="preserve"> where they can seek help and support, as well as working to understand</w:t>
      </w:r>
      <w:r w:rsidRPr="00C31BE1">
        <w:rPr>
          <w:rFonts w:ascii="Arial" w:eastAsia="Times New Roman" w:hAnsi="Arial" w:cs="Arial"/>
          <w:bCs/>
        </w:rPr>
        <w:t xml:space="preserve"> </w:t>
      </w:r>
      <w:r w:rsidR="005620C8">
        <w:rPr>
          <w:rFonts w:ascii="Arial" w:eastAsia="Times New Roman" w:hAnsi="Arial" w:cs="Arial"/>
          <w:bCs/>
        </w:rPr>
        <w:t xml:space="preserve">Bishopton PRU </w:t>
      </w:r>
      <w:r w:rsidRPr="00AC12FC">
        <w:rPr>
          <w:rFonts w:ascii="Arial" w:hAnsi="Arial" w:cs="Arial"/>
          <w:lang w:eastAsia="en-GB"/>
        </w:rPr>
        <w:t>behaviour standards, expectations, pastoral support, reward and consequence processes. Pupils will be taught that they have a duty to follow the school behaviour policy and uphold the school rules, and should contribute to the school culture. Pupils should be asked about their experience of behaviour a</w:t>
      </w:r>
      <w:r>
        <w:rPr>
          <w:rFonts w:ascii="Arial" w:hAnsi="Arial" w:cs="Arial"/>
          <w:lang w:eastAsia="en-GB"/>
        </w:rPr>
        <w:t xml:space="preserve">nd provide feedback on the </w:t>
      </w:r>
      <w:r w:rsidR="005620C8">
        <w:rPr>
          <w:rFonts w:ascii="Arial" w:eastAsia="Times New Roman" w:hAnsi="Arial" w:cs="Arial"/>
          <w:bCs/>
        </w:rPr>
        <w:t xml:space="preserve">Bishopton PRU’s </w:t>
      </w:r>
      <w:r w:rsidRPr="00AC12FC">
        <w:rPr>
          <w:rFonts w:ascii="Arial" w:hAnsi="Arial" w:cs="Arial"/>
          <w:lang w:eastAsia="en-GB"/>
        </w:rPr>
        <w:t>behaviour culture e.g. via the school council. Every pupil should be supported to achieve the behaviour standards, including an induction process that familiari</w:t>
      </w:r>
      <w:r w:rsidR="005620C8">
        <w:rPr>
          <w:rFonts w:ascii="Arial" w:hAnsi="Arial" w:cs="Arial"/>
          <w:lang w:eastAsia="en-GB"/>
        </w:rPr>
        <w:t>s</w:t>
      </w:r>
      <w:r w:rsidRPr="00AC12FC">
        <w:rPr>
          <w:rFonts w:ascii="Arial" w:hAnsi="Arial" w:cs="Arial"/>
          <w:lang w:eastAsia="en-GB"/>
        </w:rPr>
        <w:t>es them with the school behaviour culture, and as required bespoke pastoral/therapeutic support so we ensure that pupil needs are met proactively.</w:t>
      </w:r>
    </w:p>
    <w:p w14:paraId="4E4656C5" w14:textId="069A2DBC" w:rsidR="00DF2673" w:rsidRPr="00AC12FC" w:rsidRDefault="00DF2673" w:rsidP="00DF2673">
      <w:pPr>
        <w:ind w:left="502"/>
        <w:jc w:val="both"/>
        <w:rPr>
          <w:rFonts w:ascii="Arial" w:hAnsi="Arial" w:cs="Arial"/>
          <w:lang w:eastAsia="en-GB"/>
        </w:rPr>
      </w:pPr>
      <w:r w:rsidRPr="00AC12FC">
        <w:rPr>
          <w:rFonts w:ascii="Arial" w:hAnsi="Arial" w:cs="Arial"/>
          <w:b/>
          <w:bCs/>
          <w:lang w:eastAsia="en-GB"/>
        </w:rPr>
        <w:t xml:space="preserve">Staff: </w:t>
      </w:r>
      <w:r w:rsidRPr="00AC12FC">
        <w:rPr>
          <w:rFonts w:ascii="Arial" w:hAnsi="Arial" w:cs="Arial"/>
          <w:lang w:eastAsia="en-GB"/>
        </w:rPr>
        <w:t>All our school staff have a vital role in promoting positive outcomes from our pupils. As such the way we behave as adults is key, and it is expected that our staff work to model relational warmth, curiosity, care,</w:t>
      </w:r>
      <w:r>
        <w:rPr>
          <w:rFonts w:ascii="Arial" w:hAnsi="Arial" w:cs="Arial"/>
          <w:lang w:eastAsia="en-GB"/>
        </w:rPr>
        <w:t xml:space="preserve"> and</w:t>
      </w:r>
      <w:r w:rsidRPr="00AC12FC">
        <w:rPr>
          <w:rFonts w:ascii="Arial" w:hAnsi="Arial" w:cs="Arial"/>
          <w:lang w:eastAsia="en-GB"/>
        </w:rPr>
        <w:t xml:space="preserve"> consistency, in essence the behaviour we expect from our pupils. All staff also have an important role in ensuring and, developing a calm and safe environment for pupils and establishing clear boundaries of acceptable pupil behaviour. Adult escalation in</w:t>
      </w:r>
      <w:r>
        <w:rPr>
          <w:rFonts w:ascii="Arial" w:hAnsi="Arial" w:cs="Arial"/>
          <w:lang w:eastAsia="en-GB"/>
        </w:rPr>
        <w:t xml:space="preserve"> behaviour is unacceptable, </w:t>
      </w:r>
      <w:r w:rsidR="005620C8">
        <w:rPr>
          <w:rFonts w:ascii="Arial" w:eastAsia="Times New Roman" w:hAnsi="Arial" w:cs="Arial"/>
          <w:bCs/>
        </w:rPr>
        <w:t xml:space="preserve">Bishopton PRU </w:t>
      </w:r>
      <w:r w:rsidRPr="00AC12FC">
        <w:rPr>
          <w:rFonts w:ascii="Arial" w:hAnsi="Arial" w:cs="Arial"/>
          <w:lang w:eastAsia="en-GB"/>
        </w:rPr>
        <w:t>hold an absolute expectation that our staff work calmly and consistently in respo</w:t>
      </w:r>
      <w:r>
        <w:rPr>
          <w:rFonts w:ascii="Arial" w:hAnsi="Arial" w:cs="Arial"/>
          <w:lang w:eastAsia="en-GB"/>
        </w:rPr>
        <w:t xml:space="preserve">nse to behaviours of concern. </w:t>
      </w:r>
      <w:r w:rsidRPr="00AC12FC">
        <w:rPr>
          <w:rFonts w:ascii="Arial" w:hAnsi="Arial" w:cs="Arial"/>
          <w:lang w:eastAsia="en-GB"/>
        </w:rPr>
        <w:t>Where pupil’s behaviour may not meet the school</w:t>
      </w:r>
      <w:r>
        <w:rPr>
          <w:rFonts w:ascii="Arial" w:hAnsi="Arial" w:cs="Arial"/>
          <w:lang w:eastAsia="en-GB"/>
        </w:rPr>
        <w:t>’s</w:t>
      </w:r>
      <w:r w:rsidRPr="00AC12FC">
        <w:rPr>
          <w:rFonts w:ascii="Arial" w:hAnsi="Arial" w:cs="Arial"/>
          <w:lang w:eastAsia="en-GB"/>
        </w:rPr>
        <w:t xml:space="preserve"> expectations of acceptable conduct, our staff will always respond confidently to address this while working to understand the communication behind the behaviour, and work in nurturing ways to meet any unmet need.</w:t>
      </w:r>
    </w:p>
    <w:p w14:paraId="7B7B9BC1" w14:textId="10BAF947" w:rsidR="00DF2673" w:rsidRPr="00AC12FC" w:rsidRDefault="00DF2673" w:rsidP="00DF2673">
      <w:pPr>
        <w:ind w:left="502"/>
        <w:jc w:val="both"/>
        <w:rPr>
          <w:rFonts w:ascii="Arial" w:hAnsi="Arial" w:cs="Arial"/>
          <w:lang w:eastAsia="en-GB"/>
        </w:rPr>
      </w:pPr>
      <w:r w:rsidRPr="00AC12FC">
        <w:rPr>
          <w:rFonts w:ascii="Arial" w:hAnsi="Arial" w:cs="Arial"/>
          <w:b/>
          <w:bCs/>
          <w:lang w:eastAsia="en-GB"/>
        </w:rPr>
        <w:t>Parents/Carers</w:t>
      </w:r>
      <w:r w:rsidRPr="00AC12FC">
        <w:rPr>
          <w:rFonts w:ascii="Arial" w:hAnsi="Arial" w:cs="Arial"/>
          <w:lang w:eastAsia="en-GB"/>
        </w:rPr>
        <w:t xml:space="preserve"> -</w:t>
      </w:r>
      <w:r w:rsidRPr="00AC12FC">
        <w:rPr>
          <w:rFonts w:ascii="Arial" w:hAnsi="Arial" w:cs="Arial"/>
        </w:rPr>
        <w:t xml:space="preserve"> </w:t>
      </w:r>
      <w:r>
        <w:rPr>
          <w:rFonts w:ascii="Arial" w:hAnsi="Arial" w:cs="Arial"/>
          <w:lang w:eastAsia="en-GB"/>
        </w:rPr>
        <w:t xml:space="preserve">To support </w:t>
      </w:r>
      <w:r w:rsidR="005620C8">
        <w:rPr>
          <w:rFonts w:ascii="Arial" w:eastAsia="Times New Roman" w:hAnsi="Arial" w:cs="Arial"/>
          <w:bCs/>
        </w:rPr>
        <w:t xml:space="preserve">Bishopton PRU, </w:t>
      </w:r>
      <w:r w:rsidRPr="00AC12FC">
        <w:rPr>
          <w:rFonts w:ascii="Arial" w:hAnsi="Arial" w:cs="Arial"/>
          <w:lang w:eastAsia="en-GB"/>
        </w:rPr>
        <w:t>parents/carers are provided a copy of the policy in an accessible format.</w:t>
      </w:r>
      <w:r>
        <w:rPr>
          <w:rFonts w:ascii="Arial" w:hAnsi="Arial" w:cs="Arial"/>
          <w:lang w:eastAsia="en-GB"/>
        </w:rPr>
        <w:t xml:space="preserve"> </w:t>
      </w:r>
      <w:r w:rsidRPr="00AC12FC">
        <w:rPr>
          <w:rFonts w:ascii="Arial" w:hAnsi="Arial" w:cs="Arial"/>
          <w:lang w:eastAsia="en-GB"/>
        </w:rPr>
        <w:t xml:space="preserve">They will be encouraged to take part in the life of the school and its culture. Parents/Carers have a vital role in supporting our </w:t>
      </w:r>
      <w:r>
        <w:rPr>
          <w:rFonts w:ascii="Arial" w:hAnsi="Arial" w:cs="Arial"/>
          <w:lang w:eastAsia="en-GB"/>
        </w:rPr>
        <w:t>pupils’</w:t>
      </w:r>
      <w:r w:rsidRPr="00AC12FC">
        <w:rPr>
          <w:rFonts w:ascii="Arial" w:hAnsi="Arial" w:cs="Arial"/>
          <w:lang w:eastAsia="en-GB"/>
        </w:rPr>
        <w:t xml:space="preserve"> eng</w:t>
      </w:r>
      <w:r>
        <w:rPr>
          <w:rFonts w:ascii="Arial" w:hAnsi="Arial" w:cs="Arial"/>
          <w:lang w:eastAsia="en-GB"/>
        </w:rPr>
        <w:t>agement at</w:t>
      </w:r>
      <w:r w:rsidR="005620C8">
        <w:rPr>
          <w:rFonts w:ascii="Arial" w:hAnsi="Arial" w:cs="Arial"/>
          <w:lang w:eastAsia="en-GB"/>
        </w:rPr>
        <w:t xml:space="preserve"> </w:t>
      </w:r>
      <w:r w:rsidR="005620C8">
        <w:rPr>
          <w:rFonts w:ascii="Arial" w:eastAsia="Times New Roman" w:hAnsi="Arial" w:cs="Arial"/>
          <w:bCs/>
        </w:rPr>
        <w:t>Bishopton PRU</w:t>
      </w:r>
      <w:r>
        <w:rPr>
          <w:rFonts w:ascii="Arial" w:hAnsi="Arial" w:cs="Arial"/>
          <w:lang w:eastAsia="en-GB"/>
        </w:rPr>
        <w:t>,</w:t>
      </w:r>
      <w:r w:rsidR="005620C8">
        <w:rPr>
          <w:rFonts w:ascii="Arial" w:hAnsi="Arial" w:cs="Arial"/>
          <w:lang w:eastAsia="en-GB"/>
        </w:rPr>
        <w:t xml:space="preserve"> </w:t>
      </w:r>
      <w:r w:rsidRPr="00AC12FC">
        <w:rPr>
          <w:rFonts w:ascii="Arial" w:hAnsi="Arial" w:cs="Arial"/>
          <w:lang w:eastAsia="en-GB"/>
        </w:rPr>
        <w:t xml:space="preserve">and where this is deemed supportive and beneficial to our </w:t>
      </w:r>
      <w:r>
        <w:rPr>
          <w:rFonts w:ascii="Arial" w:hAnsi="Arial" w:cs="Arial"/>
          <w:lang w:eastAsia="en-GB"/>
        </w:rPr>
        <w:t>pupil</w:t>
      </w:r>
      <w:r w:rsidRPr="00AC12FC">
        <w:rPr>
          <w:rFonts w:ascii="Arial" w:hAnsi="Arial" w:cs="Arial"/>
          <w:lang w:eastAsia="en-GB"/>
        </w:rPr>
        <w:t xml:space="preserve">s our school leaders will ensure efforts to build positive relations, seek engagement and offer appropriate support in the interest of developing partnership working. </w:t>
      </w:r>
    </w:p>
    <w:p w14:paraId="5013334C" w14:textId="7C6EC94D" w:rsidR="00DF2673" w:rsidRPr="00AC12FC" w:rsidRDefault="00DF2673" w:rsidP="00DF2673">
      <w:pPr>
        <w:ind w:left="502"/>
        <w:jc w:val="both"/>
        <w:rPr>
          <w:rFonts w:ascii="Arial" w:hAnsi="Arial" w:cs="Arial"/>
          <w:lang w:eastAsia="en-GB"/>
        </w:rPr>
      </w:pPr>
      <w:r w:rsidRPr="00116B9F">
        <w:rPr>
          <w:rFonts w:ascii="Arial" w:hAnsi="Arial" w:cs="Arial"/>
          <w:color w:val="000000" w:themeColor="text1"/>
          <w:lang w:eastAsia="en-GB"/>
        </w:rPr>
        <w:t>In doing so</w:t>
      </w:r>
      <w:r>
        <w:rPr>
          <w:rFonts w:ascii="Arial" w:hAnsi="Arial" w:cs="Arial"/>
          <w:color w:val="000000" w:themeColor="text1"/>
          <w:lang w:eastAsia="en-GB"/>
        </w:rPr>
        <w:t>,</w:t>
      </w:r>
      <w:r w:rsidRPr="00116B9F">
        <w:rPr>
          <w:rFonts w:ascii="Arial" w:hAnsi="Arial" w:cs="Arial"/>
          <w:color w:val="000000" w:themeColor="text1"/>
          <w:lang w:eastAsia="en-GB"/>
        </w:rPr>
        <w:t xml:space="preserve"> parents/carers can provide support in regard</w:t>
      </w:r>
      <w:r w:rsidRPr="00116B9F">
        <w:rPr>
          <w:rFonts w:ascii="Arial" w:hAnsi="Arial" w:cs="Arial"/>
          <w:b/>
          <w:bCs/>
          <w:color w:val="000000" w:themeColor="text1"/>
          <w:lang w:eastAsia="en-GB"/>
        </w:rPr>
        <w:t xml:space="preserve"> </w:t>
      </w:r>
      <w:r w:rsidRPr="00AC12FC">
        <w:rPr>
          <w:rFonts w:ascii="Arial" w:hAnsi="Arial" w:cs="Arial"/>
          <w:lang w:eastAsia="en-GB"/>
        </w:rPr>
        <w:t xml:space="preserve">the schools behaviour policy and can provide support to reinforce this where appropriate. It is important to note here that this is not done in isolation of the </w:t>
      </w:r>
      <w:r>
        <w:rPr>
          <w:rFonts w:ascii="Arial" w:hAnsi="Arial" w:cs="Arial"/>
          <w:lang w:eastAsia="en-GB"/>
        </w:rPr>
        <w:t>pupil</w:t>
      </w:r>
      <w:r w:rsidRPr="00AC12FC">
        <w:rPr>
          <w:rFonts w:ascii="Arial" w:hAnsi="Arial" w:cs="Arial"/>
          <w:lang w:eastAsia="en-GB"/>
        </w:rPr>
        <w:t xml:space="preserve"> but rather collaboratively, with them included, and all parties very much invested in a </w:t>
      </w:r>
      <w:r>
        <w:rPr>
          <w:rFonts w:ascii="Arial" w:hAnsi="Arial" w:cs="Arial"/>
          <w:lang w:eastAsia="en-GB"/>
        </w:rPr>
        <w:t>pupil’</w:t>
      </w:r>
      <w:r w:rsidRPr="00AC12FC">
        <w:rPr>
          <w:rFonts w:ascii="Arial" w:hAnsi="Arial" w:cs="Arial"/>
          <w:lang w:eastAsia="en-GB"/>
        </w:rPr>
        <w:t>s best interests. Should a concern arise</w:t>
      </w:r>
      <w:r>
        <w:rPr>
          <w:rFonts w:ascii="Arial" w:hAnsi="Arial" w:cs="Arial"/>
          <w:lang w:eastAsia="en-GB"/>
        </w:rPr>
        <w:t xml:space="preserve"> regarding </w:t>
      </w:r>
      <w:r w:rsidR="005620C8">
        <w:rPr>
          <w:rFonts w:ascii="Arial" w:eastAsia="Times New Roman" w:hAnsi="Arial" w:cs="Arial"/>
          <w:bCs/>
        </w:rPr>
        <w:t xml:space="preserve">Bishopton PRU </w:t>
      </w:r>
      <w:r w:rsidRPr="00AC12FC">
        <w:rPr>
          <w:rFonts w:ascii="Arial" w:hAnsi="Arial" w:cs="Arial"/>
          <w:lang w:eastAsia="en-GB"/>
        </w:rPr>
        <w:t xml:space="preserve">management of behaviour, good working relations would dictate that they feel comfortable in raising this directly with the school, with minimal impact upon working in partnership with them. </w:t>
      </w:r>
    </w:p>
    <w:p w14:paraId="0BA3D1F0" w14:textId="4D740446" w:rsidR="00DF2673" w:rsidRDefault="00DF2673" w:rsidP="00DF2673">
      <w:pPr>
        <w:tabs>
          <w:tab w:val="left" w:pos="-1440"/>
        </w:tabs>
        <w:ind w:left="502"/>
        <w:jc w:val="both"/>
        <w:rPr>
          <w:rFonts w:ascii="Arial" w:hAnsi="Arial" w:cs="Arial"/>
          <w:b/>
          <w:lang w:eastAsia="en-GB"/>
        </w:rPr>
      </w:pPr>
      <w:r w:rsidRPr="00AC12FC">
        <w:rPr>
          <w:rFonts w:ascii="Arial" w:hAnsi="Arial" w:cs="Arial"/>
          <w:b/>
          <w:lang w:eastAsia="en-GB"/>
        </w:rPr>
        <w:t>Leadership</w:t>
      </w:r>
      <w:r>
        <w:rPr>
          <w:rFonts w:ascii="Arial" w:hAnsi="Arial" w:cs="Arial"/>
          <w:b/>
          <w:lang w:eastAsia="en-GB"/>
        </w:rPr>
        <w:t xml:space="preserve"> - </w:t>
      </w:r>
      <w:r w:rsidRPr="00AC12FC">
        <w:rPr>
          <w:rFonts w:ascii="Arial" w:hAnsi="Arial" w:cs="Arial"/>
          <w:lang w:eastAsia="en-GB"/>
        </w:rPr>
        <w:t xml:space="preserve">The </w:t>
      </w:r>
      <w:r w:rsidR="005620C8">
        <w:rPr>
          <w:rFonts w:ascii="Arial" w:eastAsia="Times New Roman" w:hAnsi="Arial" w:cs="Arial"/>
          <w:bCs/>
        </w:rPr>
        <w:t xml:space="preserve">Bishopton PRU </w:t>
      </w:r>
      <w:r w:rsidRPr="00AC12FC">
        <w:rPr>
          <w:rFonts w:ascii="Arial" w:hAnsi="Arial" w:cs="Arial"/>
          <w:lang w:eastAsia="en-GB"/>
        </w:rPr>
        <w:t>leadership team should be highly visible, with leaders engaging daily with pupils, parents and staff to support setting and maintaining a culture and an environment where everyone feels safe and supported.</w:t>
      </w:r>
    </w:p>
    <w:p w14:paraId="26B9AA2C" w14:textId="44F1BA30" w:rsidR="00DF2673" w:rsidRPr="00FF262B" w:rsidRDefault="00DF2673" w:rsidP="00DF2673">
      <w:pPr>
        <w:tabs>
          <w:tab w:val="left" w:pos="-1440"/>
        </w:tabs>
        <w:ind w:left="502"/>
        <w:jc w:val="both"/>
        <w:rPr>
          <w:rFonts w:ascii="Arial" w:hAnsi="Arial" w:cs="Arial"/>
          <w:b/>
          <w:lang w:eastAsia="en-GB"/>
        </w:rPr>
      </w:pPr>
      <w:r>
        <w:rPr>
          <w:rFonts w:ascii="Arial" w:hAnsi="Arial" w:cs="Arial"/>
          <w:lang w:eastAsia="en-GB"/>
        </w:rPr>
        <w:lastRenderedPageBreak/>
        <w:t>Leaders</w:t>
      </w:r>
      <w:r w:rsidRPr="00FF262B">
        <w:rPr>
          <w:rFonts w:ascii="Arial" w:hAnsi="Arial" w:cs="Arial"/>
          <w:lang w:eastAsia="en-GB"/>
        </w:rPr>
        <w:t xml:space="preserve"> </w:t>
      </w:r>
      <w:r>
        <w:rPr>
          <w:rFonts w:ascii="Arial" w:hAnsi="Arial" w:cs="Arial"/>
          <w:lang w:eastAsia="en-GB"/>
        </w:rPr>
        <w:t xml:space="preserve">are frequently visible across </w:t>
      </w:r>
      <w:r w:rsidR="005620C8">
        <w:rPr>
          <w:rFonts w:ascii="Arial" w:eastAsia="Times New Roman" w:hAnsi="Arial" w:cs="Arial"/>
          <w:bCs/>
        </w:rPr>
        <w:t xml:space="preserve">Bishopton PRU </w:t>
      </w:r>
      <w:r w:rsidRPr="00FF262B">
        <w:rPr>
          <w:rFonts w:ascii="Arial" w:hAnsi="Arial" w:cs="Arial"/>
          <w:lang w:eastAsia="en-GB"/>
        </w:rPr>
        <w:t xml:space="preserve">with pupils and </w:t>
      </w:r>
      <w:proofErr w:type="gramStart"/>
      <w:r w:rsidRPr="00FF262B">
        <w:rPr>
          <w:rFonts w:ascii="Arial" w:hAnsi="Arial" w:cs="Arial"/>
          <w:lang w:eastAsia="en-GB"/>
        </w:rPr>
        <w:t>adults</w:t>
      </w:r>
      <w:proofErr w:type="gramEnd"/>
      <w:r w:rsidRPr="00FF262B">
        <w:rPr>
          <w:rFonts w:ascii="Arial" w:hAnsi="Arial" w:cs="Arial"/>
          <w:lang w:eastAsia="en-GB"/>
        </w:rPr>
        <w:t xml:space="preserve"> role-modelling the care and warmth expected from all staff working within the school.</w:t>
      </w:r>
    </w:p>
    <w:p w14:paraId="3E096401" w14:textId="390D0179" w:rsidR="00DF2673" w:rsidRDefault="00DF2673" w:rsidP="005620C8">
      <w:pPr>
        <w:tabs>
          <w:tab w:val="left" w:pos="-1440"/>
        </w:tabs>
        <w:ind w:left="502"/>
        <w:jc w:val="both"/>
        <w:rPr>
          <w:rFonts w:ascii="Arial" w:hAnsi="Arial" w:cs="Arial"/>
          <w:lang w:eastAsia="en-GB"/>
        </w:rPr>
      </w:pPr>
      <w:r w:rsidRPr="00FF262B">
        <w:rPr>
          <w:rFonts w:ascii="Arial" w:hAnsi="Arial" w:cs="Arial"/>
          <w:lang w:eastAsia="en-GB"/>
        </w:rPr>
        <w:t>In addition, school leaders being visible and presen</w:t>
      </w:r>
      <w:r w:rsidR="005620C8">
        <w:rPr>
          <w:rFonts w:ascii="Arial" w:hAnsi="Arial" w:cs="Arial"/>
          <w:lang w:eastAsia="en-GB"/>
        </w:rPr>
        <w:t xml:space="preserve">t, </w:t>
      </w:r>
      <w:r w:rsidRPr="00FF262B">
        <w:rPr>
          <w:rFonts w:ascii="Arial" w:hAnsi="Arial" w:cs="Arial"/>
          <w:lang w:eastAsia="en-GB"/>
        </w:rPr>
        <w:t>is required so as to</w:t>
      </w:r>
      <w:r w:rsidRPr="00AC12FC">
        <w:rPr>
          <w:rFonts w:ascii="Arial" w:hAnsi="Arial" w:cs="Arial"/>
          <w:lang w:eastAsia="en-GB"/>
        </w:rPr>
        <w:t xml:space="preserve"> fully understand the experience of our pupils and staff – make informed decisions based upon the context and merit of every situation,</w:t>
      </w:r>
      <w:r>
        <w:rPr>
          <w:rFonts w:ascii="Arial" w:hAnsi="Arial" w:cs="Arial"/>
          <w:lang w:eastAsia="en-GB"/>
        </w:rPr>
        <w:t xml:space="preserve"> </w:t>
      </w:r>
      <w:r w:rsidRPr="00AC12FC">
        <w:rPr>
          <w:rFonts w:ascii="Arial" w:hAnsi="Arial" w:cs="Arial"/>
          <w:lang w:eastAsia="en-GB"/>
        </w:rPr>
        <w:t>and if following a gradual and graded response to behaviours of concern</w:t>
      </w:r>
      <w:r>
        <w:rPr>
          <w:rFonts w:ascii="Arial" w:hAnsi="Arial" w:cs="Arial"/>
          <w:lang w:eastAsia="en-GB"/>
        </w:rPr>
        <w:t xml:space="preserve">; </w:t>
      </w:r>
      <w:r w:rsidRPr="00AC12FC">
        <w:rPr>
          <w:rFonts w:ascii="Arial" w:hAnsi="Arial" w:cs="Arial"/>
          <w:lang w:eastAsia="en-GB"/>
        </w:rPr>
        <w:t>where behaviour persist</w:t>
      </w:r>
      <w:r>
        <w:rPr>
          <w:rFonts w:ascii="Arial" w:hAnsi="Arial" w:cs="Arial"/>
          <w:lang w:eastAsia="en-GB"/>
        </w:rPr>
        <w:t>s</w:t>
      </w:r>
      <w:r w:rsidRPr="00AC12FC">
        <w:rPr>
          <w:rFonts w:ascii="Arial" w:hAnsi="Arial" w:cs="Arial"/>
          <w:lang w:eastAsia="en-GB"/>
        </w:rPr>
        <w:t xml:space="preserve"> becoming unsafe</w:t>
      </w:r>
      <w:r>
        <w:rPr>
          <w:rFonts w:ascii="Arial" w:hAnsi="Arial" w:cs="Arial"/>
          <w:lang w:eastAsia="en-GB"/>
        </w:rPr>
        <w:t>;</w:t>
      </w:r>
      <w:r w:rsidRPr="00AC12FC">
        <w:rPr>
          <w:rFonts w:ascii="Arial" w:hAnsi="Arial" w:cs="Arial"/>
          <w:lang w:eastAsia="en-GB"/>
        </w:rPr>
        <w:t xml:space="preserve"> where staff escalate this matter to school leadership (Head/Deputy), </w:t>
      </w:r>
      <w:r>
        <w:rPr>
          <w:rFonts w:ascii="Arial" w:hAnsi="Arial" w:cs="Arial"/>
          <w:lang w:eastAsia="en-GB"/>
        </w:rPr>
        <w:t xml:space="preserve">they </w:t>
      </w:r>
      <w:r w:rsidRPr="00AC12FC">
        <w:rPr>
          <w:rFonts w:ascii="Arial" w:hAnsi="Arial" w:cs="Arial"/>
          <w:lang w:eastAsia="en-GB"/>
        </w:rPr>
        <w:t xml:space="preserve">are </w:t>
      </w:r>
      <w:r>
        <w:rPr>
          <w:rFonts w:ascii="Arial" w:hAnsi="Arial" w:cs="Arial"/>
          <w:lang w:eastAsia="en-GB"/>
        </w:rPr>
        <w:t xml:space="preserve">then </w:t>
      </w:r>
      <w:r w:rsidRPr="00AC12FC">
        <w:rPr>
          <w:rFonts w:ascii="Arial" w:hAnsi="Arial" w:cs="Arial"/>
          <w:lang w:eastAsia="en-GB"/>
        </w:rPr>
        <w:t xml:space="preserve">in a better position to make informed decisions.  </w:t>
      </w:r>
    </w:p>
    <w:p w14:paraId="10760D11" w14:textId="77777777" w:rsidR="005620C8" w:rsidRPr="00FF262B" w:rsidRDefault="005620C8" w:rsidP="005620C8">
      <w:pPr>
        <w:tabs>
          <w:tab w:val="left" w:pos="-1440"/>
        </w:tabs>
        <w:ind w:left="502"/>
        <w:jc w:val="both"/>
        <w:rPr>
          <w:rFonts w:ascii="Arial" w:hAnsi="Arial" w:cs="Arial"/>
          <w:lang w:eastAsia="en-GB"/>
        </w:rPr>
      </w:pPr>
    </w:p>
    <w:p w14:paraId="094E52A2" w14:textId="77777777" w:rsidR="00DF2673" w:rsidRDefault="00DF2673" w:rsidP="00DF2673">
      <w:pPr>
        <w:pStyle w:val="ListParagraph"/>
        <w:numPr>
          <w:ilvl w:val="0"/>
          <w:numId w:val="18"/>
        </w:numPr>
        <w:spacing w:after="0"/>
        <w:jc w:val="both"/>
        <w:rPr>
          <w:rFonts w:ascii="Arial" w:eastAsia="Times New Roman" w:hAnsi="Arial" w:cs="Arial"/>
          <w:b/>
          <w:bCs/>
        </w:rPr>
      </w:pPr>
      <w:r>
        <w:rPr>
          <w:rFonts w:ascii="Arial" w:eastAsia="Times New Roman" w:hAnsi="Arial" w:cs="Arial"/>
          <w:b/>
          <w:bCs/>
        </w:rPr>
        <w:t>Behaviour Support Plans</w:t>
      </w:r>
    </w:p>
    <w:p w14:paraId="1CC4C348" w14:textId="2630CBF3" w:rsidR="00DF2673" w:rsidRDefault="005620C8" w:rsidP="00DF2673">
      <w:pPr>
        <w:ind w:left="502"/>
        <w:jc w:val="both"/>
        <w:rPr>
          <w:rFonts w:ascii="Arial" w:eastAsia="Times New Roman" w:hAnsi="Arial" w:cs="Arial"/>
          <w:bCs/>
        </w:rPr>
      </w:pPr>
      <w:r>
        <w:rPr>
          <w:rFonts w:ascii="Arial" w:eastAsia="Times New Roman" w:hAnsi="Arial" w:cs="Arial"/>
          <w:bCs/>
        </w:rPr>
        <w:t xml:space="preserve">Bishopton PRU </w:t>
      </w:r>
      <w:r w:rsidR="00DF2673">
        <w:rPr>
          <w:rFonts w:ascii="Arial" w:eastAsia="Times New Roman" w:hAnsi="Arial" w:cs="Arial"/>
          <w:bCs/>
        </w:rPr>
        <w:t xml:space="preserve">will put Behaviour Support Plans (BSPs) in place for some or all of their pupils. This will be decided at individual pupil level. BSPs are a way to help staff understand and respond consistently to pupils’ behaviour. These plans should include proactive strategies as well as outlining how adults are to respond to an escalation in behaviour.  </w:t>
      </w:r>
    </w:p>
    <w:p w14:paraId="4F33BE14" w14:textId="2946D4A3" w:rsidR="00DF2673" w:rsidRDefault="00DF2673" w:rsidP="005620C8">
      <w:pPr>
        <w:ind w:left="502"/>
        <w:jc w:val="both"/>
        <w:rPr>
          <w:rFonts w:ascii="Arial" w:eastAsia="Times New Roman" w:hAnsi="Arial" w:cs="Arial"/>
          <w:bCs/>
        </w:rPr>
      </w:pPr>
      <w:r>
        <w:rPr>
          <w:rFonts w:ascii="Arial" w:eastAsia="Times New Roman" w:hAnsi="Arial" w:cs="Arial"/>
          <w:bCs/>
        </w:rPr>
        <w:t xml:space="preserve">A template BSP forms part of the </w:t>
      </w:r>
      <w:r w:rsidRPr="0074047D">
        <w:rPr>
          <w:rFonts w:ascii="Arial" w:eastAsia="Times New Roman" w:hAnsi="Arial" w:cs="Arial"/>
          <w:bCs/>
        </w:rPr>
        <w:t>appendices (Appendix B).</w:t>
      </w:r>
      <w:r>
        <w:rPr>
          <w:rFonts w:ascii="Arial" w:eastAsia="Times New Roman" w:hAnsi="Arial" w:cs="Arial"/>
          <w:bCs/>
        </w:rPr>
        <w:t xml:space="preserve"> These plans can be developed further as required with input from multi-disciplinary teams (e.g. </w:t>
      </w:r>
      <w:r w:rsidR="005620C8">
        <w:rPr>
          <w:rFonts w:ascii="Arial" w:eastAsia="Times New Roman" w:hAnsi="Arial" w:cs="Arial"/>
          <w:bCs/>
        </w:rPr>
        <w:t xml:space="preserve">social care, Educational Psychology, </w:t>
      </w:r>
      <w:proofErr w:type="spellStart"/>
      <w:r w:rsidR="005620C8">
        <w:rPr>
          <w:rFonts w:ascii="Arial" w:eastAsia="Times New Roman" w:hAnsi="Arial" w:cs="Arial"/>
          <w:bCs/>
        </w:rPr>
        <w:t>SaLT</w:t>
      </w:r>
      <w:proofErr w:type="spellEnd"/>
      <w:r w:rsidR="005620C8">
        <w:rPr>
          <w:rFonts w:ascii="Arial" w:eastAsia="Times New Roman" w:hAnsi="Arial" w:cs="Arial"/>
          <w:bCs/>
        </w:rPr>
        <w:t>).</w:t>
      </w:r>
    </w:p>
    <w:p w14:paraId="7AEE295A" w14:textId="77777777" w:rsidR="005620C8" w:rsidRPr="005620C8" w:rsidRDefault="005620C8" w:rsidP="005620C8">
      <w:pPr>
        <w:ind w:left="502"/>
        <w:jc w:val="both"/>
        <w:rPr>
          <w:rFonts w:ascii="Arial" w:eastAsia="Times New Roman" w:hAnsi="Arial" w:cs="Arial"/>
          <w:bCs/>
        </w:rPr>
      </w:pPr>
    </w:p>
    <w:p w14:paraId="0F0FF24A" w14:textId="77777777" w:rsidR="00DF2673" w:rsidRDefault="00DF2673" w:rsidP="00DF2673">
      <w:pPr>
        <w:pStyle w:val="ListParagraph"/>
        <w:numPr>
          <w:ilvl w:val="0"/>
          <w:numId w:val="18"/>
        </w:numPr>
        <w:spacing w:after="0"/>
        <w:jc w:val="both"/>
        <w:rPr>
          <w:rFonts w:ascii="Arial" w:eastAsia="Times New Roman" w:hAnsi="Arial" w:cs="Arial"/>
          <w:b/>
          <w:bCs/>
        </w:rPr>
      </w:pPr>
      <w:r>
        <w:rPr>
          <w:rFonts w:ascii="Arial" w:eastAsia="Times New Roman" w:hAnsi="Arial" w:cs="Arial"/>
          <w:b/>
          <w:bCs/>
        </w:rPr>
        <w:t xml:space="preserve">Relational </w:t>
      </w:r>
      <w:r w:rsidRPr="00AC12FC">
        <w:rPr>
          <w:rFonts w:ascii="Arial" w:eastAsia="Times New Roman" w:hAnsi="Arial" w:cs="Arial"/>
          <w:b/>
          <w:bCs/>
        </w:rPr>
        <w:t>Approach</w:t>
      </w:r>
      <w:r>
        <w:rPr>
          <w:rFonts w:ascii="Arial" w:eastAsia="Times New Roman" w:hAnsi="Arial" w:cs="Arial"/>
          <w:b/>
          <w:bCs/>
        </w:rPr>
        <w:t xml:space="preserve"> to Behaviour</w:t>
      </w:r>
    </w:p>
    <w:p w14:paraId="23908C16" w14:textId="77777777" w:rsidR="00DF2673" w:rsidRPr="002A73BD" w:rsidRDefault="00DF2673" w:rsidP="00DF2673">
      <w:pPr>
        <w:pStyle w:val="ListParagraph"/>
        <w:numPr>
          <w:ilvl w:val="0"/>
          <w:numId w:val="24"/>
        </w:numPr>
        <w:spacing w:after="0"/>
        <w:jc w:val="both"/>
        <w:rPr>
          <w:rFonts w:ascii="Arial" w:eastAsia="Times New Roman" w:hAnsi="Arial" w:cs="Arial"/>
          <w:b/>
          <w:bCs/>
        </w:rPr>
      </w:pPr>
      <w:r w:rsidRPr="00BD0BC8">
        <w:rPr>
          <w:rFonts w:ascii="Arial" w:eastAsia="Times New Roman" w:hAnsi="Arial" w:cs="Arial"/>
          <w:bCs/>
        </w:rPr>
        <w:t>There are planned times throughout the school day to enable staff to ‘check-in’ with pupils for example tu</w:t>
      </w:r>
      <w:r>
        <w:rPr>
          <w:rFonts w:ascii="Arial" w:eastAsia="Times New Roman" w:hAnsi="Arial" w:cs="Arial"/>
          <w:bCs/>
        </w:rPr>
        <w:t>tor time at the start of the day</w:t>
      </w:r>
      <w:r w:rsidRPr="00BD0BC8">
        <w:rPr>
          <w:rFonts w:ascii="Arial" w:eastAsia="Times New Roman" w:hAnsi="Arial" w:cs="Arial"/>
          <w:bCs/>
        </w:rPr>
        <w:t xml:space="preserve">. </w:t>
      </w:r>
    </w:p>
    <w:p w14:paraId="7B5AE31B" w14:textId="77777777" w:rsidR="00DF2673" w:rsidRPr="00302433" w:rsidRDefault="00DF2673" w:rsidP="00DF2673">
      <w:pPr>
        <w:pStyle w:val="ListParagraph"/>
        <w:numPr>
          <w:ilvl w:val="0"/>
          <w:numId w:val="24"/>
        </w:numPr>
        <w:spacing w:after="0"/>
        <w:jc w:val="both"/>
        <w:rPr>
          <w:rFonts w:ascii="Arial" w:eastAsia="Times New Roman" w:hAnsi="Arial" w:cs="Arial"/>
          <w:b/>
          <w:bCs/>
          <w:strike/>
        </w:rPr>
      </w:pPr>
      <w:r w:rsidRPr="00302433">
        <w:rPr>
          <w:rFonts w:ascii="Arial" w:eastAsia="Times New Roman" w:hAnsi="Arial" w:cs="Arial"/>
          <w:bCs/>
        </w:rPr>
        <w:t>We seek to create opportunities to build positive relationships with our pupil</w:t>
      </w:r>
      <w:r>
        <w:rPr>
          <w:rFonts w:ascii="Arial" w:eastAsia="Times New Roman" w:hAnsi="Arial" w:cs="Arial"/>
          <w:bCs/>
        </w:rPr>
        <w:t>s.</w:t>
      </w:r>
    </w:p>
    <w:p w14:paraId="68C78F12" w14:textId="77777777" w:rsidR="00DF2673" w:rsidRPr="00B874A7" w:rsidRDefault="00DF2673" w:rsidP="00DF2673">
      <w:pPr>
        <w:pStyle w:val="ListParagraph"/>
        <w:numPr>
          <w:ilvl w:val="0"/>
          <w:numId w:val="24"/>
        </w:numPr>
        <w:spacing w:after="0"/>
        <w:jc w:val="both"/>
        <w:rPr>
          <w:rFonts w:ascii="Arial" w:eastAsia="Calibri" w:hAnsi="Arial" w:cs="Arial"/>
          <w:lang w:val="en-US"/>
        </w:rPr>
      </w:pPr>
      <w:r>
        <w:rPr>
          <w:rFonts w:ascii="Arial" w:hAnsi="Arial" w:cs="Arial"/>
        </w:rPr>
        <w:t>Our</w:t>
      </w:r>
      <w:r w:rsidRPr="00E95666">
        <w:rPr>
          <w:rFonts w:ascii="Arial" w:hAnsi="Arial" w:cs="Arial"/>
        </w:rPr>
        <w:t xml:space="preserve"> staff make effort and show genuine interest in our pupils at all times, being playful, inquisitive, curious; asking questions – remember</w:t>
      </w:r>
      <w:r>
        <w:rPr>
          <w:rFonts w:ascii="Arial" w:hAnsi="Arial" w:cs="Arial"/>
        </w:rPr>
        <w:t>ing</w:t>
      </w:r>
      <w:r w:rsidRPr="00E95666">
        <w:rPr>
          <w:rFonts w:ascii="Arial" w:hAnsi="Arial" w:cs="Arial"/>
        </w:rPr>
        <w:t xml:space="preserve"> a pupils’ hobbies, interests, enquir</w:t>
      </w:r>
      <w:r>
        <w:rPr>
          <w:rFonts w:ascii="Arial" w:hAnsi="Arial" w:cs="Arial"/>
        </w:rPr>
        <w:t>ing</w:t>
      </w:r>
      <w:r w:rsidRPr="00E95666">
        <w:rPr>
          <w:rFonts w:ascii="Arial" w:hAnsi="Arial" w:cs="Arial"/>
        </w:rPr>
        <w:t xml:space="preserve"> about event</w:t>
      </w:r>
      <w:r>
        <w:rPr>
          <w:rFonts w:ascii="Arial" w:hAnsi="Arial" w:cs="Arial"/>
        </w:rPr>
        <w:t>s</w:t>
      </w:r>
      <w:r w:rsidRPr="00E95666">
        <w:rPr>
          <w:rFonts w:ascii="Arial" w:hAnsi="Arial" w:cs="Arial"/>
        </w:rPr>
        <w:t>, dreams</w:t>
      </w:r>
      <w:r>
        <w:rPr>
          <w:rFonts w:ascii="Arial" w:hAnsi="Arial" w:cs="Arial"/>
        </w:rPr>
        <w:t>,</w:t>
      </w:r>
      <w:r w:rsidRPr="00E95666">
        <w:rPr>
          <w:rFonts w:ascii="Arial" w:hAnsi="Arial" w:cs="Arial"/>
        </w:rPr>
        <w:t xml:space="preserve"> aspirat</w:t>
      </w:r>
      <w:r>
        <w:rPr>
          <w:rFonts w:ascii="Arial" w:hAnsi="Arial" w:cs="Arial"/>
        </w:rPr>
        <w:t>ions.</w:t>
      </w:r>
    </w:p>
    <w:p w14:paraId="4AC8A6F1" w14:textId="67BCFD96" w:rsidR="00DF2673" w:rsidRPr="00E95666" w:rsidRDefault="00DF2673" w:rsidP="00DF2673">
      <w:pPr>
        <w:pStyle w:val="ListParagraph"/>
        <w:numPr>
          <w:ilvl w:val="0"/>
          <w:numId w:val="24"/>
        </w:numPr>
        <w:spacing w:after="0"/>
        <w:jc w:val="both"/>
        <w:rPr>
          <w:rFonts w:ascii="Arial" w:eastAsia="Calibri" w:hAnsi="Arial" w:cs="Arial"/>
          <w:lang w:val="en-US"/>
        </w:rPr>
      </w:pPr>
      <w:r>
        <w:rPr>
          <w:rFonts w:ascii="Arial" w:hAnsi="Arial" w:cs="Arial"/>
        </w:rPr>
        <w:t>Staff deliberately “</w:t>
      </w:r>
      <w:r w:rsidR="005620C8">
        <w:rPr>
          <w:rFonts w:ascii="Arial" w:hAnsi="Arial" w:cs="Arial"/>
        </w:rPr>
        <w:t>s</w:t>
      </w:r>
      <w:r>
        <w:rPr>
          <w:rFonts w:ascii="Arial" w:hAnsi="Arial" w:cs="Arial"/>
        </w:rPr>
        <w:t xml:space="preserve">how </w:t>
      </w:r>
      <w:r w:rsidRPr="00E95666">
        <w:rPr>
          <w:rFonts w:ascii="Arial" w:hAnsi="Arial" w:cs="Arial"/>
        </w:rPr>
        <w:t xml:space="preserve">up” for our pupils, and are calm, consistent and </w:t>
      </w:r>
      <w:r>
        <w:rPr>
          <w:rFonts w:ascii="Arial" w:hAnsi="Arial" w:cs="Arial"/>
        </w:rPr>
        <w:t>authentic.</w:t>
      </w:r>
    </w:p>
    <w:p w14:paraId="0EB939A1" w14:textId="77777777" w:rsidR="00DF2673" w:rsidRPr="00302433" w:rsidRDefault="00DF2673" w:rsidP="00DF2673">
      <w:pPr>
        <w:pStyle w:val="ListParagraph"/>
        <w:numPr>
          <w:ilvl w:val="0"/>
          <w:numId w:val="24"/>
        </w:numPr>
        <w:spacing w:after="0"/>
        <w:jc w:val="both"/>
        <w:rPr>
          <w:rFonts w:ascii="Arial" w:eastAsia="Times New Roman" w:hAnsi="Arial" w:cs="Arial"/>
          <w:b/>
          <w:bCs/>
        </w:rPr>
      </w:pPr>
      <w:r w:rsidRPr="00302433">
        <w:rPr>
          <w:rFonts w:ascii="Arial" w:eastAsia="Times New Roman" w:hAnsi="Arial" w:cs="Arial"/>
          <w:bCs/>
        </w:rPr>
        <w:t>We aim to provide a creative and bespoke curriculum</w:t>
      </w:r>
      <w:r>
        <w:rPr>
          <w:rFonts w:ascii="Arial" w:eastAsia="Times New Roman" w:hAnsi="Arial" w:cs="Arial"/>
          <w:bCs/>
        </w:rPr>
        <w:t xml:space="preserve"> </w:t>
      </w:r>
      <w:r w:rsidRPr="00302433">
        <w:rPr>
          <w:rFonts w:ascii="Arial" w:eastAsia="Times New Roman" w:hAnsi="Arial" w:cs="Arial"/>
          <w:bCs/>
        </w:rPr>
        <w:t>to increase engagement and achievement, with</w:t>
      </w:r>
      <w:r>
        <w:rPr>
          <w:rFonts w:ascii="Arial" w:eastAsia="Times New Roman" w:hAnsi="Arial" w:cs="Arial"/>
          <w:bCs/>
        </w:rPr>
        <w:t xml:space="preserve"> </w:t>
      </w:r>
      <w:r w:rsidRPr="00302433">
        <w:rPr>
          <w:rFonts w:ascii="Arial" w:eastAsia="Times New Roman" w:hAnsi="Arial" w:cs="Arial"/>
          <w:bCs/>
        </w:rPr>
        <w:t xml:space="preserve">adaptable and flexible approaches to teaching. </w:t>
      </w:r>
    </w:p>
    <w:p w14:paraId="72E4934D" w14:textId="77777777" w:rsidR="00DF2673" w:rsidRPr="00302433" w:rsidRDefault="00DF2673" w:rsidP="00DF2673">
      <w:pPr>
        <w:pStyle w:val="ListParagraph"/>
        <w:numPr>
          <w:ilvl w:val="0"/>
          <w:numId w:val="24"/>
        </w:numPr>
        <w:spacing w:after="0"/>
        <w:jc w:val="both"/>
        <w:rPr>
          <w:rFonts w:ascii="Arial" w:eastAsia="Times New Roman" w:hAnsi="Arial" w:cs="Arial"/>
          <w:b/>
          <w:bCs/>
        </w:rPr>
      </w:pPr>
      <w:r w:rsidRPr="002A73BD">
        <w:rPr>
          <w:rFonts w:ascii="Arial" w:eastAsia="Times New Roman" w:hAnsi="Arial" w:cs="Arial"/>
          <w:bCs/>
        </w:rPr>
        <w:t>A focus on ensuring a sense of purpose and meaningful engagement within a clear structure and routine is adopted by all staff.</w:t>
      </w:r>
    </w:p>
    <w:p w14:paraId="45F3EB8E" w14:textId="77777777" w:rsidR="00DF2673" w:rsidRPr="00AC12FC" w:rsidRDefault="00DF2673" w:rsidP="00DF2673">
      <w:pPr>
        <w:pStyle w:val="ListParagraph"/>
        <w:numPr>
          <w:ilvl w:val="0"/>
          <w:numId w:val="23"/>
        </w:numPr>
        <w:spacing w:after="0"/>
        <w:jc w:val="both"/>
        <w:rPr>
          <w:rFonts w:ascii="Arial" w:eastAsia="Times New Roman" w:hAnsi="Arial" w:cs="Arial"/>
          <w:bCs/>
        </w:rPr>
      </w:pPr>
      <w:r w:rsidRPr="00AC12FC">
        <w:rPr>
          <w:rFonts w:ascii="Arial" w:eastAsia="Times New Roman" w:hAnsi="Arial" w:cs="Arial"/>
          <w:bCs/>
        </w:rPr>
        <w:t>There is an emphasis on celebrating success and focusing on what pupils can do. Praise, incentives and rewards will be used consistently whilst recognising that many children who have experienced developmental trauma may find these difficult to accept.</w:t>
      </w:r>
    </w:p>
    <w:p w14:paraId="39A086B8" w14:textId="77777777" w:rsidR="00DF2673" w:rsidRPr="00AC12FC" w:rsidRDefault="00DF2673" w:rsidP="00DF2673">
      <w:pPr>
        <w:pStyle w:val="ListParagraph"/>
        <w:numPr>
          <w:ilvl w:val="0"/>
          <w:numId w:val="23"/>
        </w:numPr>
        <w:spacing w:after="0"/>
        <w:jc w:val="both"/>
        <w:rPr>
          <w:rFonts w:ascii="Arial" w:eastAsia="Times New Roman" w:hAnsi="Arial" w:cs="Arial"/>
          <w:bCs/>
        </w:rPr>
      </w:pPr>
      <w:r w:rsidRPr="00AC12FC">
        <w:rPr>
          <w:rFonts w:ascii="Arial" w:eastAsia="Times New Roman" w:hAnsi="Arial" w:cs="Arial"/>
          <w:bCs/>
        </w:rPr>
        <w:t>Target areas are identified based on detailed knowledge of individual pupils including pupil voice. Individual targets are positively framed and viewed as opportunities to learn.</w:t>
      </w:r>
    </w:p>
    <w:p w14:paraId="5E5D1C68" w14:textId="77777777" w:rsidR="00DF2673" w:rsidRPr="00AC12FC" w:rsidRDefault="00DF2673" w:rsidP="00DF2673">
      <w:pPr>
        <w:pStyle w:val="ListParagraph"/>
        <w:numPr>
          <w:ilvl w:val="0"/>
          <w:numId w:val="23"/>
        </w:numPr>
        <w:spacing w:after="0"/>
        <w:jc w:val="both"/>
        <w:rPr>
          <w:rFonts w:ascii="Arial" w:eastAsia="Times New Roman" w:hAnsi="Arial" w:cs="Arial"/>
          <w:bCs/>
        </w:rPr>
      </w:pPr>
      <w:r w:rsidRPr="00AC12FC">
        <w:rPr>
          <w:rFonts w:ascii="Arial" w:eastAsia="Times New Roman" w:hAnsi="Arial" w:cs="Arial"/>
          <w:bCs/>
        </w:rPr>
        <w:t>Individual support and interventions are carefully planned and employed proactively to build pupils’ skills to increase positive behaviour.</w:t>
      </w:r>
    </w:p>
    <w:p w14:paraId="35179A46" w14:textId="58594A38" w:rsidR="00DF2673" w:rsidRPr="00AC12FC" w:rsidRDefault="00DF2673" w:rsidP="00DF2673">
      <w:pPr>
        <w:pStyle w:val="ListParagraph"/>
        <w:numPr>
          <w:ilvl w:val="0"/>
          <w:numId w:val="23"/>
        </w:numPr>
        <w:spacing w:after="0"/>
        <w:jc w:val="both"/>
        <w:rPr>
          <w:rFonts w:ascii="Arial" w:eastAsia="Times New Roman" w:hAnsi="Arial" w:cs="Arial"/>
          <w:bCs/>
        </w:rPr>
      </w:pPr>
      <w:r w:rsidRPr="00AC12FC">
        <w:rPr>
          <w:rFonts w:ascii="Arial" w:eastAsia="Times New Roman" w:hAnsi="Arial" w:cs="Arial"/>
          <w:bCs/>
        </w:rPr>
        <w:lastRenderedPageBreak/>
        <w:t>When behaviours of concern occur</w:t>
      </w:r>
      <w:r w:rsidR="005620C8">
        <w:rPr>
          <w:rFonts w:ascii="Arial" w:eastAsia="Times New Roman" w:hAnsi="Arial" w:cs="Arial"/>
          <w:bCs/>
        </w:rPr>
        <w:t>,</w:t>
      </w:r>
      <w:r w:rsidRPr="00AC12FC">
        <w:rPr>
          <w:rFonts w:ascii="Arial" w:eastAsia="Times New Roman" w:hAnsi="Arial" w:cs="Arial"/>
          <w:bCs/>
        </w:rPr>
        <w:t xml:space="preserve"> </w:t>
      </w:r>
      <w:r>
        <w:rPr>
          <w:rFonts w:ascii="Arial" w:eastAsia="Times New Roman" w:hAnsi="Arial" w:cs="Arial"/>
        </w:rPr>
        <w:t>staff</w:t>
      </w:r>
      <w:r w:rsidRPr="00AC12FC">
        <w:rPr>
          <w:rFonts w:ascii="Arial" w:eastAsia="Times New Roman" w:hAnsi="Arial" w:cs="Arial"/>
        </w:rPr>
        <w:t xml:space="preserve"> remain calm in their approach and maintain curiosity for why the beh</w:t>
      </w:r>
      <w:r>
        <w:rPr>
          <w:rFonts w:ascii="Arial" w:eastAsia="Times New Roman" w:hAnsi="Arial" w:cs="Arial"/>
        </w:rPr>
        <w:t>aviour is occurring. They</w:t>
      </w:r>
      <w:r w:rsidRPr="00AC12FC">
        <w:rPr>
          <w:rFonts w:ascii="Arial" w:eastAsia="Times New Roman" w:hAnsi="Arial" w:cs="Arial"/>
        </w:rPr>
        <w:t xml:space="preserve"> seek to understand the experiences, motivating factors and feelings that underpin the behaviour. Their approach should be empathetic whilst reminding the pupil of the boundaries and expectations. </w:t>
      </w:r>
    </w:p>
    <w:p w14:paraId="658636C2" w14:textId="77777777" w:rsidR="00DF2673" w:rsidRPr="00AC12FC" w:rsidRDefault="00DF2673" w:rsidP="00DF2673">
      <w:pPr>
        <w:pStyle w:val="ListParagraph"/>
        <w:numPr>
          <w:ilvl w:val="0"/>
          <w:numId w:val="23"/>
        </w:numPr>
        <w:spacing w:after="0"/>
        <w:jc w:val="both"/>
        <w:rPr>
          <w:rFonts w:ascii="Arial" w:eastAsia="Times New Roman" w:hAnsi="Arial" w:cs="Arial"/>
          <w:bCs/>
        </w:rPr>
      </w:pPr>
      <w:r w:rsidRPr="00AC12FC">
        <w:rPr>
          <w:rFonts w:ascii="Arial" w:eastAsia="Times New Roman" w:hAnsi="Arial" w:cs="Arial"/>
          <w:bCs/>
        </w:rPr>
        <w:t>Unstructured times can be difficult for pupils as such working proactively in offering activity and games at these times can help reduce difficulties</w:t>
      </w:r>
    </w:p>
    <w:p w14:paraId="68EFADAE" w14:textId="7862999E" w:rsidR="00DF2673" w:rsidRPr="00AC12FC" w:rsidRDefault="00DF2673" w:rsidP="00DF2673">
      <w:pPr>
        <w:numPr>
          <w:ilvl w:val="2"/>
          <w:numId w:val="20"/>
        </w:numPr>
        <w:spacing w:after="0"/>
        <w:ind w:right="-138"/>
        <w:jc w:val="both"/>
        <w:rPr>
          <w:rFonts w:ascii="Arial" w:hAnsi="Arial" w:cs="Arial"/>
          <w:bCs/>
          <w:lang w:eastAsia="en-GB"/>
        </w:rPr>
      </w:pPr>
      <w:r w:rsidRPr="00AC12FC">
        <w:rPr>
          <w:rFonts w:ascii="Arial" w:hAnsi="Arial" w:cs="Arial"/>
          <w:lang w:eastAsia="en-GB"/>
        </w:rPr>
        <w:t xml:space="preserve">Punitive sanctions that shame or isolate will not be used. Everyone </w:t>
      </w:r>
      <w:r>
        <w:rPr>
          <w:rFonts w:ascii="Arial" w:hAnsi="Arial" w:cs="Arial"/>
          <w:lang w:eastAsia="en-GB"/>
        </w:rPr>
        <w:t xml:space="preserve">at </w:t>
      </w:r>
      <w:r w:rsidR="0001244C">
        <w:rPr>
          <w:rFonts w:ascii="Arial" w:eastAsia="Times New Roman" w:hAnsi="Arial" w:cs="Arial"/>
          <w:bCs/>
        </w:rPr>
        <w:t xml:space="preserve">Bishopton PRU, </w:t>
      </w:r>
      <w:r w:rsidRPr="00AC12FC">
        <w:rPr>
          <w:rFonts w:ascii="Arial" w:hAnsi="Arial" w:cs="Arial"/>
          <w:lang w:eastAsia="en-GB"/>
        </w:rPr>
        <w:t>should be aware of consequences that are given and these should be applied consistently and fairly.</w:t>
      </w:r>
      <w:r w:rsidRPr="00AC12FC">
        <w:rPr>
          <w:rFonts w:ascii="Arial" w:eastAsia="Times New Roman" w:hAnsi="Arial" w:cs="Arial"/>
        </w:rPr>
        <w:t xml:space="preserve"> They should be appropriate to the age and developmental stage of the pupil. </w:t>
      </w:r>
    </w:p>
    <w:p w14:paraId="4DE6DA0E" w14:textId="5A2DE240" w:rsidR="00DF2673" w:rsidRPr="00AC12FC" w:rsidRDefault="00DF2673" w:rsidP="00DF2673">
      <w:pPr>
        <w:pStyle w:val="ListParagraph"/>
        <w:numPr>
          <w:ilvl w:val="0"/>
          <w:numId w:val="23"/>
        </w:numPr>
        <w:spacing w:after="0"/>
        <w:jc w:val="both"/>
        <w:rPr>
          <w:rFonts w:ascii="Arial" w:eastAsia="Times New Roman" w:hAnsi="Arial" w:cs="Arial"/>
          <w:bCs/>
        </w:rPr>
      </w:pPr>
      <w:r w:rsidRPr="00AC12FC">
        <w:rPr>
          <w:rFonts w:ascii="Arial" w:eastAsia="Times New Roman" w:hAnsi="Arial" w:cs="Arial"/>
        </w:rPr>
        <w:t xml:space="preserve">All sanctions will be monitored every </w:t>
      </w:r>
      <w:r>
        <w:rPr>
          <w:rFonts w:ascii="Arial" w:eastAsia="Times New Roman" w:hAnsi="Arial" w:cs="Arial"/>
        </w:rPr>
        <w:t xml:space="preserve">half </w:t>
      </w:r>
      <w:r w:rsidRPr="00AC12FC">
        <w:rPr>
          <w:rFonts w:ascii="Arial" w:eastAsia="Times New Roman" w:hAnsi="Arial" w:cs="Arial"/>
        </w:rPr>
        <w:t xml:space="preserve">term by </w:t>
      </w:r>
      <w:r w:rsidR="0001244C">
        <w:rPr>
          <w:rFonts w:ascii="Arial" w:eastAsia="Times New Roman" w:hAnsi="Arial" w:cs="Arial"/>
          <w:bCs/>
        </w:rPr>
        <w:t xml:space="preserve">Bishopton PRU </w:t>
      </w:r>
      <w:r w:rsidRPr="00AC12FC">
        <w:rPr>
          <w:rFonts w:ascii="Arial" w:eastAsia="Times New Roman" w:hAnsi="Arial" w:cs="Arial"/>
        </w:rPr>
        <w:t xml:space="preserve">leadership team and periodically </w:t>
      </w:r>
      <w:r>
        <w:rPr>
          <w:rFonts w:ascii="Arial" w:eastAsia="Times New Roman" w:hAnsi="Arial" w:cs="Arial"/>
        </w:rPr>
        <w:t xml:space="preserve">by the </w:t>
      </w:r>
      <w:r w:rsidR="0001244C">
        <w:rPr>
          <w:rFonts w:ascii="Arial" w:eastAsia="Times New Roman" w:hAnsi="Arial" w:cs="Arial"/>
        </w:rPr>
        <w:t xml:space="preserve">Central Executive Team for </w:t>
      </w:r>
      <w:r w:rsidRPr="00AC12FC">
        <w:rPr>
          <w:rFonts w:ascii="Arial" w:eastAsia="Times New Roman" w:hAnsi="Arial" w:cs="Arial"/>
        </w:rPr>
        <w:t>appropriateness.</w:t>
      </w:r>
    </w:p>
    <w:p w14:paraId="2C482FDE" w14:textId="77777777" w:rsidR="00DF2673" w:rsidRPr="00AC12FC" w:rsidRDefault="00DF2673" w:rsidP="00DF2673">
      <w:pPr>
        <w:pStyle w:val="ListParagraph"/>
        <w:numPr>
          <w:ilvl w:val="0"/>
          <w:numId w:val="23"/>
        </w:numPr>
        <w:spacing w:after="0"/>
        <w:jc w:val="both"/>
        <w:rPr>
          <w:rFonts w:ascii="Arial" w:eastAsia="Times New Roman" w:hAnsi="Arial" w:cs="Arial"/>
          <w:bCs/>
        </w:rPr>
      </w:pPr>
      <w:r w:rsidRPr="00AC12FC">
        <w:rPr>
          <w:rFonts w:ascii="Arial" w:eastAsia="Times New Roman" w:hAnsi="Arial" w:cs="Arial"/>
        </w:rPr>
        <w:t>An indication of the path taken before a natural and logical consequence is given would be:</w:t>
      </w:r>
    </w:p>
    <w:p w14:paraId="686116E3" w14:textId="77777777" w:rsidR="00DF2673" w:rsidRPr="00AC12FC" w:rsidRDefault="00DF2673" w:rsidP="00DF2673">
      <w:pPr>
        <w:pStyle w:val="ListParagraph"/>
        <w:numPr>
          <w:ilvl w:val="1"/>
          <w:numId w:val="23"/>
        </w:numPr>
        <w:spacing w:after="0"/>
        <w:jc w:val="both"/>
        <w:rPr>
          <w:rFonts w:ascii="Arial" w:hAnsi="Arial" w:cs="Arial"/>
          <w:lang w:eastAsia="en-GB"/>
        </w:rPr>
      </w:pPr>
      <w:r w:rsidRPr="00AC12FC">
        <w:rPr>
          <w:rFonts w:ascii="Arial" w:hAnsi="Arial" w:cs="Arial"/>
          <w:lang w:eastAsia="en-GB"/>
        </w:rPr>
        <w:t>Proactively mitigate the need for the behaviour of concern (Understand)</w:t>
      </w:r>
      <w:r>
        <w:rPr>
          <w:rFonts w:ascii="Arial" w:hAnsi="Arial" w:cs="Arial"/>
          <w:lang w:eastAsia="en-GB"/>
        </w:rPr>
        <w:t>.</w:t>
      </w:r>
    </w:p>
    <w:p w14:paraId="6FB7E7FD" w14:textId="77777777" w:rsidR="00DF2673" w:rsidRPr="00AC12FC" w:rsidRDefault="00DF2673" w:rsidP="00DF2673">
      <w:pPr>
        <w:pStyle w:val="ListParagraph"/>
        <w:numPr>
          <w:ilvl w:val="1"/>
          <w:numId w:val="23"/>
        </w:numPr>
        <w:spacing w:after="0"/>
        <w:jc w:val="both"/>
        <w:rPr>
          <w:rFonts w:ascii="Arial" w:hAnsi="Arial" w:cs="Arial"/>
          <w:lang w:eastAsia="en-GB"/>
        </w:rPr>
      </w:pPr>
      <w:r>
        <w:rPr>
          <w:rFonts w:ascii="Arial" w:hAnsi="Arial" w:cs="Arial"/>
          <w:lang w:eastAsia="en-GB"/>
        </w:rPr>
        <w:t>Anticipation\early intervention.</w:t>
      </w:r>
    </w:p>
    <w:p w14:paraId="7D4BD9D4" w14:textId="77777777" w:rsidR="00DF2673" w:rsidRPr="00AC12FC" w:rsidRDefault="00DF2673" w:rsidP="00DF2673">
      <w:pPr>
        <w:pStyle w:val="ListParagraph"/>
        <w:numPr>
          <w:ilvl w:val="1"/>
          <w:numId w:val="23"/>
        </w:numPr>
        <w:spacing w:after="0"/>
        <w:jc w:val="both"/>
        <w:rPr>
          <w:rFonts w:ascii="Arial" w:hAnsi="Arial" w:cs="Arial"/>
        </w:rPr>
      </w:pPr>
      <w:r w:rsidRPr="00AC12FC">
        <w:rPr>
          <w:rFonts w:ascii="Arial" w:hAnsi="Arial" w:cs="Arial"/>
          <w:lang w:eastAsia="en-GB"/>
        </w:rPr>
        <w:t>Agreed time out</w:t>
      </w:r>
      <w:r>
        <w:rPr>
          <w:rFonts w:ascii="Arial" w:hAnsi="Arial" w:cs="Arial"/>
          <w:lang w:eastAsia="en-GB"/>
        </w:rPr>
        <w:t xml:space="preserve"> of class</w:t>
      </w:r>
      <w:r w:rsidRPr="00AC12FC">
        <w:rPr>
          <w:rFonts w:ascii="Arial" w:hAnsi="Arial" w:cs="Arial"/>
          <w:lang w:eastAsia="en-GB"/>
        </w:rPr>
        <w:t>, with</w:t>
      </w:r>
      <w:r w:rsidRPr="00116B9F">
        <w:rPr>
          <w:rFonts w:ascii="Arial" w:hAnsi="Arial" w:cs="Arial"/>
          <w:lang w:eastAsia="en-GB"/>
        </w:rPr>
        <w:t xml:space="preserve"> </w:t>
      </w:r>
      <w:r w:rsidRPr="00116B9F">
        <w:rPr>
          <w:rFonts w:ascii="Arial" w:hAnsi="Arial" w:cs="Arial"/>
          <w:color w:val="000000" w:themeColor="text1"/>
          <w:lang w:eastAsia="en-GB"/>
        </w:rPr>
        <w:t>a focus on helping the pupil manage difficult emotions through co-regulation</w:t>
      </w:r>
      <w:r>
        <w:rPr>
          <w:rFonts w:ascii="Arial" w:hAnsi="Arial" w:cs="Arial"/>
          <w:color w:val="000000" w:themeColor="text1"/>
          <w:lang w:eastAsia="en-GB"/>
        </w:rPr>
        <w:t>.</w:t>
      </w:r>
    </w:p>
    <w:p w14:paraId="61F0A335" w14:textId="77777777" w:rsidR="00DF2673" w:rsidRDefault="00DF2673" w:rsidP="00DF2673">
      <w:pPr>
        <w:pStyle w:val="ListParagraph"/>
        <w:numPr>
          <w:ilvl w:val="1"/>
          <w:numId w:val="23"/>
        </w:numPr>
        <w:spacing w:after="0"/>
        <w:jc w:val="both"/>
        <w:rPr>
          <w:rFonts w:ascii="Arial" w:hAnsi="Arial" w:cs="Arial"/>
          <w:lang w:eastAsia="en-GB"/>
        </w:rPr>
      </w:pPr>
      <w:r w:rsidRPr="00AC12FC">
        <w:rPr>
          <w:rFonts w:ascii="Arial" w:hAnsi="Arial" w:cs="Arial"/>
          <w:lang w:eastAsia="en-GB"/>
        </w:rPr>
        <w:t>Restorative conversation to be held including consequence awarded and a focus on repairi</w:t>
      </w:r>
      <w:r>
        <w:rPr>
          <w:rFonts w:ascii="Arial" w:hAnsi="Arial" w:cs="Arial"/>
          <w:lang w:eastAsia="en-GB"/>
        </w:rPr>
        <w:t xml:space="preserve">ng relationships, followed by a </w:t>
      </w:r>
      <w:r w:rsidRPr="00AC12FC">
        <w:rPr>
          <w:rFonts w:ascii="Arial" w:hAnsi="Arial" w:cs="Arial"/>
          <w:lang w:eastAsia="en-GB"/>
        </w:rPr>
        <w:t>debrief or mentoring session</w:t>
      </w:r>
      <w:r>
        <w:rPr>
          <w:rFonts w:ascii="Arial" w:hAnsi="Arial" w:cs="Arial"/>
          <w:lang w:eastAsia="en-GB"/>
        </w:rPr>
        <w:t>.</w:t>
      </w:r>
    </w:p>
    <w:p w14:paraId="67B21892" w14:textId="77777777" w:rsidR="00DF2673" w:rsidRPr="00AC12FC" w:rsidRDefault="00DF2673" w:rsidP="00DF2673">
      <w:pPr>
        <w:jc w:val="both"/>
        <w:rPr>
          <w:rFonts w:ascii="Arial" w:eastAsia="Times New Roman" w:hAnsi="Arial" w:cs="Arial"/>
          <w:bCs/>
          <w:color w:val="FF0000"/>
        </w:rPr>
      </w:pPr>
    </w:p>
    <w:p w14:paraId="36657D98" w14:textId="4EAF8D27" w:rsidR="00DF2673" w:rsidRDefault="00DF2673" w:rsidP="00DF2673">
      <w:pPr>
        <w:pStyle w:val="ListParagraph"/>
        <w:numPr>
          <w:ilvl w:val="0"/>
          <w:numId w:val="18"/>
        </w:numPr>
        <w:spacing w:after="0"/>
        <w:jc w:val="both"/>
        <w:rPr>
          <w:rFonts w:ascii="Arial" w:eastAsia="Times New Roman" w:hAnsi="Arial" w:cs="Arial"/>
          <w:b/>
          <w:bCs/>
        </w:rPr>
      </w:pPr>
      <w:r>
        <w:rPr>
          <w:rFonts w:ascii="Arial" w:eastAsia="Times New Roman" w:hAnsi="Arial" w:cs="Arial"/>
          <w:b/>
          <w:bCs/>
        </w:rPr>
        <w:t xml:space="preserve">Behaviour and </w:t>
      </w:r>
      <w:r w:rsidRPr="00CA0F07">
        <w:rPr>
          <w:rFonts w:ascii="Arial" w:eastAsia="Times New Roman" w:hAnsi="Arial" w:cs="Arial"/>
          <w:b/>
          <w:bCs/>
        </w:rPr>
        <w:t>Reporting</w:t>
      </w:r>
      <w:r>
        <w:rPr>
          <w:rFonts w:ascii="Arial" w:eastAsia="Times New Roman" w:hAnsi="Arial" w:cs="Arial"/>
          <w:b/>
          <w:bCs/>
        </w:rPr>
        <w:t xml:space="preserve"> (</w:t>
      </w:r>
      <w:r w:rsidR="0001244C">
        <w:rPr>
          <w:rFonts w:ascii="Arial" w:eastAsia="Times New Roman" w:hAnsi="Arial" w:cs="Arial"/>
          <w:b/>
          <w:bCs/>
        </w:rPr>
        <w:t>SIMS / CPOMS</w:t>
      </w:r>
      <w:r>
        <w:rPr>
          <w:rFonts w:ascii="Arial" w:eastAsia="Times New Roman" w:hAnsi="Arial" w:cs="Arial"/>
          <w:b/>
          <w:bCs/>
        </w:rPr>
        <w:t>)</w:t>
      </w:r>
    </w:p>
    <w:p w14:paraId="6E9000EA" w14:textId="4B7AB12F" w:rsidR="00DF2673" w:rsidRDefault="00DF2673" w:rsidP="00DF2673">
      <w:pPr>
        <w:pStyle w:val="ListParagraph"/>
        <w:spacing w:after="0"/>
        <w:ind w:left="502"/>
        <w:jc w:val="both"/>
        <w:rPr>
          <w:rFonts w:ascii="Arial" w:eastAsia="Times New Roman" w:hAnsi="Arial" w:cs="Arial"/>
          <w:bCs/>
          <w:i/>
          <w:color w:val="002060"/>
        </w:rPr>
      </w:pPr>
    </w:p>
    <w:p w14:paraId="258002E7" w14:textId="77777777" w:rsidR="00DF2673" w:rsidRDefault="00DF2673" w:rsidP="00DF2673">
      <w:pPr>
        <w:pStyle w:val="ListParagraph"/>
        <w:spacing w:after="0"/>
        <w:ind w:left="502"/>
        <w:jc w:val="both"/>
        <w:rPr>
          <w:rFonts w:ascii="Arial" w:eastAsia="Times New Roman" w:hAnsi="Arial" w:cs="Arial"/>
          <w:b/>
          <w:bCs/>
        </w:rPr>
      </w:pPr>
    </w:p>
    <w:p w14:paraId="3AFC0EFE" w14:textId="3C2847F9" w:rsidR="00DF2673" w:rsidRDefault="00DF2673" w:rsidP="0001244C">
      <w:pPr>
        <w:ind w:left="426" w:hanging="1"/>
        <w:jc w:val="both"/>
        <w:rPr>
          <w:rFonts w:ascii="Arial" w:hAnsi="Arial" w:cs="Arial"/>
          <w:bCs/>
        </w:rPr>
      </w:pPr>
      <w:r w:rsidRPr="00D95DDF">
        <w:rPr>
          <w:rFonts w:ascii="Arial" w:hAnsi="Arial" w:cs="Arial"/>
          <w:bCs/>
        </w:rPr>
        <w:t xml:space="preserve">All events involving </w:t>
      </w:r>
      <w:r>
        <w:rPr>
          <w:rFonts w:ascii="Arial" w:hAnsi="Arial" w:cs="Arial"/>
          <w:bCs/>
        </w:rPr>
        <w:t>behaviours of concern</w:t>
      </w:r>
      <w:r w:rsidRPr="00D95DDF">
        <w:rPr>
          <w:rFonts w:ascii="Arial" w:hAnsi="Arial" w:cs="Arial"/>
          <w:bCs/>
        </w:rPr>
        <w:t xml:space="preserve"> must be recorded on </w:t>
      </w:r>
      <w:r w:rsidR="0001244C">
        <w:rPr>
          <w:rFonts w:ascii="Arial" w:hAnsi="Arial" w:cs="Arial"/>
          <w:bCs/>
        </w:rPr>
        <w:t xml:space="preserve">SIMs, or CPOMS </w:t>
      </w:r>
      <w:r w:rsidRPr="00D95DDF">
        <w:rPr>
          <w:rFonts w:ascii="Arial" w:hAnsi="Arial" w:cs="Arial"/>
          <w:bCs/>
        </w:rPr>
        <w:t xml:space="preserve">as an </w:t>
      </w:r>
      <w:r>
        <w:rPr>
          <w:rFonts w:ascii="Arial" w:hAnsi="Arial" w:cs="Arial"/>
          <w:bCs/>
        </w:rPr>
        <w:t>incident</w:t>
      </w:r>
      <w:r w:rsidRPr="00D95DDF">
        <w:rPr>
          <w:rFonts w:ascii="Arial" w:hAnsi="Arial" w:cs="Arial"/>
          <w:bCs/>
        </w:rPr>
        <w:t>.</w:t>
      </w:r>
      <w:r>
        <w:rPr>
          <w:rFonts w:ascii="Arial" w:hAnsi="Arial" w:cs="Arial"/>
          <w:bCs/>
        </w:rPr>
        <w:t xml:space="preserve"> </w:t>
      </w:r>
      <w:r w:rsidRPr="00302433">
        <w:rPr>
          <w:rFonts w:ascii="Arial" w:hAnsi="Arial" w:cs="Arial"/>
          <w:bCs/>
        </w:rPr>
        <w:t>All incidents resulting in physical contact to pupils and staff are recorded on</w:t>
      </w:r>
      <w:r w:rsidR="0001244C">
        <w:rPr>
          <w:rFonts w:ascii="Arial" w:hAnsi="Arial" w:cs="Arial"/>
          <w:bCs/>
        </w:rPr>
        <w:t xml:space="preserve"> CPOMs and in the Bound and Numbers Book, which is then scanned and uploaded to CPOMs. A</w:t>
      </w:r>
      <w:r w:rsidRPr="00302433">
        <w:rPr>
          <w:rFonts w:ascii="Arial" w:hAnsi="Arial" w:cs="Arial"/>
          <w:bCs/>
        </w:rPr>
        <w:t xml:space="preserve">ll other incidents regarding behaviours of concern are reported on </w:t>
      </w:r>
      <w:r w:rsidR="0001244C">
        <w:rPr>
          <w:rFonts w:ascii="Arial" w:hAnsi="Arial" w:cs="Arial"/>
          <w:bCs/>
        </w:rPr>
        <w:t>SIMs</w:t>
      </w:r>
      <w:r w:rsidRPr="00302433">
        <w:rPr>
          <w:rFonts w:ascii="Arial" w:hAnsi="Arial" w:cs="Arial"/>
          <w:bCs/>
        </w:rPr>
        <w:t>.</w:t>
      </w:r>
      <w:r>
        <w:rPr>
          <w:rFonts w:ascii="Arial" w:hAnsi="Arial" w:cs="Arial"/>
          <w:bCs/>
        </w:rPr>
        <w:t xml:space="preserve"> In both instances the</w:t>
      </w:r>
      <w:r w:rsidRPr="00D95DDF">
        <w:rPr>
          <w:rFonts w:ascii="Arial" w:hAnsi="Arial" w:cs="Arial"/>
          <w:bCs/>
        </w:rPr>
        <w:t xml:space="preserve"> workflow allows for all information to be captured.  Staff completing the report must consider what actions need to take place following an </w:t>
      </w:r>
      <w:r>
        <w:rPr>
          <w:rFonts w:ascii="Arial" w:hAnsi="Arial" w:cs="Arial"/>
          <w:bCs/>
        </w:rPr>
        <w:t>incident;</w:t>
      </w:r>
      <w:r w:rsidRPr="00D95DDF">
        <w:rPr>
          <w:rFonts w:ascii="Arial" w:hAnsi="Arial" w:cs="Arial"/>
          <w:bCs/>
        </w:rPr>
        <w:t xml:space="preserve"> consideration must be given to reviewing risk assessment</w:t>
      </w:r>
      <w:r>
        <w:rPr>
          <w:rFonts w:ascii="Arial" w:hAnsi="Arial" w:cs="Arial"/>
          <w:bCs/>
        </w:rPr>
        <w:t xml:space="preserve">s and </w:t>
      </w:r>
      <w:r w:rsidRPr="00302433">
        <w:rPr>
          <w:rFonts w:ascii="Arial" w:hAnsi="Arial" w:cs="Arial"/>
          <w:bCs/>
        </w:rPr>
        <w:t>behaviour support plans</w:t>
      </w:r>
      <w:r>
        <w:rPr>
          <w:rFonts w:ascii="Arial" w:hAnsi="Arial" w:cs="Arial"/>
          <w:bCs/>
        </w:rPr>
        <w:t xml:space="preserve"> (where used)</w:t>
      </w:r>
      <w:r w:rsidRPr="00D95DDF">
        <w:rPr>
          <w:rFonts w:ascii="Arial" w:hAnsi="Arial" w:cs="Arial"/>
          <w:bCs/>
        </w:rPr>
        <w:t xml:space="preserve">.  </w:t>
      </w:r>
      <w:r w:rsidR="0001244C">
        <w:rPr>
          <w:rFonts w:ascii="Arial" w:eastAsia="Times New Roman" w:hAnsi="Arial" w:cs="Arial"/>
          <w:bCs/>
        </w:rPr>
        <w:t xml:space="preserve">Bishopton PRU </w:t>
      </w:r>
      <w:r>
        <w:rPr>
          <w:rFonts w:ascii="Arial" w:eastAsia="Times New Roman" w:hAnsi="Arial" w:cs="Arial"/>
          <w:bCs/>
        </w:rPr>
        <w:t>embraces a learning culture, therefore</w:t>
      </w:r>
      <w:r w:rsidRPr="00D95DDF">
        <w:rPr>
          <w:rFonts w:ascii="Arial" w:hAnsi="Arial" w:cs="Arial"/>
          <w:bCs/>
        </w:rPr>
        <w:t xml:space="preserve">, a thorough and considered evaluation of all </w:t>
      </w:r>
      <w:r>
        <w:rPr>
          <w:rFonts w:ascii="Arial" w:hAnsi="Arial" w:cs="Arial"/>
          <w:bCs/>
        </w:rPr>
        <w:t xml:space="preserve">incidents must be undertaken. Lessons learned are </w:t>
      </w:r>
      <w:r w:rsidRPr="00D95DDF">
        <w:rPr>
          <w:rFonts w:ascii="Arial" w:hAnsi="Arial" w:cs="Arial"/>
          <w:bCs/>
        </w:rPr>
        <w:t>imple</w:t>
      </w:r>
      <w:r>
        <w:rPr>
          <w:rFonts w:ascii="Arial" w:hAnsi="Arial" w:cs="Arial"/>
          <w:bCs/>
        </w:rPr>
        <w:t>mented and clearly documented. Trends and patterns are</w:t>
      </w:r>
      <w:r w:rsidRPr="00D95DDF">
        <w:rPr>
          <w:rFonts w:ascii="Arial" w:hAnsi="Arial" w:cs="Arial"/>
          <w:bCs/>
        </w:rPr>
        <w:t xml:space="preserve"> analysed to ensure that practice effectiveness is reviewed regularly and </w:t>
      </w:r>
      <w:r>
        <w:rPr>
          <w:rFonts w:ascii="Arial" w:hAnsi="Arial" w:cs="Arial"/>
          <w:bCs/>
        </w:rPr>
        <w:t xml:space="preserve">lessons learnt are </w:t>
      </w:r>
      <w:r w:rsidRPr="00D95DDF">
        <w:rPr>
          <w:rFonts w:ascii="Arial" w:hAnsi="Arial" w:cs="Arial"/>
          <w:bCs/>
        </w:rPr>
        <w:t xml:space="preserve">shared </w:t>
      </w:r>
      <w:r>
        <w:rPr>
          <w:rFonts w:ascii="Arial" w:hAnsi="Arial" w:cs="Arial"/>
          <w:bCs/>
        </w:rPr>
        <w:t>to effect meaningful practice change that meets the needs of our pupils.</w:t>
      </w:r>
      <w:r w:rsidRPr="00D95DDF">
        <w:rPr>
          <w:rFonts w:ascii="Arial" w:hAnsi="Arial" w:cs="Arial"/>
          <w:bCs/>
        </w:rPr>
        <w:t xml:space="preserve">  </w:t>
      </w:r>
    </w:p>
    <w:p w14:paraId="72D7ED27" w14:textId="77777777" w:rsidR="00DF2673" w:rsidRDefault="00DF2673" w:rsidP="00DF2673">
      <w:pPr>
        <w:jc w:val="both"/>
        <w:rPr>
          <w:rFonts w:ascii="Arial" w:eastAsia="Times" w:hAnsi="Arial" w:cs="Arial"/>
        </w:rPr>
      </w:pPr>
    </w:p>
    <w:p w14:paraId="5E0008A5" w14:textId="77777777" w:rsidR="0001244C" w:rsidRDefault="0001244C" w:rsidP="00DF2673">
      <w:pPr>
        <w:jc w:val="both"/>
        <w:rPr>
          <w:rFonts w:ascii="Arial" w:eastAsia="Times" w:hAnsi="Arial" w:cs="Arial"/>
        </w:rPr>
      </w:pPr>
    </w:p>
    <w:p w14:paraId="58F5E94A" w14:textId="77777777" w:rsidR="0001244C" w:rsidRDefault="0001244C" w:rsidP="00DF2673">
      <w:pPr>
        <w:jc w:val="both"/>
        <w:rPr>
          <w:rFonts w:ascii="Arial" w:eastAsia="Times" w:hAnsi="Arial" w:cs="Arial"/>
        </w:rPr>
      </w:pPr>
    </w:p>
    <w:p w14:paraId="416ABFA6" w14:textId="77777777" w:rsidR="0001244C" w:rsidRPr="00E33F2B" w:rsidRDefault="0001244C" w:rsidP="00DF2673">
      <w:pPr>
        <w:jc w:val="both"/>
        <w:rPr>
          <w:rFonts w:ascii="Arial" w:eastAsia="Times" w:hAnsi="Arial" w:cs="Arial"/>
        </w:rPr>
      </w:pPr>
    </w:p>
    <w:p w14:paraId="60B1EAED" w14:textId="77777777" w:rsidR="00DF2673" w:rsidRDefault="00DF2673" w:rsidP="00DF2673">
      <w:pPr>
        <w:pStyle w:val="ListParagraph"/>
        <w:numPr>
          <w:ilvl w:val="0"/>
          <w:numId w:val="18"/>
        </w:numPr>
        <w:spacing w:after="0"/>
        <w:jc w:val="both"/>
        <w:rPr>
          <w:rFonts w:ascii="Arial" w:eastAsia="Times New Roman" w:hAnsi="Arial" w:cs="Arial"/>
          <w:b/>
          <w:bCs/>
        </w:rPr>
      </w:pPr>
      <w:r w:rsidRPr="00AC12FC">
        <w:rPr>
          <w:rFonts w:ascii="Arial" w:eastAsia="Times New Roman" w:hAnsi="Arial" w:cs="Arial"/>
          <w:b/>
          <w:bCs/>
        </w:rPr>
        <w:lastRenderedPageBreak/>
        <w:t>Behaviour and Safeguarding</w:t>
      </w:r>
      <w:r>
        <w:rPr>
          <w:rFonts w:ascii="Arial" w:eastAsia="Times New Roman" w:hAnsi="Arial" w:cs="Arial"/>
          <w:b/>
          <w:bCs/>
        </w:rPr>
        <w:t xml:space="preserve"> </w:t>
      </w:r>
    </w:p>
    <w:p w14:paraId="05FA80BE" w14:textId="77777777" w:rsidR="00DF2673" w:rsidRPr="00BE7090" w:rsidRDefault="00DF2673" w:rsidP="00BE7090">
      <w:pPr>
        <w:jc w:val="both"/>
        <w:rPr>
          <w:rFonts w:ascii="Arial" w:eastAsia="Times New Roman" w:hAnsi="Arial" w:cs="Arial"/>
          <w:b/>
          <w:bCs/>
        </w:rPr>
      </w:pPr>
    </w:p>
    <w:p w14:paraId="7629A2E8" w14:textId="1CECC04E" w:rsidR="00DF2673" w:rsidRDefault="00DF2673" w:rsidP="00DF2673">
      <w:pPr>
        <w:pStyle w:val="ListParagraph"/>
        <w:ind w:left="360"/>
        <w:jc w:val="both"/>
        <w:rPr>
          <w:rFonts w:ascii="Arial" w:eastAsia="Times New Roman" w:hAnsi="Arial" w:cs="Arial"/>
          <w:bCs/>
        </w:rPr>
      </w:pPr>
      <w:r w:rsidRPr="00AC12FC">
        <w:rPr>
          <w:rFonts w:ascii="Arial" w:eastAsia="Times New Roman" w:hAnsi="Arial" w:cs="Arial"/>
          <w:bCs/>
        </w:rPr>
        <w:t>All staff are aware of their responsibilities as set out in Part 1 of Keeping Children Safe</w:t>
      </w:r>
      <w:r>
        <w:rPr>
          <w:rFonts w:ascii="Arial" w:eastAsia="Times New Roman" w:hAnsi="Arial" w:cs="Arial"/>
          <w:bCs/>
        </w:rPr>
        <w:t xml:space="preserve"> in Education (202</w:t>
      </w:r>
      <w:r w:rsidR="00BE7090">
        <w:rPr>
          <w:rFonts w:ascii="Arial" w:eastAsia="Times New Roman" w:hAnsi="Arial" w:cs="Arial"/>
          <w:bCs/>
        </w:rPr>
        <w:t>4</w:t>
      </w:r>
      <w:r>
        <w:rPr>
          <w:rFonts w:ascii="Arial" w:eastAsia="Times New Roman" w:hAnsi="Arial" w:cs="Arial"/>
          <w:bCs/>
        </w:rPr>
        <w:t>). Staff</w:t>
      </w:r>
      <w:r w:rsidRPr="00AC12FC">
        <w:rPr>
          <w:rFonts w:ascii="Arial" w:eastAsia="Times New Roman" w:hAnsi="Arial" w:cs="Arial"/>
          <w:bCs/>
        </w:rPr>
        <w:t xml:space="preserve"> receive regular training and updates to ensure they remain knowledgeable and vigilant.</w:t>
      </w:r>
    </w:p>
    <w:p w14:paraId="365B8CBA" w14:textId="77777777" w:rsidR="00DF2673" w:rsidRPr="00AC12FC" w:rsidRDefault="00DF2673" w:rsidP="00DF2673">
      <w:pPr>
        <w:pStyle w:val="ListParagraph"/>
        <w:ind w:left="360"/>
        <w:jc w:val="both"/>
        <w:rPr>
          <w:rFonts w:ascii="Arial" w:eastAsia="Times New Roman" w:hAnsi="Arial" w:cs="Arial"/>
          <w:bCs/>
        </w:rPr>
      </w:pPr>
    </w:p>
    <w:p w14:paraId="71328B84" w14:textId="77777777" w:rsidR="00DF2673" w:rsidRPr="00AC12FC" w:rsidRDefault="00DF2673" w:rsidP="00DF2673">
      <w:pPr>
        <w:pStyle w:val="ListParagraph"/>
        <w:ind w:left="360"/>
        <w:jc w:val="both"/>
        <w:rPr>
          <w:rFonts w:ascii="Arial" w:eastAsia="Times New Roman" w:hAnsi="Arial" w:cs="Arial"/>
          <w:bCs/>
        </w:rPr>
      </w:pPr>
      <w:r w:rsidRPr="00AC12FC">
        <w:rPr>
          <w:rFonts w:ascii="Arial" w:eastAsia="Times New Roman" w:hAnsi="Arial" w:cs="Arial"/>
        </w:rPr>
        <w:t>Behaviours of concern can be a sign of wider safeguarding concerns, as such all staff need to be alert to early signs of a change in behaviour and aware of its possible connections to wider safeguarding issues</w:t>
      </w:r>
      <w:r>
        <w:rPr>
          <w:rFonts w:ascii="Arial" w:eastAsia="Times New Roman" w:hAnsi="Arial" w:cs="Arial"/>
        </w:rPr>
        <w:t>, ensuring that where concerns are present these are raised and escalated.</w:t>
      </w:r>
    </w:p>
    <w:p w14:paraId="3B1F3FE3" w14:textId="77777777" w:rsidR="00DF2673" w:rsidRDefault="00DF2673" w:rsidP="00DF2673">
      <w:pPr>
        <w:jc w:val="both"/>
        <w:rPr>
          <w:rFonts w:ascii="Arial" w:hAnsi="Arial" w:cs="Arial"/>
          <w:lang w:eastAsia="en-GB"/>
        </w:rPr>
      </w:pPr>
    </w:p>
    <w:p w14:paraId="38E2C7E6" w14:textId="77777777" w:rsidR="00DF2673" w:rsidRPr="00AC12FC" w:rsidRDefault="00DF2673" w:rsidP="00DF2673">
      <w:pPr>
        <w:jc w:val="both"/>
        <w:rPr>
          <w:rFonts w:ascii="Arial" w:hAnsi="Arial" w:cs="Arial"/>
          <w:lang w:eastAsia="en-GB"/>
        </w:rPr>
      </w:pPr>
    </w:p>
    <w:p w14:paraId="6F1B93A0" w14:textId="77777777" w:rsidR="00DF2673" w:rsidRPr="00AC12FC" w:rsidRDefault="00DF2673" w:rsidP="00DF2673">
      <w:pPr>
        <w:numPr>
          <w:ilvl w:val="0"/>
          <w:numId w:val="18"/>
        </w:numPr>
        <w:spacing w:after="0"/>
        <w:contextualSpacing/>
        <w:jc w:val="both"/>
        <w:rPr>
          <w:rFonts w:ascii="Arial" w:eastAsia="Times New Roman" w:hAnsi="Arial" w:cs="Arial"/>
          <w:b/>
        </w:rPr>
      </w:pPr>
      <w:r w:rsidRPr="00AC12FC">
        <w:rPr>
          <w:rFonts w:ascii="Arial" w:eastAsia="Times New Roman" w:hAnsi="Arial" w:cs="Arial"/>
          <w:b/>
          <w:bCs/>
        </w:rPr>
        <w:t xml:space="preserve"> </w:t>
      </w:r>
      <w:r>
        <w:rPr>
          <w:rFonts w:ascii="Arial" w:eastAsia="Times New Roman" w:hAnsi="Arial" w:cs="Arial"/>
          <w:b/>
          <w:bCs/>
        </w:rPr>
        <w:t>Restrictive Practice</w:t>
      </w:r>
    </w:p>
    <w:p w14:paraId="3725840B" w14:textId="77777777" w:rsidR="00DF2673" w:rsidRPr="00AC12FC" w:rsidRDefault="00DF2673" w:rsidP="00DF2673">
      <w:pPr>
        <w:contextualSpacing/>
        <w:jc w:val="both"/>
        <w:rPr>
          <w:rFonts w:ascii="Arial" w:eastAsia="Times New Roman" w:hAnsi="Arial" w:cs="Arial"/>
          <w:b/>
        </w:rPr>
      </w:pPr>
    </w:p>
    <w:p w14:paraId="354769B9" w14:textId="18FDB279" w:rsidR="00DF2673" w:rsidRPr="00AC12FC" w:rsidRDefault="00DF2673" w:rsidP="00DF2673">
      <w:pPr>
        <w:ind w:left="360"/>
        <w:contextualSpacing/>
        <w:jc w:val="both"/>
        <w:rPr>
          <w:rFonts w:ascii="Arial" w:eastAsia="Times New Roman" w:hAnsi="Arial" w:cs="Arial"/>
          <w:u w:val="single"/>
        </w:rPr>
      </w:pPr>
      <w:r w:rsidRPr="00AC12FC">
        <w:rPr>
          <w:rFonts w:ascii="Arial" w:eastAsia="Times New Roman" w:hAnsi="Arial" w:cs="Arial"/>
          <w:bCs/>
        </w:rPr>
        <w:t>We understand that pupils entering</w:t>
      </w:r>
      <w:r>
        <w:rPr>
          <w:rFonts w:ascii="Arial" w:eastAsia="Times New Roman" w:hAnsi="Arial" w:cs="Arial"/>
          <w:bCs/>
        </w:rPr>
        <w:t xml:space="preserve"> </w:t>
      </w:r>
      <w:r w:rsidR="00BE7090">
        <w:rPr>
          <w:rFonts w:ascii="Arial" w:eastAsia="Times New Roman" w:hAnsi="Arial" w:cs="Arial"/>
          <w:bCs/>
        </w:rPr>
        <w:t xml:space="preserve">Bishopton PRU </w:t>
      </w:r>
      <w:r w:rsidRPr="00AC12FC">
        <w:rPr>
          <w:rFonts w:ascii="Arial" w:eastAsia="Times New Roman" w:hAnsi="Arial" w:cs="Arial"/>
          <w:bCs/>
        </w:rPr>
        <w:t xml:space="preserve">have a vast range of needs, and typically to date mainstream education is likely to have been a negative experience for them. We understand that due to contextual circumstances, potential trauma history, and special educational needs, that are not fully understood and have not yet been mitigated against proactively, the potential for behaviour that places the pupil and those around them at risk increases. </w:t>
      </w:r>
    </w:p>
    <w:p w14:paraId="0FAF9BE0" w14:textId="77777777" w:rsidR="00DF2673" w:rsidRPr="00AC12FC" w:rsidRDefault="00DF2673" w:rsidP="00DF2673">
      <w:pPr>
        <w:ind w:left="851"/>
        <w:contextualSpacing/>
        <w:jc w:val="both"/>
        <w:rPr>
          <w:rFonts w:ascii="Arial" w:eastAsia="Times New Roman" w:hAnsi="Arial" w:cs="Arial"/>
          <w:u w:val="single"/>
        </w:rPr>
      </w:pPr>
    </w:p>
    <w:p w14:paraId="5EFBA6A8" w14:textId="77777777" w:rsidR="00DF2673" w:rsidRPr="00AC12FC" w:rsidRDefault="00DF2673" w:rsidP="00DF2673">
      <w:pPr>
        <w:ind w:left="360"/>
        <w:contextualSpacing/>
        <w:jc w:val="both"/>
        <w:rPr>
          <w:rFonts w:ascii="Arial" w:eastAsia="Times New Roman" w:hAnsi="Arial" w:cs="Arial"/>
          <w:u w:val="single"/>
        </w:rPr>
      </w:pPr>
      <w:r w:rsidRPr="00AC12FC">
        <w:rPr>
          <w:rFonts w:ascii="Arial" w:eastAsia="Times New Roman" w:hAnsi="Arial" w:cs="Arial"/>
          <w:bCs/>
        </w:rPr>
        <w:t>As such staff are trained in personal safety and physical intervention techniques,</w:t>
      </w:r>
      <w:r>
        <w:rPr>
          <w:rFonts w:ascii="Arial" w:eastAsia="Times New Roman" w:hAnsi="Arial" w:cs="Arial"/>
          <w:bCs/>
        </w:rPr>
        <w:t xml:space="preserve"> by a facilitator</w:t>
      </w:r>
      <w:r w:rsidRPr="00AC12FC">
        <w:rPr>
          <w:rFonts w:ascii="Arial" w:eastAsia="Times New Roman" w:hAnsi="Arial" w:cs="Arial"/>
          <w:bCs/>
        </w:rPr>
        <w:t xml:space="preserve"> approved under Restraint Reduction Network training standards, for use as an absolute last resort to keep pupils and staff safe.</w:t>
      </w:r>
    </w:p>
    <w:p w14:paraId="77356367" w14:textId="77777777" w:rsidR="00DF2673" w:rsidRPr="00AC12FC" w:rsidRDefault="00DF2673" w:rsidP="00DF2673">
      <w:pPr>
        <w:contextualSpacing/>
        <w:jc w:val="both"/>
        <w:rPr>
          <w:rFonts w:ascii="Arial" w:eastAsia="Times New Roman" w:hAnsi="Arial" w:cs="Arial"/>
          <w:u w:val="single"/>
        </w:rPr>
      </w:pPr>
    </w:p>
    <w:p w14:paraId="56336798" w14:textId="1B061FDD" w:rsidR="00DF2673" w:rsidRPr="00AC12FC" w:rsidRDefault="00DF2673" w:rsidP="00DF2673">
      <w:pPr>
        <w:ind w:left="360"/>
        <w:contextualSpacing/>
        <w:jc w:val="both"/>
        <w:rPr>
          <w:rFonts w:ascii="Arial" w:eastAsia="Times New Roman" w:hAnsi="Arial" w:cs="Arial"/>
          <w:u w:val="single"/>
        </w:rPr>
      </w:pPr>
      <w:r w:rsidRPr="00AC12FC">
        <w:rPr>
          <w:rFonts w:ascii="Arial" w:eastAsia="Times New Roman" w:hAnsi="Arial" w:cs="Arial"/>
          <w:bCs/>
        </w:rPr>
        <w:t xml:space="preserve">Some </w:t>
      </w:r>
      <w:r>
        <w:rPr>
          <w:rFonts w:ascii="Arial" w:eastAsia="Times New Roman" w:hAnsi="Arial" w:cs="Arial"/>
          <w:bCs/>
        </w:rPr>
        <w:t>pupils</w:t>
      </w:r>
      <w:r w:rsidRPr="00AC12FC">
        <w:rPr>
          <w:rFonts w:ascii="Arial" w:eastAsia="Times New Roman" w:hAnsi="Arial" w:cs="Arial"/>
          <w:bCs/>
        </w:rPr>
        <w:t xml:space="preserve"> may go through particularly traumatic periods, lack understanding</w:t>
      </w:r>
      <w:r>
        <w:rPr>
          <w:rFonts w:ascii="Arial" w:eastAsia="Times New Roman" w:hAnsi="Arial" w:cs="Arial"/>
          <w:bCs/>
        </w:rPr>
        <w:t xml:space="preserve"> of potential risk</w:t>
      </w:r>
      <w:r w:rsidRPr="00AC12FC">
        <w:rPr>
          <w:rFonts w:ascii="Arial" w:eastAsia="Times New Roman" w:hAnsi="Arial" w:cs="Arial"/>
          <w:bCs/>
        </w:rPr>
        <w:t xml:space="preserve">, or by virtue of their needs not being met test the physical safety </w:t>
      </w:r>
      <w:r>
        <w:rPr>
          <w:rFonts w:ascii="Arial" w:eastAsia="Times New Roman" w:hAnsi="Arial" w:cs="Arial"/>
          <w:bCs/>
        </w:rPr>
        <w:t xml:space="preserve">of their environment. Staff at </w:t>
      </w:r>
      <w:r w:rsidR="00BE7090">
        <w:rPr>
          <w:rFonts w:ascii="Arial" w:eastAsia="Times New Roman" w:hAnsi="Arial" w:cs="Arial"/>
          <w:bCs/>
        </w:rPr>
        <w:t>Bishopton PRU</w:t>
      </w:r>
      <w:r>
        <w:rPr>
          <w:rFonts w:ascii="Arial" w:eastAsia="Times New Roman" w:hAnsi="Arial" w:cs="Arial"/>
          <w:bCs/>
        </w:rPr>
        <w:t xml:space="preserve"> </w:t>
      </w:r>
      <w:r w:rsidRPr="00AC12FC">
        <w:rPr>
          <w:rFonts w:ascii="Arial" w:eastAsia="Times New Roman" w:hAnsi="Arial" w:cs="Arial"/>
          <w:bCs/>
        </w:rPr>
        <w:t>are committed to working through these periods with pupils endeavouring to build warm and trust</w:t>
      </w:r>
      <w:r>
        <w:rPr>
          <w:rFonts w:ascii="Arial" w:eastAsia="Times New Roman" w:hAnsi="Arial" w:cs="Arial"/>
          <w:bCs/>
        </w:rPr>
        <w:t>ing relationships so that pupil</w:t>
      </w:r>
      <w:r w:rsidRPr="00AC12FC">
        <w:rPr>
          <w:rFonts w:ascii="Arial" w:eastAsia="Times New Roman" w:hAnsi="Arial" w:cs="Arial"/>
          <w:bCs/>
        </w:rPr>
        <w:t>s</w:t>
      </w:r>
      <w:r>
        <w:rPr>
          <w:rFonts w:ascii="Arial" w:eastAsia="Times New Roman" w:hAnsi="Arial" w:cs="Arial"/>
          <w:bCs/>
        </w:rPr>
        <w:t>’</w:t>
      </w:r>
      <w:r w:rsidRPr="00AC12FC">
        <w:rPr>
          <w:rFonts w:ascii="Arial" w:eastAsia="Times New Roman" w:hAnsi="Arial" w:cs="Arial"/>
          <w:bCs/>
        </w:rPr>
        <w:t xml:space="preserve"> needs are met, they feel safe and are ready to access their learning and curriculum.</w:t>
      </w:r>
    </w:p>
    <w:p w14:paraId="0D1A11C1" w14:textId="77777777" w:rsidR="00DF2673" w:rsidRPr="00AC12FC" w:rsidRDefault="00DF2673" w:rsidP="00DF2673">
      <w:pPr>
        <w:contextualSpacing/>
        <w:jc w:val="both"/>
        <w:rPr>
          <w:rFonts w:ascii="Arial" w:eastAsia="Times New Roman" w:hAnsi="Arial" w:cs="Arial"/>
          <w:u w:val="single"/>
        </w:rPr>
      </w:pPr>
    </w:p>
    <w:p w14:paraId="3C27E34B" w14:textId="1A84A3AC" w:rsidR="00DF2673" w:rsidRPr="00AC12FC" w:rsidRDefault="00DF2673" w:rsidP="00DF2673">
      <w:pPr>
        <w:ind w:left="360"/>
        <w:contextualSpacing/>
        <w:jc w:val="both"/>
        <w:rPr>
          <w:rFonts w:ascii="Arial" w:eastAsia="Times New Roman" w:hAnsi="Arial" w:cs="Arial"/>
          <w:u w:val="single"/>
        </w:rPr>
      </w:pPr>
      <w:r w:rsidRPr="00AC12FC">
        <w:rPr>
          <w:rFonts w:ascii="Arial" w:eastAsia="Times New Roman" w:hAnsi="Arial" w:cs="Arial"/>
          <w:bCs/>
        </w:rPr>
        <w:t xml:space="preserve">All incidents leading to the use of physical interventions must be recorded and completed on </w:t>
      </w:r>
      <w:r w:rsidR="00BE7090">
        <w:rPr>
          <w:rFonts w:ascii="Arial" w:eastAsia="Times New Roman" w:hAnsi="Arial" w:cs="Arial"/>
          <w:bCs/>
        </w:rPr>
        <w:t>CPOMs and recorded in the Bound and Numbers book which is scanned and uploaded to CPOMs. Incidents are</w:t>
      </w:r>
      <w:r w:rsidRPr="00AC12FC">
        <w:rPr>
          <w:rFonts w:ascii="Arial" w:eastAsia="Times New Roman" w:hAnsi="Arial" w:cs="Arial"/>
          <w:bCs/>
        </w:rPr>
        <w:t xml:space="preserve"> debriefed by the </w:t>
      </w:r>
      <w:proofErr w:type="gramStart"/>
      <w:r>
        <w:rPr>
          <w:rFonts w:ascii="Arial" w:eastAsia="Times New Roman" w:hAnsi="Arial" w:cs="Arial"/>
          <w:bCs/>
        </w:rPr>
        <w:t>schools</w:t>
      </w:r>
      <w:proofErr w:type="gramEnd"/>
      <w:r>
        <w:rPr>
          <w:rFonts w:ascii="Arial" w:eastAsia="Times New Roman" w:hAnsi="Arial" w:cs="Arial"/>
          <w:bCs/>
        </w:rPr>
        <w:t xml:space="preserve"> senior</w:t>
      </w:r>
      <w:r w:rsidRPr="00AC12FC">
        <w:rPr>
          <w:rFonts w:ascii="Arial" w:eastAsia="Times New Roman" w:hAnsi="Arial" w:cs="Arial"/>
          <w:bCs/>
        </w:rPr>
        <w:t xml:space="preserve"> leadership team. </w:t>
      </w:r>
    </w:p>
    <w:p w14:paraId="61478757" w14:textId="77777777" w:rsidR="00DF2673" w:rsidRPr="00AC12FC" w:rsidRDefault="00DF2673" w:rsidP="00DF2673">
      <w:pPr>
        <w:contextualSpacing/>
        <w:jc w:val="both"/>
        <w:rPr>
          <w:rFonts w:ascii="Arial" w:eastAsia="Times New Roman" w:hAnsi="Arial" w:cs="Arial"/>
          <w:u w:val="single"/>
        </w:rPr>
      </w:pPr>
      <w:r w:rsidRPr="00AC12FC">
        <w:rPr>
          <w:rFonts w:ascii="Arial" w:eastAsia="Times New Roman" w:hAnsi="Arial" w:cs="Arial"/>
          <w:bCs/>
        </w:rPr>
        <w:t xml:space="preserve"> </w:t>
      </w:r>
    </w:p>
    <w:p w14:paraId="101FFF4E" w14:textId="443BA71D" w:rsidR="00DF2673" w:rsidRDefault="00DF2673" w:rsidP="00DF2673">
      <w:pPr>
        <w:ind w:left="360"/>
        <w:contextualSpacing/>
        <w:jc w:val="both"/>
        <w:rPr>
          <w:rFonts w:ascii="Arial" w:eastAsia="Times New Roman" w:hAnsi="Arial" w:cs="Arial"/>
          <w:bCs/>
        </w:rPr>
      </w:pPr>
      <w:r w:rsidRPr="00AC12FC">
        <w:rPr>
          <w:rFonts w:ascii="Arial" w:eastAsia="Times New Roman" w:hAnsi="Arial" w:cs="Arial"/>
          <w:bCs/>
        </w:rPr>
        <w:t>All restrictive practice including the use of physical intervention, must be least restri</w:t>
      </w:r>
      <w:r>
        <w:rPr>
          <w:rFonts w:ascii="Arial" w:eastAsia="Times New Roman" w:hAnsi="Arial" w:cs="Arial"/>
          <w:bCs/>
        </w:rPr>
        <w:t>cti</w:t>
      </w:r>
      <w:r w:rsidRPr="00AC12FC">
        <w:rPr>
          <w:rFonts w:ascii="Arial" w:eastAsia="Times New Roman" w:hAnsi="Arial" w:cs="Arial"/>
          <w:bCs/>
        </w:rPr>
        <w:t xml:space="preserve">ve and kept to an absolute minimum.  As a responsive </w:t>
      </w:r>
      <w:r>
        <w:rPr>
          <w:rFonts w:ascii="Arial" w:eastAsia="Times New Roman" w:hAnsi="Arial" w:cs="Arial"/>
          <w:bCs/>
        </w:rPr>
        <w:t>and trauma informed school</w:t>
      </w:r>
      <w:r w:rsidRPr="00AC12FC">
        <w:rPr>
          <w:rFonts w:ascii="Arial" w:eastAsia="Times New Roman" w:hAnsi="Arial" w:cs="Arial"/>
          <w:bCs/>
        </w:rPr>
        <w:t xml:space="preserve">, </w:t>
      </w:r>
      <w:r w:rsidR="00BE7090">
        <w:rPr>
          <w:rFonts w:ascii="Arial" w:eastAsia="Times New Roman" w:hAnsi="Arial" w:cs="Arial"/>
          <w:bCs/>
        </w:rPr>
        <w:t xml:space="preserve">Bishopton PRU will </w:t>
      </w:r>
      <w:r>
        <w:rPr>
          <w:rFonts w:ascii="Arial" w:eastAsia="Times New Roman" w:hAnsi="Arial" w:cs="Arial"/>
          <w:bCs/>
        </w:rPr>
        <w:t>endeavour to work toward z</w:t>
      </w:r>
      <w:r w:rsidRPr="00AC12FC">
        <w:rPr>
          <w:rFonts w:ascii="Arial" w:eastAsia="Times New Roman" w:hAnsi="Arial" w:cs="Arial"/>
          <w:bCs/>
        </w:rPr>
        <w:t xml:space="preserve">ero restraint </w:t>
      </w:r>
      <w:r>
        <w:rPr>
          <w:rFonts w:ascii="Arial" w:eastAsia="Times New Roman" w:hAnsi="Arial" w:cs="Arial"/>
          <w:bCs/>
        </w:rPr>
        <w:t>culture.</w:t>
      </w:r>
    </w:p>
    <w:p w14:paraId="36921FFD" w14:textId="77777777" w:rsidR="00DF2673" w:rsidRDefault="00DF2673" w:rsidP="00DF2673">
      <w:pPr>
        <w:ind w:left="360"/>
        <w:contextualSpacing/>
        <w:jc w:val="both"/>
        <w:rPr>
          <w:rFonts w:ascii="Arial" w:eastAsia="Times New Roman" w:hAnsi="Arial" w:cs="Arial"/>
          <w:u w:val="single"/>
        </w:rPr>
      </w:pPr>
    </w:p>
    <w:p w14:paraId="5F1E7173" w14:textId="77777777" w:rsidR="00DF2673" w:rsidRPr="00AC12FC" w:rsidRDefault="00DF2673" w:rsidP="00DF2673">
      <w:pPr>
        <w:contextualSpacing/>
        <w:jc w:val="both"/>
        <w:rPr>
          <w:rFonts w:ascii="Arial" w:eastAsia="Times New Roman" w:hAnsi="Arial" w:cs="Arial"/>
          <w:u w:val="single"/>
        </w:rPr>
      </w:pPr>
    </w:p>
    <w:p w14:paraId="2DF321CB" w14:textId="77777777" w:rsidR="00DF2673" w:rsidRDefault="00DF2673" w:rsidP="00DF2673">
      <w:pPr>
        <w:ind w:left="360"/>
        <w:contextualSpacing/>
        <w:jc w:val="both"/>
        <w:rPr>
          <w:rFonts w:ascii="Arial" w:eastAsia="Times New Roman" w:hAnsi="Arial" w:cs="Arial"/>
          <w:bCs/>
        </w:rPr>
      </w:pPr>
      <w:r w:rsidRPr="00AC12FC">
        <w:rPr>
          <w:rFonts w:ascii="Arial" w:eastAsia="Times New Roman" w:hAnsi="Arial" w:cs="Arial"/>
          <w:bCs/>
        </w:rPr>
        <w:lastRenderedPageBreak/>
        <w:t>After every incident there is an opportunity for the pupil to take part in a debrief session with any appropriate member of staff, it does not have to directly include the staff member involved in the incident, however opportunities for restorative practice and mediation to rebuild and maintain relationship is vital and must not be overlooked</w:t>
      </w:r>
    </w:p>
    <w:p w14:paraId="63643A7E" w14:textId="77777777" w:rsidR="00DF2673" w:rsidRDefault="00DF2673" w:rsidP="00DF2673">
      <w:pPr>
        <w:ind w:left="360"/>
        <w:contextualSpacing/>
        <w:jc w:val="both"/>
        <w:rPr>
          <w:rFonts w:ascii="Arial" w:eastAsia="Times New Roman" w:hAnsi="Arial" w:cs="Arial"/>
          <w:bCs/>
        </w:rPr>
      </w:pPr>
    </w:p>
    <w:p w14:paraId="1724D422" w14:textId="77777777" w:rsidR="00DF2673" w:rsidRDefault="00DF2673" w:rsidP="00DF2673">
      <w:pPr>
        <w:ind w:left="360"/>
        <w:contextualSpacing/>
        <w:jc w:val="both"/>
        <w:rPr>
          <w:rFonts w:ascii="Arial" w:eastAsia="Times New Roman" w:hAnsi="Arial" w:cs="Arial"/>
          <w:bCs/>
        </w:rPr>
      </w:pPr>
    </w:p>
    <w:p w14:paraId="2097E2A2" w14:textId="77777777" w:rsidR="00DF2673" w:rsidRDefault="00DF2673" w:rsidP="004B4939">
      <w:pPr>
        <w:contextualSpacing/>
        <w:jc w:val="both"/>
        <w:rPr>
          <w:rFonts w:ascii="Arial" w:eastAsia="Times New Roman" w:hAnsi="Arial" w:cs="Arial"/>
          <w:u w:val="single"/>
        </w:rPr>
      </w:pPr>
    </w:p>
    <w:p w14:paraId="7DDE294E" w14:textId="77777777" w:rsidR="00DF2673" w:rsidRPr="00A85A52" w:rsidRDefault="00DF2673" w:rsidP="00DF2673">
      <w:pPr>
        <w:pStyle w:val="ListParagraph"/>
        <w:numPr>
          <w:ilvl w:val="0"/>
          <w:numId w:val="18"/>
        </w:numPr>
        <w:spacing w:after="0"/>
        <w:jc w:val="both"/>
        <w:rPr>
          <w:rFonts w:ascii="Arial" w:hAnsi="Arial" w:cs="Arial"/>
          <w:b/>
          <w:lang w:eastAsia="en-GB"/>
        </w:rPr>
      </w:pPr>
      <w:r w:rsidRPr="00916A10">
        <w:rPr>
          <w:rFonts w:ascii="Arial" w:hAnsi="Arial" w:cs="Arial"/>
          <w:b/>
          <w:lang w:eastAsia="en-GB"/>
        </w:rPr>
        <w:t xml:space="preserve">Intervention following incidents of </w:t>
      </w:r>
      <w:r>
        <w:rPr>
          <w:rFonts w:ascii="Arial" w:hAnsi="Arial" w:cs="Arial"/>
          <w:b/>
          <w:lang w:eastAsia="en-GB"/>
        </w:rPr>
        <w:t>behaviours of concern</w:t>
      </w:r>
    </w:p>
    <w:p w14:paraId="4EE387FA" w14:textId="794CFE7F" w:rsidR="00DF2673" w:rsidRDefault="00DF2673" w:rsidP="00DF2673">
      <w:pPr>
        <w:ind w:left="502"/>
        <w:jc w:val="both"/>
        <w:rPr>
          <w:rFonts w:ascii="Arial" w:hAnsi="Arial" w:cs="Arial"/>
          <w:lang w:eastAsia="en-GB"/>
        </w:rPr>
      </w:pPr>
      <w:r>
        <w:rPr>
          <w:rFonts w:ascii="Arial" w:hAnsi="Arial" w:cs="Arial"/>
        </w:rPr>
        <w:t xml:space="preserve">At </w:t>
      </w:r>
      <w:r w:rsidR="004B4939">
        <w:rPr>
          <w:rFonts w:ascii="Arial" w:eastAsia="Times New Roman" w:hAnsi="Arial" w:cs="Arial"/>
          <w:bCs/>
        </w:rPr>
        <w:t xml:space="preserve">Bishopton PRU, </w:t>
      </w:r>
      <w:r>
        <w:rPr>
          <w:rFonts w:ascii="Arial" w:eastAsia="Times New Roman" w:hAnsi="Arial" w:cs="Arial"/>
          <w:bCs/>
        </w:rPr>
        <w:t>w</w:t>
      </w:r>
      <w:r w:rsidRPr="00916A10">
        <w:rPr>
          <w:rFonts w:ascii="Arial" w:hAnsi="Arial" w:cs="Arial"/>
        </w:rPr>
        <w:t xml:space="preserve">e understand that a key part of our role is to help pupils understand when and why their behaviour has dropped below the expected standard – whilst remaining accountable </w:t>
      </w:r>
      <w:r>
        <w:rPr>
          <w:rFonts w:ascii="Arial" w:hAnsi="Arial" w:cs="Arial"/>
        </w:rPr>
        <w:t xml:space="preserve">to </w:t>
      </w:r>
      <w:r w:rsidRPr="00916A10">
        <w:rPr>
          <w:rFonts w:ascii="Arial" w:hAnsi="Arial" w:cs="Arial"/>
        </w:rPr>
        <w:t>where our support and practice</w:t>
      </w:r>
      <w:r>
        <w:rPr>
          <w:rFonts w:ascii="Arial" w:hAnsi="Arial" w:cs="Arial"/>
        </w:rPr>
        <w:t xml:space="preserve"> </w:t>
      </w:r>
      <w:r w:rsidRPr="00916A10">
        <w:rPr>
          <w:rFonts w:ascii="Arial" w:hAnsi="Arial" w:cs="Arial"/>
        </w:rPr>
        <w:t>may have contributed to situations leading to risk behaviour from our pupils.</w:t>
      </w:r>
      <w:r w:rsidRPr="00916A10">
        <w:rPr>
          <w:rFonts w:ascii="Arial" w:hAnsi="Arial" w:cs="Arial"/>
          <w:lang w:eastAsia="en-GB"/>
        </w:rPr>
        <w:t xml:space="preserve"> </w:t>
      </w:r>
    </w:p>
    <w:p w14:paraId="09E4585E" w14:textId="7A2611F7" w:rsidR="00DF2673" w:rsidRDefault="00DF2673" w:rsidP="00DF2673">
      <w:pPr>
        <w:pStyle w:val="ListParagraph"/>
        <w:ind w:left="360"/>
        <w:jc w:val="both"/>
        <w:rPr>
          <w:rFonts w:ascii="Arial" w:hAnsi="Arial" w:cs="Arial"/>
          <w:color w:val="000000"/>
        </w:rPr>
      </w:pPr>
      <w:r w:rsidRPr="00514762">
        <w:rPr>
          <w:rFonts w:ascii="Arial" w:hAnsi="Arial" w:cs="Arial"/>
          <w:color w:val="000000"/>
        </w:rPr>
        <w:t xml:space="preserve">For many of our pupils they find it difficult to identify the link between feelings, emotions and behaviours and can fail to see the potential risk associated with their behaviour at times. It is important </w:t>
      </w:r>
      <w:r>
        <w:rPr>
          <w:rFonts w:ascii="Arial" w:hAnsi="Arial" w:cs="Arial"/>
          <w:color w:val="000000"/>
        </w:rPr>
        <w:t xml:space="preserve">that following incidents, </w:t>
      </w:r>
      <w:r w:rsidR="004B4939">
        <w:rPr>
          <w:rFonts w:ascii="Arial" w:eastAsia="Times New Roman" w:hAnsi="Arial" w:cs="Arial"/>
          <w:bCs/>
        </w:rPr>
        <w:t xml:space="preserve">Bishopton PRU </w:t>
      </w:r>
      <w:r w:rsidRPr="00514762">
        <w:rPr>
          <w:rFonts w:ascii="Arial" w:hAnsi="Arial" w:cs="Arial"/>
          <w:color w:val="000000"/>
        </w:rPr>
        <w:t>invest</w:t>
      </w:r>
      <w:r>
        <w:rPr>
          <w:rFonts w:ascii="Arial" w:hAnsi="Arial" w:cs="Arial"/>
          <w:color w:val="000000"/>
        </w:rPr>
        <w:t>s</w:t>
      </w:r>
      <w:r w:rsidRPr="00514762">
        <w:rPr>
          <w:rFonts w:ascii="Arial" w:hAnsi="Arial" w:cs="Arial"/>
          <w:color w:val="000000"/>
        </w:rPr>
        <w:t xml:space="preserve"> time to support and educate pupils to reflect on their behaviour and explore opportunities to collectively reflect and develop regulation and coping strategies to avoid repeated presentation of behaviours of concern under the same circumstances. Debriefing can occur i</w:t>
      </w:r>
      <w:r>
        <w:rPr>
          <w:rFonts w:ascii="Arial" w:hAnsi="Arial" w:cs="Arial"/>
          <w:color w:val="000000"/>
        </w:rPr>
        <w:t xml:space="preserve">n varying means at </w:t>
      </w:r>
      <w:r w:rsidR="004B4939">
        <w:rPr>
          <w:rFonts w:ascii="Arial" w:eastAsia="Times New Roman" w:hAnsi="Arial" w:cs="Arial"/>
          <w:bCs/>
        </w:rPr>
        <w:t xml:space="preserve">Bishopton PRU </w:t>
      </w:r>
      <w:r>
        <w:rPr>
          <w:rFonts w:ascii="Arial" w:hAnsi="Arial" w:cs="Arial"/>
          <w:color w:val="000000"/>
        </w:rPr>
        <w:t>t</w:t>
      </w:r>
      <w:r w:rsidRPr="00514762">
        <w:rPr>
          <w:rFonts w:ascii="Arial" w:hAnsi="Arial" w:cs="Arial"/>
          <w:color w:val="000000"/>
        </w:rPr>
        <w:t xml:space="preserve">he intention being to inform development of behaviour planning strategies to reduce potential harm, re-traumatisation, and restrictive practices including the need to impose sanctions or </w:t>
      </w:r>
      <w:r w:rsidR="004B4939">
        <w:rPr>
          <w:rFonts w:ascii="Arial" w:hAnsi="Arial" w:cs="Arial"/>
          <w:color w:val="000000"/>
        </w:rPr>
        <w:t xml:space="preserve">suspensions </w:t>
      </w:r>
      <w:r w:rsidRPr="00514762">
        <w:rPr>
          <w:rFonts w:ascii="Arial" w:hAnsi="Arial" w:cs="Arial"/>
          <w:color w:val="000000"/>
        </w:rPr>
        <w:t>in future. Following periods of dysregulation there should be a focus on restorative approaches that focus on ‘putting right’ what has happened as well as repairing relationships.</w:t>
      </w:r>
    </w:p>
    <w:p w14:paraId="181EB9C2" w14:textId="77777777" w:rsidR="00DF2673" w:rsidRDefault="00DF2673" w:rsidP="00DF2673">
      <w:pPr>
        <w:pStyle w:val="ListParagraph"/>
        <w:ind w:left="360"/>
        <w:jc w:val="both"/>
        <w:rPr>
          <w:rFonts w:ascii="Arial" w:hAnsi="Arial" w:cs="Arial"/>
          <w:color w:val="000000"/>
        </w:rPr>
      </w:pPr>
    </w:p>
    <w:p w14:paraId="6DC91660" w14:textId="087B80D1" w:rsidR="00DF2673" w:rsidRPr="00FF262B" w:rsidRDefault="00DF2673" w:rsidP="00DF2673">
      <w:pPr>
        <w:pStyle w:val="ListParagraph"/>
        <w:ind w:left="360"/>
        <w:jc w:val="both"/>
        <w:rPr>
          <w:rFonts w:ascii="Arial" w:eastAsia="Times New Roman" w:hAnsi="Arial" w:cs="Arial"/>
          <w:bCs/>
        </w:rPr>
      </w:pPr>
      <w:r w:rsidRPr="00514762">
        <w:rPr>
          <w:rFonts w:ascii="Arial" w:hAnsi="Arial" w:cs="Arial"/>
          <w:lang w:eastAsia="en-GB"/>
        </w:rPr>
        <w:t>It is also</w:t>
      </w:r>
      <w:r w:rsidRPr="00AC12FC">
        <w:rPr>
          <w:rFonts w:ascii="Arial" w:hAnsi="Arial" w:cs="Arial"/>
          <w:lang w:eastAsia="en-GB"/>
        </w:rPr>
        <w:t xml:space="preserve"> imp</w:t>
      </w:r>
      <w:r>
        <w:rPr>
          <w:rFonts w:ascii="Arial" w:hAnsi="Arial" w:cs="Arial"/>
          <w:lang w:eastAsia="en-GB"/>
        </w:rPr>
        <w:t>ortant</w:t>
      </w:r>
      <w:r w:rsidRPr="00AC12FC">
        <w:rPr>
          <w:rFonts w:ascii="Arial" w:hAnsi="Arial" w:cs="Arial"/>
          <w:lang w:eastAsia="en-GB"/>
        </w:rPr>
        <w:t xml:space="preserve"> that after significant incidents staff have opportunity to debrief; holding reflective and solution-focused conversations that support the sharing and development of best practice.</w:t>
      </w:r>
      <w:r>
        <w:rPr>
          <w:rFonts w:ascii="Arial" w:hAnsi="Arial" w:cs="Arial"/>
          <w:lang w:eastAsia="en-GB"/>
        </w:rPr>
        <w:t xml:space="preserve"> </w:t>
      </w:r>
      <w:r w:rsidRPr="00AC12FC">
        <w:rPr>
          <w:rFonts w:ascii="Arial" w:eastAsia="Times New Roman" w:hAnsi="Arial" w:cs="Arial"/>
          <w:bCs/>
        </w:rPr>
        <w:t>While all staff are provided with training and have access to a range of support to mitigate</w:t>
      </w:r>
      <w:r>
        <w:rPr>
          <w:rFonts w:ascii="Arial" w:eastAsia="Times New Roman" w:hAnsi="Arial" w:cs="Arial"/>
          <w:bCs/>
        </w:rPr>
        <w:t xml:space="preserve"> risk and safeguard pupils</w:t>
      </w:r>
      <w:r w:rsidRPr="00AC12FC">
        <w:rPr>
          <w:rFonts w:ascii="Arial" w:eastAsia="Times New Roman" w:hAnsi="Arial" w:cs="Arial"/>
          <w:bCs/>
        </w:rPr>
        <w:t xml:space="preserve"> and themselves, we have a legal necessity here to remind each member of staff, that they have the right to contact the Police if they have been subjected to violence or aggression at work. Such decisions are difficult, and staff members will be given full support from the Head </w:t>
      </w:r>
      <w:r w:rsidR="004B4939">
        <w:rPr>
          <w:rFonts w:ascii="Arial" w:eastAsia="Times New Roman" w:hAnsi="Arial" w:cs="Arial"/>
          <w:bCs/>
        </w:rPr>
        <w:t>of Centre</w:t>
      </w:r>
      <w:r w:rsidRPr="00AC12FC">
        <w:rPr>
          <w:rFonts w:ascii="Arial" w:eastAsia="Times New Roman" w:hAnsi="Arial" w:cs="Arial"/>
          <w:bCs/>
        </w:rPr>
        <w:t xml:space="preserve"> in their decision.</w:t>
      </w:r>
    </w:p>
    <w:p w14:paraId="566C44FA" w14:textId="77777777" w:rsidR="00DF2673" w:rsidRPr="00AC12FC" w:rsidRDefault="00DF2673" w:rsidP="00DF2673">
      <w:pPr>
        <w:jc w:val="both"/>
        <w:rPr>
          <w:rFonts w:ascii="Arial" w:hAnsi="Arial" w:cs="Arial"/>
          <w:b/>
          <w:highlight w:val="yellow"/>
          <w:lang w:eastAsia="en-GB"/>
        </w:rPr>
      </w:pPr>
    </w:p>
    <w:p w14:paraId="129F1E70" w14:textId="77777777" w:rsidR="00DF2673" w:rsidRDefault="00DF2673" w:rsidP="00DF2673">
      <w:pPr>
        <w:pStyle w:val="ListParagraph"/>
        <w:numPr>
          <w:ilvl w:val="0"/>
          <w:numId w:val="18"/>
        </w:numPr>
        <w:spacing w:after="0"/>
        <w:jc w:val="both"/>
        <w:rPr>
          <w:rFonts w:ascii="Arial" w:hAnsi="Arial" w:cs="Arial"/>
          <w:b/>
          <w:lang w:eastAsia="en-GB"/>
        </w:rPr>
      </w:pPr>
      <w:r w:rsidRPr="00AC12FC">
        <w:rPr>
          <w:rFonts w:ascii="Arial" w:hAnsi="Arial" w:cs="Arial"/>
          <w:b/>
          <w:lang w:eastAsia="en-GB"/>
        </w:rPr>
        <w:t xml:space="preserve">Sanctions for behaviour outside of school </w:t>
      </w:r>
    </w:p>
    <w:p w14:paraId="7D5F6C93" w14:textId="5665ED13" w:rsidR="00DF2673" w:rsidRPr="00A85A52" w:rsidRDefault="00DF2673" w:rsidP="00DF2673">
      <w:pPr>
        <w:pStyle w:val="ListParagraph"/>
        <w:spacing w:after="0"/>
        <w:ind w:left="502"/>
        <w:jc w:val="both"/>
        <w:rPr>
          <w:rFonts w:ascii="Arial" w:hAnsi="Arial" w:cs="Arial"/>
          <w:b/>
          <w:lang w:eastAsia="en-GB"/>
        </w:rPr>
      </w:pPr>
      <w:r>
        <w:rPr>
          <w:rFonts w:ascii="Arial" w:hAnsi="Arial" w:cs="Arial"/>
          <w:lang w:eastAsia="en-GB"/>
        </w:rPr>
        <w:t>Pupil</w:t>
      </w:r>
      <w:r w:rsidRPr="00A85A52">
        <w:rPr>
          <w:rFonts w:ascii="Arial" w:hAnsi="Arial" w:cs="Arial"/>
          <w:lang w:eastAsia="en-GB"/>
        </w:rPr>
        <w:t>s</w:t>
      </w:r>
      <w:r>
        <w:rPr>
          <w:rFonts w:ascii="Arial" w:hAnsi="Arial" w:cs="Arial"/>
          <w:lang w:eastAsia="en-GB"/>
        </w:rPr>
        <w:t>’</w:t>
      </w:r>
      <w:r w:rsidRPr="00A85A52">
        <w:rPr>
          <w:rFonts w:ascii="Arial" w:hAnsi="Arial" w:cs="Arial"/>
          <w:lang w:eastAsia="en-GB"/>
        </w:rPr>
        <w:t xml:space="preserve"> behaviour outside of school can directly affect behavi</w:t>
      </w:r>
      <w:r>
        <w:rPr>
          <w:rFonts w:ascii="Arial" w:hAnsi="Arial" w:cs="Arial"/>
          <w:lang w:eastAsia="en-GB"/>
        </w:rPr>
        <w:t xml:space="preserve">our in school. Therefore, </w:t>
      </w:r>
      <w:r w:rsidR="004B4939">
        <w:rPr>
          <w:rFonts w:ascii="Arial" w:eastAsia="Times New Roman" w:hAnsi="Arial" w:cs="Arial"/>
          <w:bCs/>
        </w:rPr>
        <w:t xml:space="preserve">Bishopton PRU </w:t>
      </w:r>
      <w:r>
        <w:rPr>
          <w:rFonts w:ascii="Arial" w:hAnsi="Arial" w:cs="Arial"/>
          <w:lang w:eastAsia="en-GB"/>
        </w:rPr>
        <w:t>can</w:t>
      </w:r>
      <w:r w:rsidRPr="00A85A52">
        <w:rPr>
          <w:rFonts w:ascii="Arial" w:hAnsi="Arial" w:cs="Arial"/>
          <w:lang w:eastAsia="en-GB"/>
        </w:rPr>
        <w:t xml:space="preserve"> support pupils and families with some behaviours beyond the school gate such </w:t>
      </w:r>
      <w:r>
        <w:rPr>
          <w:rFonts w:ascii="Arial" w:hAnsi="Arial" w:cs="Arial"/>
          <w:lang w:eastAsia="en-GB"/>
        </w:rPr>
        <w:t xml:space="preserve">as </w:t>
      </w:r>
      <w:r w:rsidRPr="00A85A52">
        <w:rPr>
          <w:rFonts w:ascii="Arial" w:hAnsi="Arial" w:cs="Arial"/>
          <w:lang w:eastAsia="en-GB"/>
        </w:rPr>
        <w:t>online conduct. Other behaviours that school might sanction pupils for include;</w:t>
      </w:r>
    </w:p>
    <w:p w14:paraId="50D544F4" w14:textId="77777777" w:rsidR="00DF2673" w:rsidRPr="00AC12FC" w:rsidRDefault="00DF2673" w:rsidP="00DF2673">
      <w:pPr>
        <w:pStyle w:val="ListParagraph"/>
        <w:jc w:val="both"/>
        <w:rPr>
          <w:rFonts w:ascii="Arial" w:hAnsi="Arial" w:cs="Arial"/>
          <w:lang w:eastAsia="en-GB"/>
        </w:rPr>
      </w:pPr>
    </w:p>
    <w:p w14:paraId="20C320BB" w14:textId="77777777" w:rsidR="00DF2673" w:rsidRPr="00AC12FC" w:rsidRDefault="00DF2673" w:rsidP="00DF2673">
      <w:pPr>
        <w:pStyle w:val="ListParagraph"/>
        <w:numPr>
          <w:ilvl w:val="0"/>
          <w:numId w:val="21"/>
        </w:numPr>
        <w:spacing w:after="0"/>
        <w:jc w:val="both"/>
        <w:rPr>
          <w:rFonts w:ascii="Arial" w:hAnsi="Arial" w:cs="Arial"/>
          <w:lang w:eastAsia="en-GB"/>
        </w:rPr>
      </w:pPr>
      <w:r w:rsidRPr="00AC12FC">
        <w:rPr>
          <w:rFonts w:ascii="Arial" w:hAnsi="Arial" w:cs="Arial"/>
          <w:lang w:eastAsia="en-GB"/>
        </w:rPr>
        <w:t xml:space="preserve">misbehaviour: when taking part in any school-organised or school-related activity; </w:t>
      </w:r>
    </w:p>
    <w:p w14:paraId="78CB6279" w14:textId="77777777" w:rsidR="00DF2673" w:rsidRPr="00AC12FC" w:rsidRDefault="00DF2673" w:rsidP="00DF2673">
      <w:pPr>
        <w:pStyle w:val="ListParagraph"/>
        <w:numPr>
          <w:ilvl w:val="0"/>
          <w:numId w:val="21"/>
        </w:numPr>
        <w:spacing w:after="0"/>
        <w:jc w:val="both"/>
        <w:rPr>
          <w:rFonts w:ascii="Arial" w:hAnsi="Arial" w:cs="Arial"/>
          <w:lang w:eastAsia="en-GB"/>
        </w:rPr>
      </w:pPr>
      <w:r w:rsidRPr="00AC12FC">
        <w:rPr>
          <w:rFonts w:ascii="Arial" w:hAnsi="Arial" w:cs="Arial"/>
          <w:lang w:eastAsia="en-GB"/>
        </w:rPr>
        <w:t xml:space="preserve">when travelling to or from school; </w:t>
      </w:r>
    </w:p>
    <w:p w14:paraId="2D8DB32B" w14:textId="77777777" w:rsidR="00DF2673" w:rsidRPr="00AC12FC" w:rsidRDefault="00DF2673" w:rsidP="00DF2673">
      <w:pPr>
        <w:pStyle w:val="ListParagraph"/>
        <w:numPr>
          <w:ilvl w:val="0"/>
          <w:numId w:val="21"/>
        </w:numPr>
        <w:spacing w:after="0"/>
        <w:jc w:val="both"/>
        <w:rPr>
          <w:rFonts w:ascii="Arial" w:hAnsi="Arial" w:cs="Arial"/>
          <w:lang w:eastAsia="en-GB"/>
        </w:rPr>
      </w:pPr>
      <w:r w:rsidRPr="00AC12FC">
        <w:rPr>
          <w:rFonts w:ascii="Arial" w:hAnsi="Arial" w:cs="Arial"/>
          <w:lang w:eastAsia="en-GB"/>
        </w:rPr>
        <w:t xml:space="preserve">when in some other way identifiable as a pupil at the school; </w:t>
      </w:r>
    </w:p>
    <w:p w14:paraId="301F5229" w14:textId="77777777" w:rsidR="00DF2673" w:rsidRPr="00AC12FC" w:rsidRDefault="00DF2673" w:rsidP="00DF2673">
      <w:pPr>
        <w:pStyle w:val="ListParagraph"/>
        <w:numPr>
          <w:ilvl w:val="0"/>
          <w:numId w:val="21"/>
        </w:numPr>
        <w:spacing w:after="0"/>
        <w:jc w:val="both"/>
        <w:rPr>
          <w:rFonts w:ascii="Arial" w:hAnsi="Arial" w:cs="Arial"/>
          <w:lang w:eastAsia="en-GB"/>
        </w:rPr>
      </w:pPr>
      <w:r w:rsidRPr="00AC12FC">
        <w:rPr>
          <w:rFonts w:ascii="Arial" w:hAnsi="Arial" w:cs="Arial"/>
          <w:lang w:eastAsia="en-GB"/>
        </w:rPr>
        <w:t xml:space="preserve">that could have repercussions for the orderly running of the school; </w:t>
      </w:r>
    </w:p>
    <w:p w14:paraId="3C9FCB0F" w14:textId="77777777" w:rsidR="00DF2673" w:rsidRPr="00AC12FC" w:rsidRDefault="00DF2673" w:rsidP="00DF2673">
      <w:pPr>
        <w:pStyle w:val="ListParagraph"/>
        <w:numPr>
          <w:ilvl w:val="0"/>
          <w:numId w:val="21"/>
        </w:numPr>
        <w:spacing w:after="0"/>
        <w:jc w:val="both"/>
        <w:rPr>
          <w:rFonts w:ascii="Arial" w:hAnsi="Arial" w:cs="Arial"/>
          <w:lang w:eastAsia="en-GB"/>
        </w:rPr>
      </w:pPr>
      <w:r w:rsidRPr="00AC12FC">
        <w:rPr>
          <w:rFonts w:ascii="Arial" w:hAnsi="Arial" w:cs="Arial"/>
          <w:lang w:eastAsia="en-GB"/>
        </w:rPr>
        <w:lastRenderedPageBreak/>
        <w:t xml:space="preserve">that poses a threat to another pupil; or </w:t>
      </w:r>
    </w:p>
    <w:p w14:paraId="593DC1F5" w14:textId="77777777" w:rsidR="00DF2673" w:rsidRPr="00AC12FC" w:rsidRDefault="00DF2673" w:rsidP="00DF2673">
      <w:pPr>
        <w:pStyle w:val="ListParagraph"/>
        <w:numPr>
          <w:ilvl w:val="0"/>
          <w:numId w:val="21"/>
        </w:numPr>
        <w:spacing w:after="0"/>
        <w:jc w:val="both"/>
        <w:rPr>
          <w:rFonts w:ascii="Arial" w:hAnsi="Arial" w:cs="Arial"/>
          <w:lang w:eastAsia="en-GB"/>
        </w:rPr>
      </w:pPr>
      <w:r w:rsidRPr="00AC12FC">
        <w:rPr>
          <w:rFonts w:ascii="Arial" w:hAnsi="Arial" w:cs="Arial"/>
          <w:lang w:eastAsia="en-GB"/>
        </w:rPr>
        <w:t>that could adversely affect the reputation of the school.</w:t>
      </w:r>
    </w:p>
    <w:p w14:paraId="3146C718" w14:textId="77777777" w:rsidR="00DF2673" w:rsidRDefault="00DF2673" w:rsidP="00DF2673">
      <w:pPr>
        <w:ind w:left="851" w:right="-138"/>
        <w:jc w:val="both"/>
        <w:rPr>
          <w:rFonts w:ascii="Arial" w:hAnsi="Arial" w:cs="Arial"/>
          <w:bCs/>
          <w:strike/>
          <w:lang w:eastAsia="en-GB"/>
        </w:rPr>
      </w:pPr>
    </w:p>
    <w:p w14:paraId="0350BD90" w14:textId="77777777" w:rsidR="00DF2673" w:rsidRPr="00AC12FC" w:rsidRDefault="00DF2673" w:rsidP="00DF2673">
      <w:pPr>
        <w:ind w:left="851" w:right="-138"/>
        <w:jc w:val="both"/>
        <w:rPr>
          <w:rFonts w:ascii="Arial" w:hAnsi="Arial" w:cs="Arial"/>
          <w:bCs/>
          <w:strike/>
          <w:lang w:eastAsia="en-GB"/>
        </w:rPr>
      </w:pPr>
    </w:p>
    <w:p w14:paraId="4B84E89F" w14:textId="77777777" w:rsidR="00DF2673" w:rsidRPr="00A85A52" w:rsidRDefault="00DF2673" w:rsidP="00DF2673">
      <w:pPr>
        <w:pStyle w:val="ListParagraph"/>
        <w:numPr>
          <w:ilvl w:val="0"/>
          <w:numId w:val="18"/>
        </w:numPr>
        <w:spacing w:after="0"/>
        <w:jc w:val="both"/>
        <w:rPr>
          <w:rFonts w:ascii="Arial" w:eastAsia="Times" w:hAnsi="Arial" w:cs="Arial"/>
          <w:b/>
          <w:bCs/>
        </w:rPr>
      </w:pPr>
      <w:r w:rsidRPr="00AC12FC">
        <w:rPr>
          <w:rFonts w:ascii="Arial" w:eastAsia="Times" w:hAnsi="Arial" w:cs="Arial"/>
          <w:b/>
        </w:rPr>
        <w:t>T</w:t>
      </w:r>
      <w:r w:rsidRPr="00AC12FC">
        <w:rPr>
          <w:rFonts w:ascii="Arial" w:eastAsia="Century Gothic" w:hAnsi="Arial" w:cs="Arial"/>
          <w:b/>
          <w:lang w:val="x-none"/>
        </w:rPr>
        <w:t>raining Requirements</w:t>
      </w:r>
    </w:p>
    <w:p w14:paraId="44DCF527" w14:textId="7975306D" w:rsidR="00DF2673" w:rsidRPr="00AC12FC" w:rsidRDefault="00DF2673" w:rsidP="00DF2673">
      <w:pPr>
        <w:ind w:left="426" w:right="280"/>
        <w:jc w:val="both"/>
        <w:rPr>
          <w:rFonts w:ascii="Arial" w:eastAsia="Century Gothic" w:hAnsi="Arial" w:cs="Arial"/>
          <w:lang w:eastAsia="en-GB"/>
        </w:rPr>
      </w:pPr>
      <w:r>
        <w:rPr>
          <w:rFonts w:ascii="Arial" w:eastAsia="Century Gothic" w:hAnsi="Arial" w:cs="Arial"/>
          <w:lang w:eastAsia="en-GB"/>
        </w:rPr>
        <w:t xml:space="preserve">The Head </w:t>
      </w:r>
      <w:r w:rsidR="004B4939">
        <w:rPr>
          <w:rFonts w:ascii="Arial" w:eastAsia="Century Gothic" w:hAnsi="Arial" w:cs="Arial"/>
          <w:lang w:eastAsia="en-GB"/>
        </w:rPr>
        <w:t>of Centre</w:t>
      </w:r>
      <w:r w:rsidRPr="00AC12FC">
        <w:rPr>
          <w:rFonts w:ascii="Arial" w:eastAsia="Century Gothic" w:hAnsi="Arial" w:cs="Arial"/>
          <w:lang w:eastAsia="en-GB"/>
        </w:rPr>
        <w:t xml:space="preserve"> will ensure that familiarisation with this policy is a part of the ind</w:t>
      </w:r>
      <w:r>
        <w:rPr>
          <w:rFonts w:ascii="Arial" w:eastAsia="Century Gothic" w:hAnsi="Arial" w:cs="Arial"/>
          <w:lang w:eastAsia="en-GB"/>
        </w:rPr>
        <w:t>uction process for all staff</w:t>
      </w:r>
      <w:r w:rsidRPr="00AC12FC">
        <w:rPr>
          <w:rFonts w:ascii="Arial" w:eastAsia="Century Gothic" w:hAnsi="Arial" w:cs="Arial"/>
          <w:lang w:eastAsia="en-GB"/>
        </w:rPr>
        <w:t xml:space="preserve">. </w:t>
      </w:r>
      <w:r>
        <w:rPr>
          <w:rFonts w:ascii="Arial" w:eastAsia="Century Gothic" w:hAnsi="Arial" w:cs="Arial"/>
          <w:lang w:eastAsia="en-GB"/>
        </w:rPr>
        <w:t>Staff will also receive training in Team Teach, personal safety and physical intervention techniques (including physical restraint). There may likely be further training in addition to this identified by the Leadership Team at</w:t>
      </w:r>
      <w:r w:rsidR="004B4939">
        <w:rPr>
          <w:rFonts w:ascii="Arial" w:eastAsia="Times New Roman" w:hAnsi="Arial" w:cs="Arial"/>
          <w:bCs/>
        </w:rPr>
        <w:t xml:space="preserve"> Bishopton PRU</w:t>
      </w:r>
      <w:r>
        <w:rPr>
          <w:rFonts w:ascii="Arial" w:eastAsia="Times New Roman" w:hAnsi="Arial" w:cs="Arial"/>
          <w:bCs/>
        </w:rPr>
        <w:t xml:space="preserve">, </w:t>
      </w:r>
      <w:r>
        <w:rPr>
          <w:rFonts w:ascii="Arial" w:eastAsia="Century Gothic" w:hAnsi="Arial" w:cs="Arial"/>
          <w:lang w:eastAsia="en-GB"/>
        </w:rPr>
        <w:t>dependent on pupil population and student need including but not limited to, specific SEN training (</w:t>
      </w:r>
      <w:proofErr w:type="spellStart"/>
      <w:r>
        <w:rPr>
          <w:rFonts w:ascii="Arial" w:eastAsia="Century Gothic" w:hAnsi="Arial" w:cs="Arial"/>
          <w:lang w:eastAsia="en-GB"/>
        </w:rPr>
        <w:t>e.g</w:t>
      </w:r>
      <w:proofErr w:type="spellEnd"/>
      <w:r>
        <w:rPr>
          <w:rFonts w:ascii="Arial" w:eastAsia="Century Gothic" w:hAnsi="Arial" w:cs="Arial"/>
          <w:lang w:eastAsia="en-GB"/>
        </w:rPr>
        <w:t xml:space="preserve"> Autism), PBS training (Positive Behaviour Support), Specialist Advisor training (e.g. substance misuse, police liaison, sexualised behaviour, exploitation)</w:t>
      </w:r>
    </w:p>
    <w:p w14:paraId="6BB5BE65" w14:textId="77777777" w:rsidR="00DF2673" w:rsidRPr="00AC12FC" w:rsidRDefault="00DF2673" w:rsidP="00DF2673">
      <w:pPr>
        <w:jc w:val="both"/>
        <w:rPr>
          <w:rFonts w:ascii="Arial" w:eastAsia="Times New Roman" w:hAnsi="Arial" w:cs="Arial"/>
          <w:lang w:eastAsia="en-GB"/>
        </w:rPr>
      </w:pPr>
    </w:p>
    <w:p w14:paraId="365611BE" w14:textId="77777777" w:rsidR="00DF2673" w:rsidRPr="00AC12FC" w:rsidRDefault="00DF2673" w:rsidP="00DF2673">
      <w:pPr>
        <w:numPr>
          <w:ilvl w:val="0"/>
          <w:numId w:val="18"/>
        </w:numPr>
        <w:spacing w:after="0"/>
        <w:jc w:val="both"/>
        <w:rPr>
          <w:rFonts w:ascii="Arial" w:eastAsia="Century Gothic" w:hAnsi="Arial" w:cs="Arial"/>
          <w:b/>
          <w:lang w:eastAsia="en-GB"/>
        </w:rPr>
      </w:pPr>
      <w:r w:rsidRPr="00AC12FC">
        <w:rPr>
          <w:rFonts w:ascii="Arial" w:eastAsia="Century Gothic" w:hAnsi="Arial" w:cs="Arial"/>
          <w:b/>
          <w:lang w:eastAsia="en-GB"/>
        </w:rPr>
        <w:t>Equality Impact Statement</w:t>
      </w:r>
    </w:p>
    <w:p w14:paraId="1EF372FA" w14:textId="2419E020" w:rsidR="00DF2673" w:rsidRDefault="00DF2673" w:rsidP="00DF2673">
      <w:pPr>
        <w:ind w:left="426" w:right="180"/>
        <w:jc w:val="both"/>
        <w:rPr>
          <w:rFonts w:ascii="Arial" w:eastAsia="Century Gothic" w:hAnsi="Arial" w:cs="Arial"/>
          <w:lang w:eastAsia="en-GB"/>
        </w:rPr>
      </w:pPr>
      <w:r w:rsidRPr="00AC12FC">
        <w:rPr>
          <w:rFonts w:ascii="Arial" w:eastAsia="Century Gothic" w:hAnsi="Arial" w:cs="Arial"/>
          <w:lang w:eastAsia="en-GB"/>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your line manager. </w:t>
      </w:r>
      <w:r w:rsidR="004B4939">
        <w:rPr>
          <w:rFonts w:ascii="Arial" w:eastAsia="Times New Roman" w:hAnsi="Arial" w:cs="Arial"/>
          <w:bCs/>
        </w:rPr>
        <w:t xml:space="preserve">Bishopton PRU </w:t>
      </w:r>
      <w:r>
        <w:rPr>
          <w:rFonts w:ascii="Arial" w:eastAsia="Times New Roman" w:hAnsi="Arial" w:cs="Arial"/>
          <w:bCs/>
        </w:rPr>
        <w:t xml:space="preserve">and/or </w:t>
      </w:r>
      <w:r w:rsidR="004B4939">
        <w:rPr>
          <w:rFonts w:ascii="Arial" w:eastAsia="Century Gothic" w:hAnsi="Arial" w:cs="Arial"/>
          <w:lang w:eastAsia="en-GB"/>
        </w:rPr>
        <w:t xml:space="preserve">Tees Valley Collaborative Trust </w:t>
      </w:r>
      <w:r w:rsidRPr="00AC12FC">
        <w:rPr>
          <w:rFonts w:ascii="Arial" w:eastAsia="Century Gothic" w:hAnsi="Arial" w:cs="Arial"/>
          <w:lang w:eastAsia="en-GB"/>
        </w:rPr>
        <w:t>will then actively respond to the enquiry.</w:t>
      </w:r>
    </w:p>
    <w:p w14:paraId="0AD5BF80" w14:textId="77777777" w:rsidR="00A803D6" w:rsidRDefault="00A803D6" w:rsidP="00A803D6">
      <w:pPr>
        <w:rPr>
          <w:rFonts w:ascii="Arial" w:hAnsi="Arial" w:cs="Arial"/>
        </w:rPr>
      </w:pPr>
    </w:p>
    <w:p w14:paraId="45205A2E" w14:textId="77777777" w:rsidR="00A803D6" w:rsidRDefault="00A803D6" w:rsidP="00A803D6">
      <w:pPr>
        <w:rPr>
          <w:rFonts w:ascii="Arial" w:hAnsi="Arial" w:cs="Arial"/>
        </w:rPr>
      </w:pPr>
    </w:p>
    <w:p w14:paraId="053077E6" w14:textId="0BEA87D6" w:rsidR="00A803D6" w:rsidRDefault="00A803D6" w:rsidP="00A803D6">
      <w:pPr>
        <w:pStyle w:val="Default"/>
        <w:numPr>
          <w:ilvl w:val="0"/>
          <w:numId w:val="18"/>
        </w:numPr>
        <w:spacing w:after="44"/>
        <w:jc w:val="both"/>
        <w:rPr>
          <w:rFonts w:ascii="Arial" w:hAnsi="Arial" w:cs="Arial"/>
          <w:b/>
        </w:rPr>
      </w:pPr>
      <w:r w:rsidRPr="00F20AFE">
        <w:rPr>
          <w:rFonts w:ascii="Arial" w:hAnsi="Arial" w:cs="Arial"/>
          <w:b/>
        </w:rPr>
        <w:t>Roles and Responsibilities:</w:t>
      </w:r>
    </w:p>
    <w:p w14:paraId="2F745639" w14:textId="77777777" w:rsidR="00A803D6" w:rsidRPr="00F20AFE" w:rsidRDefault="00A803D6" w:rsidP="00A803D6">
      <w:pPr>
        <w:pStyle w:val="Default"/>
        <w:spacing w:after="44"/>
        <w:jc w:val="both"/>
        <w:rPr>
          <w:rFonts w:ascii="Arial" w:hAnsi="Arial" w:cs="Arial"/>
          <w:b/>
        </w:rPr>
      </w:pPr>
    </w:p>
    <w:p w14:paraId="1D1C8DDE" w14:textId="77777777" w:rsidR="00A803D6" w:rsidRPr="00362D34" w:rsidRDefault="00A803D6" w:rsidP="00A803D6">
      <w:pPr>
        <w:jc w:val="both"/>
        <w:rPr>
          <w:rFonts w:ascii="Arial" w:hAnsi="Arial" w:cs="Arial"/>
        </w:rPr>
      </w:pPr>
      <w:r w:rsidRPr="00362D34">
        <w:rPr>
          <w:rFonts w:ascii="Arial" w:hAnsi="Arial" w:cs="Arial"/>
        </w:rPr>
        <w:t>Responsibility for p</w:t>
      </w:r>
      <w:r>
        <w:rPr>
          <w:rFonts w:ascii="Arial" w:hAnsi="Arial" w:cs="Arial"/>
        </w:rPr>
        <w:t xml:space="preserve">romoting the highest quality learning environment and creating a positive behaviour school culture </w:t>
      </w:r>
      <w:r w:rsidRPr="00362D34">
        <w:rPr>
          <w:rFonts w:ascii="Arial" w:hAnsi="Arial" w:cs="Arial"/>
        </w:rPr>
        <w:t xml:space="preserve">lies with the whole school community. It requires professionalism </w:t>
      </w:r>
      <w:r>
        <w:rPr>
          <w:rFonts w:ascii="Arial" w:hAnsi="Arial" w:cs="Arial"/>
        </w:rPr>
        <w:t xml:space="preserve">(based on Teachers Standards and Performance Management) </w:t>
      </w:r>
      <w:r w:rsidRPr="00362D34">
        <w:rPr>
          <w:rFonts w:ascii="Arial" w:hAnsi="Arial" w:cs="Arial"/>
        </w:rPr>
        <w:t>from teachers</w:t>
      </w:r>
      <w:r>
        <w:rPr>
          <w:rFonts w:ascii="Arial" w:hAnsi="Arial" w:cs="Arial"/>
        </w:rPr>
        <w:t xml:space="preserve"> and staff in the school</w:t>
      </w:r>
      <w:r w:rsidRPr="00362D34">
        <w:rPr>
          <w:rFonts w:ascii="Arial" w:hAnsi="Arial" w:cs="Arial"/>
        </w:rPr>
        <w:t xml:space="preserve"> and in return expects learners to understand the part they play in the process so that they can take respons</w:t>
      </w:r>
      <w:r>
        <w:rPr>
          <w:rFonts w:ascii="Arial" w:hAnsi="Arial" w:cs="Arial"/>
        </w:rPr>
        <w:t>ibility for their own learning.</w:t>
      </w:r>
    </w:p>
    <w:p w14:paraId="6B7B4A39" w14:textId="77777777" w:rsidR="00A803D6" w:rsidRDefault="00A803D6" w:rsidP="00A803D6">
      <w:pPr>
        <w:jc w:val="both"/>
        <w:rPr>
          <w:rFonts w:ascii="Arial" w:hAnsi="Arial" w:cs="Arial"/>
        </w:rPr>
      </w:pPr>
      <w:r w:rsidRPr="00362D34">
        <w:rPr>
          <w:rFonts w:ascii="Arial" w:hAnsi="Arial" w:cs="Arial"/>
        </w:rPr>
        <w:t>Key roles and responsibilities include:</w:t>
      </w:r>
    </w:p>
    <w:p w14:paraId="73DB5EF8" w14:textId="77777777" w:rsidR="00A803D6" w:rsidRPr="00F12CED" w:rsidRDefault="00A803D6" w:rsidP="00A803D6">
      <w:pPr>
        <w:jc w:val="both"/>
        <w:rPr>
          <w:rFonts w:ascii="Arial" w:hAnsi="Arial" w:cs="Arial"/>
        </w:rPr>
      </w:pPr>
      <w:r w:rsidRPr="00F12CED">
        <w:rPr>
          <w:rFonts w:ascii="Arial" w:eastAsia="Arial" w:hAnsi="Arial" w:cs="Arial"/>
        </w:rPr>
        <w:t>The school expects the Governors and management committee to;</w:t>
      </w:r>
    </w:p>
    <w:p w14:paraId="41D75072" w14:textId="77777777" w:rsidR="00A803D6" w:rsidRPr="00F12CED" w:rsidRDefault="00A803D6" w:rsidP="00A803D6">
      <w:pPr>
        <w:pStyle w:val="ListParagraph"/>
        <w:numPr>
          <w:ilvl w:val="0"/>
          <w:numId w:val="4"/>
        </w:numPr>
        <w:jc w:val="both"/>
        <w:rPr>
          <w:rFonts w:ascii="Arial" w:hAnsi="Arial" w:cs="Arial"/>
        </w:rPr>
      </w:pPr>
      <w:r w:rsidRPr="00F12CED">
        <w:rPr>
          <w:rFonts w:ascii="Arial" w:eastAsia="Arial" w:hAnsi="Arial" w:cs="Arial"/>
        </w:rPr>
        <w:t xml:space="preserve">Review and ratify the behaviour policy annually in accordance with Section 88 of the Education and Inspections Act 2006 (Further guidance can be found in the Department’s publication ‘A Guide to the Law for School Governors’) </w:t>
      </w:r>
    </w:p>
    <w:p w14:paraId="7C360518" w14:textId="584C3528" w:rsidR="00A803D6" w:rsidRDefault="00A803D6" w:rsidP="00A803D6">
      <w:pPr>
        <w:pStyle w:val="ListParagraph"/>
        <w:numPr>
          <w:ilvl w:val="0"/>
          <w:numId w:val="4"/>
        </w:numPr>
        <w:tabs>
          <w:tab w:val="left" w:pos="993"/>
        </w:tabs>
        <w:spacing w:after="0" w:line="240" w:lineRule="auto"/>
        <w:rPr>
          <w:rFonts w:ascii="Arial" w:eastAsia="Arial" w:hAnsi="Arial" w:cs="Arial"/>
        </w:rPr>
      </w:pPr>
      <w:r w:rsidRPr="00F12CED">
        <w:rPr>
          <w:rFonts w:ascii="Arial" w:eastAsia="Arial" w:hAnsi="Arial" w:cs="Arial"/>
        </w:rPr>
        <w:t>Challenge the Head</w:t>
      </w:r>
      <w:r>
        <w:rPr>
          <w:rFonts w:ascii="Arial" w:eastAsia="Arial" w:hAnsi="Arial" w:cs="Arial"/>
        </w:rPr>
        <w:t xml:space="preserve"> of Centre</w:t>
      </w:r>
      <w:r w:rsidRPr="00F12CED">
        <w:rPr>
          <w:rFonts w:ascii="Arial" w:eastAsia="Arial" w:hAnsi="Arial" w:cs="Arial"/>
        </w:rPr>
        <w:t xml:space="preserve"> and SLT, holding them to account within this policy</w:t>
      </w:r>
    </w:p>
    <w:p w14:paraId="2D0EEA72" w14:textId="77777777" w:rsidR="00A803D6" w:rsidRDefault="00A803D6" w:rsidP="00A803D6">
      <w:pPr>
        <w:tabs>
          <w:tab w:val="left" w:pos="993"/>
        </w:tabs>
        <w:spacing w:after="0" w:line="240" w:lineRule="auto"/>
        <w:rPr>
          <w:rFonts w:ascii="Arial" w:eastAsia="Arial" w:hAnsi="Arial" w:cs="Arial"/>
        </w:rPr>
      </w:pPr>
    </w:p>
    <w:p w14:paraId="2429199E" w14:textId="77777777" w:rsidR="00A803D6" w:rsidRPr="00A803D6" w:rsidRDefault="00A803D6" w:rsidP="00A803D6">
      <w:pPr>
        <w:tabs>
          <w:tab w:val="left" w:pos="993"/>
        </w:tabs>
        <w:spacing w:after="0" w:line="240" w:lineRule="auto"/>
        <w:rPr>
          <w:rFonts w:ascii="Arial" w:eastAsia="Arial" w:hAnsi="Arial" w:cs="Arial"/>
        </w:rPr>
      </w:pPr>
    </w:p>
    <w:p w14:paraId="3F6E6833" w14:textId="77777777" w:rsidR="00A803D6" w:rsidRPr="00F12CED" w:rsidRDefault="00A803D6" w:rsidP="00A803D6">
      <w:pPr>
        <w:tabs>
          <w:tab w:val="left" w:pos="993"/>
        </w:tabs>
        <w:spacing w:after="0" w:line="240" w:lineRule="auto"/>
        <w:ind w:left="709"/>
        <w:rPr>
          <w:rFonts w:ascii="Arial" w:eastAsia="Arial" w:hAnsi="Arial" w:cs="Arial"/>
        </w:rPr>
      </w:pPr>
    </w:p>
    <w:p w14:paraId="09A03762" w14:textId="0901A79A" w:rsidR="00A803D6" w:rsidRPr="00F12CED" w:rsidRDefault="00A803D6" w:rsidP="00A803D6">
      <w:pPr>
        <w:tabs>
          <w:tab w:val="left" w:pos="993"/>
        </w:tabs>
        <w:spacing w:after="0" w:line="240" w:lineRule="auto"/>
        <w:rPr>
          <w:rFonts w:ascii="Arial" w:eastAsia="Arial" w:hAnsi="Arial" w:cs="Arial"/>
        </w:rPr>
      </w:pPr>
      <w:r w:rsidRPr="00F12CED">
        <w:rPr>
          <w:rFonts w:ascii="Arial" w:eastAsia="Arial" w:hAnsi="Arial" w:cs="Arial"/>
        </w:rPr>
        <w:lastRenderedPageBreak/>
        <w:t>The school expects the Head</w:t>
      </w:r>
      <w:r>
        <w:rPr>
          <w:rFonts w:ascii="Arial" w:eastAsia="Arial" w:hAnsi="Arial" w:cs="Arial"/>
        </w:rPr>
        <w:t xml:space="preserve"> of Centre </w:t>
      </w:r>
      <w:r w:rsidRPr="00F12CED">
        <w:rPr>
          <w:rFonts w:ascii="Arial" w:eastAsia="Arial" w:hAnsi="Arial" w:cs="Arial"/>
        </w:rPr>
        <w:t>and SLT to;</w:t>
      </w:r>
    </w:p>
    <w:p w14:paraId="62796FAF" w14:textId="77777777" w:rsidR="00A803D6" w:rsidRPr="00B516E4" w:rsidRDefault="00A803D6" w:rsidP="00A803D6">
      <w:pPr>
        <w:tabs>
          <w:tab w:val="left" w:pos="993"/>
        </w:tabs>
        <w:spacing w:after="0" w:line="240" w:lineRule="auto"/>
        <w:rPr>
          <w:rFonts w:ascii="Arial" w:eastAsia="Arial" w:hAnsi="Arial" w:cs="Arial"/>
          <w:b/>
        </w:rPr>
      </w:pPr>
    </w:p>
    <w:p w14:paraId="67BE788B" w14:textId="77777777" w:rsidR="00A803D6" w:rsidRPr="00F12CED" w:rsidRDefault="00A803D6" w:rsidP="00A803D6">
      <w:pPr>
        <w:pStyle w:val="ListParagraph"/>
        <w:numPr>
          <w:ilvl w:val="0"/>
          <w:numId w:val="5"/>
        </w:numPr>
        <w:tabs>
          <w:tab w:val="left" w:pos="993"/>
        </w:tabs>
        <w:spacing w:after="0" w:line="240" w:lineRule="auto"/>
        <w:rPr>
          <w:rFonts w:ascii="Arial" w:eastAsia="Arial" w:hAnsi="Arial" w:cs="Arial"/>
        </w:rPr>
      </w:pPr>
      <w:r w:rsidRPr="00F12CED">
        <w:rPr>
          <w:rFonts w:ascii="Arial" w:eastAsia="Arial" w:hAnsi="Arial" w:cs="Arial"/>
        </w:rPr>
        <w:t>Review the policy annually and ensure it meets the needs of the students and staff</w:t>
      </w:r>
    </w:p>
    <w:p w14:paraId="112362E3" w14:textId="62137F7D" w:rsidR="00A803D6" w:rsidRPr="00F12CED" w:rsidRDefault="00A803D6" w:rsidP="00A803D6">
      <w:pPr>
        <w:pStyle w:val="ListParagraph"/>
        <w:numPr>
          <w:ilvl w:val="0"/>
          <w:numId w:val="5"/>
        </w:numPr>
        <w:tabs>
          <w:tab w:val="left" w:pos="993"/>
        </w:tabs>
        <w:spacing w:after="0" w:line="240" w:lineRule="auto"/>
        <w:rPr>
          <w:rFonts w:ascii="Arial" w:eastAsia="Arial" w:hAnsi="Arial" w:cs="Arial"/>
        </w:rPr>
      </w:pPr>
      <w:r w:rsidRPr="00F12CED">
        <w:rPr>
          <w:rFonts w:ascii="Arial" w:eastAsia="Arial" w:hAnsi="Arial" w:cs="Arial"/>
        </w:rPr>
        <w:t>Share the policy on the school website in accordance to D</w:t>
      </w:r>
      <w:r>
        <w:rPr>
          <w:rFonts w:ascii="Arial" w:eastAsia="Arial" w:hAnsi="Arial" w:cs="Arial"/>
        </w:rPr>
        <w:t>f</w:t>
      </w:r>
      <w:r w:rsidRPr="00F12CED">
        <w:rPr>
          <w:rFonts w:ascii="Arial" w:eastAsia="Arial" w:hAnsi="Arial" w:cs="Arial"/>
        </w:rPr>
        <w:t>E guidelines</w:t>
      </w:r>
    </w:p>
    <w:p w14:paraId="159551A5" w14:textId="77777777" w:rsidR="00A803D6" w:rsidRPr="00F12CED" w:rsidRDefault="00A803D6" w:rsidP="00A803D6">
      <w:pPr>
        <w:pStyle w:val="ListParagraph"/>
        <w:numPr>
          <w:ilvl w:val="0"/>
          <w:numId w:val="5"/>
        </w:numPr>
        <w:tabs>
          <w:tab w:val="left" w:pos="993"/>
        </w:tabs>
        <w:spacing w:after="0" w:line="240" w:lineRule="auto"/>
        <w:rPr>
          <w:rFonts w:ascii="Arial" w:eastAsia="Arial" w:hAnsi="Arial" w:cs="Arial"/>
        </w:rPr>
      </w:pPr>
      <w:r w:rsidRPr="00F12CED">
        <w:rPr>
          <w:rFonts w:ascii="Arial" w:eastAsia="Arial" w:hAnsi="Arial" w:cs="Arial"/>
        </w:rPr>
        <w:t>Support all staff in the upholding of this policy</w:t>
      </w:r>
    </w:p>
    <w:p w14:paraId="1C69DCBE" w14:textId="77777777" w:rsidR="00A803D6" w:rsidRPr="00F12CED" w:rsidRDefault="00A803D6" w:rsidP="00A803D6">
      <w:pPr>
        <w:pStyle w:val="ListParagraph"/>
        <w:numPr>
          <w:ilvl w:val="0"/>
          <w:numId w:val="5"/>
        </w:numPr>
        <w:tabs>
          <w:tab w:val="left" w:pos="993"/>
        </w:tabs>
        <w:spacing w:after="0" w:line="240" w:lineRule="auto"/>
        <w:rPr>
          <w:rFonts w:ascii="Arial" w:eastAsia="Arial" w:hAnsi="Arial" w:cs="Arial"/>
        </w:rPr>
      </w:pPr>
      <w:r w:rsidRPr="00F12CED">
        <w:rPr>
          <w:rFonts w:ascii="Arial" w:eastAsia="Arial" w:hAnsi="Arial" w:cs="Arial"/>
        </w:rPr>
        <w:t>Provide relevant CPD in accordance to this policy</w:t>
      </w:r>
    </w:p>
    <w:p w14:paraId="24462889" w14:textId="77777777" w:rsidR="00A803D6" w:rsidRPr="00F12CED" w:rsidRDefault="00A803D6" w:rsidP="00A803D6">
      <w:pPr>
        <w:pStyle w:val="ListParagraph"/>
        <w:numPr>
          <w:ilvl w:val="0"/>
          <w:numId w:val="5"/>
        </w:numPr>
        <w:tabs>
          <w:tab w:val="left" w:pos="993"/>
        </w:tabs>
        <w:spacing w:after="0" w:line="240" w:lineRule="auto"/>
        <w:rPr>
          <w:rFonts w:ascii="Arial" w:eastAsia="Arial" w:hAnsi="Arial" w:cs="Arial"/>
        </w:rPr>
      </w:pPr>
      <w:r>
        <w:rPr>
          <w:rFonts w:ascii="Arial" w:eastAsia="Arial" w:hAnsi="Arial" w:cs="Arial"/>
        </w:rPr>
        <w:t>S</w:t>
      </w:r>
      <w:r w:rsidRPr="00F12CED">
        <w:rPr>
          <w:rFonts w:ascii="Arial" w:eastAsia="Arial" w:hAnsi="Arial" w:cs="Arial"/>
        </w:rPr>
        <w:t xml:space="preserve">upport all members of staff with </w:t>
      </w:r>
      <w:r>
        <w:rPr>
          <w:rFonts w:ascii="Arial" w:eastAsia="Arial" w:hAnsi="Arial" w:cs="Arial"/>
        </w:rPr>
        <w:t xml:space="preserve">pupil </w:t>
      </w:r>
      <w:r w:rsidRPr="00F12CED">
        <w:rPr>
          <w:rFonts w:ascii="Arial" w:eastAsia="Arial" w:hAnsi="Arial" w:cs="Arial"/>
        </w:rPr>
        <w:t>behaviour management through monitoring and recording student behaviour</w:t>
      </w:r>
    </w:p>
    <w:p w14:paraId="328DDC7F" w14:textId="4EB92A29" w:rsidR="00A803D6" w:rsidRPr="00F12CED" w:rsidRDefault="00A803D6" w:rsidP="00A803D6">
      <w:pPr>
        <w:pStyle w:val="ListParagraph"/>
        <w:numPr>
          <w:ilvl w:val="0"/>
          <w:numId w:val="5"/>
        </w:numPr>
        <w:tabs>
          <w:tab w:val="left" w:pos="993"/>
        </w:tabs>
        <w:spacing w:after="0" w:line="240" w:lineRule="auto"/>
        <w:rPr>
          <w:rFonts w:ascii="Arial" w:eastAsia="Arial" w:hAnsi="Arial" w:cs="Arial"/>
        </w:rPr>
      </w:pPr>
      <w:r w:rsidRPr="00F12CED">
        <w:rPr>
          <w:rFonts w:ascii="Arial" w:eastAsia="Arial" w:hAnsi="Arial" w:cs="Arial"/>
        </w:rPr>
        <w:t xml:space="preserve">To meet with </w:t>
      </w:r>
      <w:r>
        <w:rPr>
          <w:rFonts w:ascii="Arial" w:eastAsia="Arial" w:hAnsi="Arial" w:cs="Arial"/>
        </w:rPr>
        <w:t>p</w:t>
      </w:r>
      <w:r w:rsidRPr="00F12CED">
        <w:rPr>
          <w:rFonts w:ascii="Arial" w:eastAsia="Arial" w:hAnsi="Arial" w:cs="Arial"/>
        </w:rPr>
        <w:t>arents as and when necessary</w:t>
      </w:r>
    </w:p>
    <w:p w14:paraId="0750CDFB" w14:textId="77777777" w:rsidR="00A803D6" w:rsidRDefault="00A803D6" w:rsidP="00A803D6">
      <w:pPr>
        <w:tabs>
          <w:tab w:val="left" w:pos="993"/>
        </w:tabs>
        <w:spacing w:after="0" w:line="240" w:lineRule="auto"/>
        <w:rPr>
          <w:rFonts w:ascii="Arial" w:eastAsia="Arial" w:hAnsi="Arial" w:cs="Arial"/>
        </w:rPr>
      </w:pPr>
    </w:p>
    <w:p w14:paraId="0922514C" w14:textId="77777777" w:rsidR="00A803D6" w:rsidRPr="004167F6" w:rsidRDefault="00A803D6" w:rsidP="00A803D6">
      <w:pPr>
        <w:tabs>
          <w:tab w:val="left" w:pos="993"/>
        </w:tabs>
        <w:spacing w:after="0" w:line="240" w:lineRule="auto"/>
        <w:rPr>
          <w:rFonts w:ascii="Arial" w:eastAsia="Arial" w:hAnsi="Arial" w:cs="Arial"/>
        </w:rPr>
      </w:pPr>
    </w:p>
    <w:p w14:paraId="049583B7" w14:textId="77777777" w:rsidR="00A803D6" w:rsidRPr="00F12CED" w:rsidRDefault="00A803D6" w:rsidP="00A803D6">
      <w:pPr>
        <w:spacing w:after="0" w:line="240" w:lineRule="auto"/>
        <w:ind w:left="118"/>
        <w:rPr>
          <w:rFonts w:ascii="Arial" w:eastAsia="Arial" w:hAnsi="Arial" w:cs="Arial"/>
        </w:rPr>
      </w:pPr>
      <w:r w:rsidRPr="00F12CED">
        <w:rPr>
          <w:rFonts w:ascii="Arial" w:eastAsia="Arial" w:hAnsi="Arial" w:cs="Arial"/>
        </w:rPr>
        <w:t>The school expects teachers to:</w:t>
      </w:r>
    </w:p>
    <w:p w14:paraId="76EAB24F" w14:textId="77777777" w:rsidR="00A803D6" w:rsidRPr="00DC04CE" w:rsidRDefault="00A803D6" w:rsidP="00A803D6">
      <w:pPr>
        <w:spacing w:after="0" w:line="240" w:lineRule="auto"/>
      </w:pPr>
    </w:p>
    <w:p w14:paraId="24C76EB2" w14:textId="77777777"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sidRPr="00F12CED">
        <w:rPr>
          <w:rFonts w:ascii="Arial" w:eastAsia="Arial" w:hAnsi="Arial" w:cs="Arial"/>
        </w:rPr>
        <w:t>Read, understand and utilise this policy</w:t>
      </w:r>
    </w:p>
    <w:p w14:paraId="11EE6F05" w14:textId="091987CB"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sidRPr="00F12CED">
        <w:rPr>
          <w:rFonts w:ascii="Arial" w:eastAsia="Arial" w:hAnsi="Arial" w:cs="Arial"/>
        </w:rPr>
        <w:t xml:space="preserve">Support pupils to meet Bishopton </w:t>
      </w:r>
      <w:r>
        <w:rPr>
          <w:rFonts w:ascii="Arial" w:eastAsia="Arial" w:hAnsi="Arial" w:cs="Arial"/>
        </w:rPr>
        <w:t xml:space="preserve">PRU </w:t>
      </w:r>
      <w:r w:rsidRPr="00F12CED">
        <w:rPr>
          <w:rFonts w:ascii="Arial" w:eastAsia="Arial" w:hAnsi="Arial" w:cs="Arial"/>
        </w:rPr>
        <w:t>expectations (outlined within the policy)</w:t>
      </w:r>
    </w:p>
    <w:p w14:paraId="0325C9D1" w14:textId="77777777"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Pr>
          <w:rFonts w:ascii="Arial" w:eastAsia="Arial" w:hAnsi="Arial" w:cs="Arial"/>
        </w:rPr>
        <w:t>P</w:t>
      </w:r>
      <w:r w:rsidRPr="00F12CED">
        <w:rPr>
          <w:rFonts w:ascii="Arial" w:eastAsia="Arial" w:hAnsi="Arial" w:cs="Arial"/>
        </w:rPr>
        <w:t>lan effectively for lessons, which minimise negative behaviour and engage students</w:t>
      </w:r>
    </w:p>
    <w:p w14:paraId="5BBC16D7" w14:textId="77777777"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sidRPr="00F12CED">
        <w:rPr>
          <w:rFonts w:ascii="Arial" w:eastAsia="Arial" w:hAnsi="Arial" w:cs="Arial"/>
        </w:rPr>
        <w:t>Set work that is interesting, relevant and appropriate to learners’ abilities</w:t>
      </w:r>
    </w:p>
    <w:p w14:paraId="59C50D9F" w14:textId="77777777"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sidRPr="00F12CED">
        <w:rPr>
          <w:rFonts w:ascii="Arial" w:eastAsia="Arial" w:hAnsi="Arial" w:cs="Arial"/>
        </w:rPr>
        <w:t>Maintain high expectations of learners</w:t>
      </w:r>
    </w:p>
    <w:p w14:paraId="77A88398" w14:textId="77777777"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sidRPr="00F12CED">
        <w:rPr>
          <w:rFonts w:ascii="Arial" w:eastAsia="Arial" w:hAnsi="Arial" w:cs="Arial"/>
        </w:rPr>
        <w:t>Recognise and reward positive behaviour</w:t>
      </w:r>
    </w:p>
    <w:p w14:paraId="16CD6192" w14:textId="77777777"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sidRPr="00F12CED">
        <w:rPr>
          <w:rFonts w:ascii="Arial" w:eastAsia="Arial" w:hAnsi="Arial" w:cs="Arial"/>
        </w:rPr>
        <w:t>Model appropriate behaviour</w:t>
      </w:r>
    </w:p>
    <w:p w14:paraId="6024E18C" w14:textId="77777777"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sidRPr="00F12CED">
        <w:rPr>
          <w:rFonts w:ascii="Arial" w:eastAsia="Arial" w:hAnsi="Arial" w:cs="Arial"/>
        </w:rPr>
        <w:t>Provide positive feedback about learners’ efforts and achievement</w:t>
      </w:r>
    </w:p>
    <w:p w14:paraId="01EDAAF4" w14:textId="77777777"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sidRPr="00F12CED">
        <w:rPr>
          <w:rFonts w:ascii="Arial" w:eastAsia="Arial" w:hAnsi="Arial" w:cs="Arial"/>
        </w:rPr>
        <w:t>Treat learners with fairness and respect at all times</w:t>
      </w:r>
    </w:p>
    <w:p w14:paraId="15C4061F" w14:textId="4DE26B39"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sidRPr="00F12CED">
        <w:rPr>
          <w:rFonts w:ascii="Arial" w:eastAsia="Arial" w:hAnsi="Arial" w:cs="Arial"/>
        </w:rPr>
        <w:t>Collect learners at</w:t>
      </w:r>
      <w:r>
        <w:rPr>
          <w:rFonts w:ascii="Arial" w:eastAsia="Arial" w:hAnsi="Arial" w:cs="Arial"/>
        </w:rPr>
        <w:t xml:space="preserve"> the end of breaks and lunch, from the dining hall</w:t>
      </w:r>
    </w:p>
    <w:p w14:paraId="1C2B7E93" w14:textId="77777777"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Pr>
          <w:rFonts w:ascii="Arial" w:eastAsia="Arial" w:hAnsi="Arial" w:cs="Arial"/>
        </w:rPr>
        <w:t>I</w:t>
      </w:r>
      <w:r w:rsidRPr="00F12CED">
        <w:rPr>
          <w:rFonts w:ascii="Arial" w:eastAsia="Arial" w:hAnsi="Arial" w:cs="Arial"/>
        </w:rPr>
        <w:t>ssue personal development target points during each lesson</w:t>
      </w:r>
    </w:p>
    <w:p w14:paraId="4BA3976E" w14:textId="77777777"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sidRPr="00F12CED">
        <w:rPr>
          <w:rFonts w:ascii="Arial" w:eastAsia="Arial" w:hAnsi="Arial" w:cs="Arial"/>
        </w:rPr>
        <w:t>Monitor pupil behaviour</w:t>
      </w:r>
    </w:p>
    <w:p w14:paraId="5DF5427B" w14:textId="77777777"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sidRPr="00F12CED">
        <w:rPr>
          <w:rFonts w:ascii="Arial" w:eastAsia="Arial" w:hAnsi="Arial" w:cs="Arial"/>
        </w:rPr>
        <w:t>Support with loss of social time</w:t>
      </w:r>
    </w:p>
    <w:p w14:paraId="25045BA0" w14:textId="77777777"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sidRPr="00F12CED">
        <w:rPr>
          <w:rFonts w:ascii="Arial" w:eastAsia="Arial" w:hAnsi="Arial" w:cs="Arial"/>
        </w:rPr>
        <w:t xml:space="preserve">Engage with pupils at social times </w:t>
      </w:r>
    </w:p>
    <w:p w14:paraId="333BD507" w14:textId="7985D459" w:rsidR="00A803D6" w:rsidRPr="00F12CED" w:rsidRDefault="00A803D6" w:rsidP="00A803D6">
      <w:pPr>
        <w:pStyle w:val="ListParagraph"/>
        <w:numPr>
          <w:ilvl w:val="0"/>
          <w:numId w:val="7"/>
        </w:numPr>
        <w:tabs>
          <w:tab w:val="left" w:pos="993"/>
        </w:tabs>
        <w:spacing w:after="0" w:line="240" w:lineRule="auto"/>
        <w:rPr>
          <w:rFonts w:ascii="Arial" w:eastAsia="Arial" w:hAnsi="Arial" w:cs="Arial"/>
        </w:rPr>
      </w:pPr>
      <w:r>
        <w:rPr>
          <w:rFonts w:ascii="Arial" w:eastAsia="Arial" w:hAnsi="Arial" w:cs="Arial"/>
        </w:rPr>
        <w:t>R</w:t>
      </w:r>
      <w:r w:rsidRPr="00F12CED">
        <w:rPr>
          <w:rFonts w:ascii="Arial" w:eastAsia="Arial" w:hAnsi="Arial" w:cs="Arial"/>
        </w:rPr>
        <w:t>eport behaviour / issues on</w:t>
      </w:r>
      <w:r>
        <w:rPr>
          <w:rFonts w:ascii="Arial" w:eastAsia="Arial" w:hAnsi="Arial" w:cs="Arial"/>
        </w:rPr>
        <w:t xml:space="preserve"> SIMs /</w:t>
      </w:r>
      <w:r w:rsidRPr="00F12CED">
        <w:rPr>
          <w:rFonts w:ascii="Arial" w:eastAsia="Arial" w:hAnsi="Arial" w:cs="Arial"/>
        </w:rPr>
        <w:t xml:space="preserve"> </w:t>
      </w:r>
      <w:proofErr w:type="gramStart"/>
      <w:r w:rsidRPr="00F12CED">
        <w:rPr>
          <w:rFonts w:ascii="Arial" w:eastAsia="Arial" w:hAnsi="Arial" w:cs="Arial"/>
        </w:rPr>
        <w:t>CPOMS .</w:t>
      </w:r>
      <w:proofErr w:type="gramEnd"/>
      <w:r w:rsidRPr="00F12CED">
        <w:rPr>
          <w:rFonts w:ascii="Arial" w:eastAsia="Arial" w:hAnsi="Arial" w:cs="Arial"/>
        </w:rPr>
        <w:t xml:space="preserve"> </w:t>
      </w:r>
    </w:p>
    <w:p w14:paraId="19684776" w14:textId="77777777" w:rsidR="00A803D6" w:rsidRPr="00901685" w:rsidRDefault="00A803D6" w:rsidP="00A803D6">
      <w:pPr>
        <w:tabs>
          <w:tab w:val="left" w:pos="993"/>
        </w:tabs>
        <w:spacing w:after="0" w:line="240" w:lineRule="auto"/>
        <w:ind w:left="349"/>
        <w:rPr>
          <w:rFonts w:ascii="Arial" w:eastAsia="Arial" w:hAnsi="Arial" w:cs="Arial"/>
        </w:rPr>
      </w:pPr>
    </w:p>
    <w:p w14:paraId="508A2C25" w14:textId="77777777" w:rsidR="00A803D6" w:rsidRPr="00DC04CE" w:rsidRDefault="00A803D6" w:rsidP="00A803D6">
      <w:pPr>
        <w:spacing w:after="0" w:line="240" w:lineRule="auto"/>
        <w:rPr>
          <w:rFonts w:ascii="Arial" w:eastAsia="Arial" w:hAnsi="Arial" w:cs="Arial"/>
        </w:rPr>
      </w:pPr>
    </w:p>
    <w:p w14:paraId="5FCC5CB5" w14:textId="77777777" w:rsidR="00A803D6" w:rsidRPr="00F12CED" w:rsidRDefault="00A803D6" w:rsidP="00A803D6">
      <w:pPr>
        <w:spacing w:after="0" w:line="240" w:lineRule="auto"/>
        <w:rPr>
          <w:rFonts w:ascii="Arial" w:eastAsia="Arial" w:hAnsi="Arial" w:cs="Arial"/>
        </w:rPr>
      </w:pPr>
      <w:r w:rsidRPr="00F12CED">
        <w:rPr>
          <w:rFonts w:ascii="Arial" w:eastAsia="Arial" w:hAnsi="Arial" w:cs="Arial"/>
        </w:rPr>
        <w:t>The school expects teaching assistants to;</w:t>
      </w:r>
    </w:p>
    <w:p w14:paraId="3E0D80B8" w14:textId="77777777" w:rsidR="00A803D6" w:rsidRPr="00901685" w:rsidRDefault="00A803D6" w:rsidP="00A803D6">
      <w:pPr>
        <w:spacing w:after="0" w:line="240" w:lineRule="auto"/>
        <w:rPr>
          <w:rFonts w:ascii="Arial" w:eastAsia="Arial" w:hAnsi="Arial" w:cs="Arial"/>
          <w:b/>
        </w:rPr>
      </w:pPr>
    </w:p>
    <w:p w14:paraId="270FDB14" w14:textId="77777777"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M</w:t>
      </w:r>
      <w:r w:rsidRPr="00281E6D">
        <w:rPr>
          <w:rFonts w:ascii="Arial" w:eastAsia="Arial" w:hAnsi="Arial" w:cs="Arial"/>
        </w:rPr>
        <w:t>onitor behaviour and support teachers with enforcing the Behaviour policy</w:t>
      </w:r>
    </w:p>
    <w:p w14:paraId="265445A4" w14:textId="2FC56D2E"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sidRPr="00281E6D">
        <w:rPr>
          <w:rFonts w:ascii="Arial" w:eastAsia="Arial" w:hAnsi="Arial" w:cs="Arial"/>
        </w:rPr>
        <w:t xml:space="preserve">Support pupils to meet Bishopton </w:t>
      </w:r>
      <w:r>
        <w:rPr>
          <w:rFonts w:ascii="Arial" w:eastAsia="Arial" w:hAnsi="Arial" w:cs="Arial"/>
        </w:rPr>
        <w:t xml:space="preserve">PRU’s </w:t>
      </w:r>
      <w:r w:rsidRPr="00281E6D">
        <w:rPr>
          <w:rFonts w:ascii="Arial" w:eastAsia="Arial" w:hAnsi="Arial" w:cs="Arial"/>
        </w:rPr>
        <w:t>expectations (outlined within the policy)</w:t>
      </w:r>
    </w:p>
    <w:p w14:paraId="0A0060F9" w14:textId="77777777"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B</w:t>
      </w:r>
      <w:r w:rsidRPr="00281E6D">
        <w:rPr>
          <w:rFonts w:ascii="Arial" w:eastAsia="Arial" w:hAnsi="Arial" w:cs="Arial"/>
        </w:rPr>
        <w:t>e at designated posts for duties promptly</w:t>
      </w:r>
    </w:p>
    <w:p w14:paraId="4B94F35E" w14:textId="77777777"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M</w:t>
      </w:r>
      <w:r w:rsidRPr="00281E6D">
        <w:rPr>
          <w:rFonts w:ascii="Arial" w:eastAsia="Arial" w:hAnsi="Arial" w:cs="Arial"/>
        </w:rPr>
        <w:t>eet and greet pupils during breakfast times</w:t>
      </w:r>
    </w:p>
    <w:p w14:paraId="2C493EDB" w14:textId="77777777"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E</w:t>
      </w:r>
      <w:r w:rsidRPr="00281E6D">
        <w:rPr>
          <w:rFonts w:ascii="Arial" w:eastAsia="Arial" w:hAnsi="Arial" w:cs="Arial"/>
        </w:rPr>
        <w:t xml:space="preserve">ngage with pupils during social times </w:t>
      </w:r>
    </w:p>
    <w:p w14:paraId="5B8DF109" w14:textId="77777777"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R</w:t>
      </w:r>
      <w:r w:rsidRPr="00281E6D">
        <w:rPr>
          <w:rFonts w:ascii="Arial" w:eastAsia="Arial" w:hAnsi="Arial" w:cs="Arial"/>
        </w:rPr>
        <w:t xml:space="preserve">e-iterate basic behaviour expectations </w:t>
      </w:r>
    </w:p>
    <w:p w14:paraId="6F64DBD4" w14:textId="78FE604F"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F</w:t>
      </w:r>
      <w:r w:rsidRPr="00281E6D">
        <w:rPr>
          <w:rFonts w:ascii="Arial" w:eastAsia="Arial" w:hAnsi="Arial" w:cs="Arial"/>
        </w:rPr>
        <w:t xml:space="preserve">acilitate behaviour for </w:t>
      </w:r>
      <w:r>
        <w:rPr>
          <w:rFonts w:ascii="Arial" w:eastAsia="Arial" w:hAnsi="Arial" w:cs="Arial"/>
        </w:rPr>
        <w:t>teaching and learning</w:t>
      </w:r>
      <w:r w:rsidRPr="00281E6D">
        <w:rPr>
          <w:rFonts w:ascii="Arial" w:eastAsia="Arial" w:hAnsi="Arial" w:cs="Arial"/>
        </w:rPr>
        <w:t xml:space="preserve"> </w:t>
      </w:r>
    </w:p>
    <w:p w14:paraId="706D1A67" w14:textId="77777777"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P</w:t>
      </w:r>
      <w:r w:rsidRPr="00281E6D">
        <w:rPr>
          <w:rFonts w:ascii="Arial" w:eastAsia="Arial" w:hAnsi="Arial" w:cs="Arial"/>
        </w:rPr>
        <w:t>rovide the equipment required for each session</w:t>
      </w:r>
    </w:p>
    <w:p w14:paraId="249AC72C" w14:textId="7BE5948C"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C</w:t>
      </w:r>
      <w:r w:rsidRPr="00281E6D">
        <w:rPr>
          <w:rFonts w:ascii="Arial" w:eastAsia="Arial" w:hAnsi="Arial" w:cs="Arial"/>
        </w:rPr>
        <w:t xml:space="preserve">all parents to report positive / negative behaviour and record on </w:t>
      </w:r>
      <w:r>
        <w:rPr>
          <w:rFonts w:ascii="Arial" w:eastAsia="Arial" w:hAnsi="Arial" w:cs="Arial"/>
        </w:rPr>
        <w:t>SIMs / CPOMs</w:t>
      </w:r>
    </w:p>
    <w:p w14:paraId="60D7B03C" w14:textId="3180B0FA"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R</w:t>
      </w:r>
      <w:r w:rsidRPr="00281E6D">
        <w:rPr>
          <w:rFonts w:ascii="Arial" w:eastAsia="Arial" w:hAnsi="Arial" w:cs="Arial"/>
        </w:rPr>
        <w:t xml:space="preserve">eporting on behaviour / issues </w:t>
      </w:r>
      <w:r>
        <w:rPr>
          <w:rFonts w:ascii="Arial" w:eastAsia="Arial" w:hAnsi="Arial" w:cs="Arial"/>
        </w:rPr>
        <w:t xml:space="preserve">in staff briefings </w:t>
      </w:r>
    </w:p>
    <w:p w14:paraId="4D90D20D" w14:textId="77777777"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M</w:t>
      </w:r>
      <w:r w:rsidRPr="00281E6D">
        <w:rPr>
          <w:rFonts w:ascii="Arial" w:eastAsia="Arial" w:hAnsi="Arial" w:cs="Arial"/>
        </w:rPr>
        <w:t xml:space="preserve">onitor student attitudes and report to teachers at the beginning of lessons </w:t>
      </w:r>
    </w:p>
    <w:p w14:paraId="47D717E9" w14:textId="77777777"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E</w:t>
      </w:r>
      <w:r w:rsidRPr="00281E6D">
        <w:rPr>
          <w:rFonts w:ascii="Arial" w:eastAsia="Arial" w:hAnsi="Arial" w:cs="Arial"/>
        </w:rPr>
        <w:t xml:space="preserve">scort students to their next lesson </w:t>
      </w:r>
    </w:p>
    <w:p w14:paraId="21BD21A9" w14:textId="77777777"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A</w:t>
      </w:r>
      <w:r w:rsidRPr="00281E6D">
        <w:rPr>
          <w:rFonts w:ascii="Arial" w:eastAsia="Arial" w:hAnsi="Arial" w:cs="Arial"/>
        </w:rPr>
        <w:t xml:space="preserve">sk students whether they understood what was being taught </w:t>
      </w:r>
    </w:p>
    <w:p w14:paraId="6FC105F7" w14:textId="77777777"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E</w:t>
      </w:r>
      <w:r w:rsidRPr="00281E6D">
        <w:rPr>
          <w:rFonts w:ascii="Arial" w:eastAsia="Arial" w:hAnsi="Arial" w:cs="Arial"/>
        </w:rPr>
        <w:t xml:space="preserve">ncourage and praise students to improve attitudes and behaviours for their next lesson </w:t>
      </w:r>
    </w:p>
    <w:p w14:paraId="5B0ED010" w14:textId="77777777" w:rsidR="00A803D6" w:rsidRPr="00281E6D"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E</w:t>
      </w:r>
      <w:r w:rsidRPr="00281E6D">
        <w:rPr>
          <w:rFonts w:ascii="Arial" w:eastAsia="Arial" w:hAnsi="Arial" w:cs="Arial"/>
        </w:rPr>
        <w:t xml:space="preserve">nforce no smoking policy </w:t>
      </w:r>
    </w:p>
    <w:p w14:paraId="6EFB92DE" w14:textId="311232E0" w:rsidR="00A803D6" w:rsidRDefault="00A803D6" w:rsidP="00A803D6">
      <w:pPr>
        <w:pStyle w:val="ListParagraph"/>
        <w:numPr>
          <w:ilvl w:val="0"/>
          <w:numId w:val="8"/>
        </w:numPr>
        <w:tabs>
          <w:tab w:val="left" w:pos="993"/>
        </w:tabs>
        <w:spacing w:after="0" w:line="240" w:lineRule="auto"/>
        <w:rPr>
          <w:rFonts w:ascii="Arial" w:eastAsia="Arial" w:hAnsi="Arial" w:cs="Arial"/>
        </w:rPr>
      </w:pPr>
      <w:r>
        <w:rPr>
          <w:rFonts w:ascii="Arial" w:eastAsia="Arial" w:hAnsi="Arial" w:cs="Arial"/>
        </w:rPr>
        <w:t>E</w:t>
      </w:r>
      <w:r w:rsidRPr="00281E6D">
        <w:rPr>
          <w:rFonts w:ascii="Arial" w:eastAsia="Arial" w:hAnsi="Arial" w:cs="Arial"/>
        </w:rPr>
        <w:t xml:space="preserve">scort students to social areas </w:t>
      </w:r>
    </w:p>
    <w:p w14:paraId="443E403D" w14:textId="77777777" w:rsidR="00A803D6" w:rsidRPr="00DC04CE" w:rsidRDefault="00A803D6" w:rsidP="00A803D6">
      <w:pPr>
        <w:spacing w:after="0" w:line="240" w:lineRule="auto"/>
        <w:rPr>
          <w:rFonts w:ascii="Arial" w:eastAsia="Arial" w:hAnsi="Arial" w:cs="Arial"/>
          <w:b/>
        </w:rPr>
      </w:pPr>
      <w:r w:rsidRPr="000A0B7A">
        <w:rPr>
          <w:rFonts w:ascii="Arial" w:eastAsia="Arial" w:hAnsi="Arial" w:cs="Arial"/>
        </w:rPr>
        <w:lastRenderedPageBreak/>
        <w:t xml:space="preserve">The school expects parents and </w:t>
      </w:r>
      <w:r w:rsidRPr="00781135">
        <w:rPr>
          <w:rFonts w:ascii="Arial" w:eastAsia="Arial" w:hAnsi="Arial" w:cs="Arial"/>
        </w:rPr>
        <w:t>carers to:</w:t>
      </w:r>
    </w:p>
    <w:p w14:paraId="23334C16" w14:textId="77777777" w:rsidR="00A803D6" w:rsidRPr="00DC04CE" w:rsidRDefault="00A803D6" w:rsidP="00A803D6">
      <w:pPr>
        <w:spacing w:after="0" w:line="240" w:lineRule="auto"/>
        <w:rPr>
          <w:rFonts w:ascii="Arial" w:eastAsia="Arial" w:hAnsi="Arial" w:cs="Arial"/>
        </w:rPr>
      </w:pPr>
    </w:p>
    <w:p w14:paraId="01FABF5D" w14:textId="3F8E43F2" w:rsidR="00A803D6" w:rsidRPr="00281E6D" w:rsidRDefault="00A803D6" w:rsidP="00A803D6">
      <w:pPr>
        <w:pStyle w:val="ListParagraph"/>
        <w:numPr>
          <w:ilvl w:val="0"/>
          <w:numId w:val="9"/>
        </w:numPr>
        <w:tabs>
          <w:tab w:val="left" w:pos="993"/>
        </w:tabs>
        <w:spacing w:after="0" w:line="240" w:lineRule="auto"/>
        <w:rPr>
          <w:rFonts w:ascii="Arial" w:eastAsia="Arial" w:hAnsi="Arial" w:cs="Arial"/>
        </w:rPr>
      </w:pPr>
      <w:r w:rsidRPr="00281E6D">
        <w:rPr>
          <w:rFonts w:ascii="Arial" w:eastAsia="Arial" w:hAnsi="Arial" w:cs="Arial"/>
        </w:rPr>
        <w:t xml:space="preserve">Support Bishopton </w:t>
      </w:r>
      <w:r>
        <w:rPr>
          <w:rFonts w:ascii="Arial" w:eastAsia="Arial" w:hAnsi="Arial" w:cs="Arial"/>
        </w:rPr>
        <w:t xml:space="preserve">PRU’s </w:t>
      </w:r>
      <w:r w:rsidRPr="00281E6D">
        <w:rPr>
          <w:rFonts w:ascii="Arial" w:eastAsia="Arial" w:hAnsi="Arial" w:cs="Arial"/>
        </w:rPr>
        <w:t>policy on attendance and punctuality by notifying the school of any absences or lateness</w:t>
      </w:r>
    </w:p>
    <w:p w14:paraId="0B8BFE52" w14:textId="72C66143" w:rsidR="00A803D6" w:rsidRPr="00281E6D" w:rsidRDefault="00A803D6" w:rsidP="00A803D6">
      <w:pPr>
        <w:pStyle w:val="ListParagraph"/>
        <w:numPr>
          <w:ilvl w:val="0"/>
          <w:numId w:val="9"/>
        </w:numPr>
        <w:tabs>
          <w:tab w:val="left" w:pos="993"/>
        </w:tabs>
        <w:spacing w:after="0" w:line="240" w:lineRule="auto"/>
        <w:rPr>
          <w:rFonts w:ascii="Arial" w:eastAsia="Arial" w:hAnsi="Arial" w:cs="Arial"/>
        </w:rPr>
      </w:pPr>
      <w:r w:rsidRPr="00281E6D">
        <w:rPr>
          <w:rFonts w:ascii="Arial" w:eastAsia="Arial" w:hAnsi="Arial" w:cs="Arial"/>
        </w:rPr>
        <w:t>Notify Bishopton</w:t>
      </w:r>
      <w:r>
        <w:rPr>
          <w:rFonts w:ascii="Arial" w:eastAsia="Arial" w:hAnsi="Arial" w:cs="Arial"/>
        </w:rPr>
        <w:t xml:space="preserve"> PRU</w:t>
      </w:r>
      <w:r w:rsidRPr="00281E6D">
        <w:rPr>
          <w:rFonts w:ascii="Arial" w:eastAsia="Arial" w:hAnsi="Arial" w:cs="Arial"/>
        </w:rPr>
        <w:t xml:space="preserve"> of any factors which may affect the behaviour of their child</w:t>
      </w:r>
    </w:p>
    <w:p w14:paraId="14A857BA" w14:textId="77777777" w:rsidR="00A803D6" w:rsidRPr="00281E6D" w:rsidRDefault="00A803D6" w:rsidP="00A803D6">
      <w:pPr>
        <w:pStyle w:val="ListParagraph"/>
        <w:numPr>
          <w:ilvl w:val="0"/>
          <w:numId w:val="9"/>
        </w:numPr>
        <w:tabs>
          <w:tab w:val="left" w:pos="993"/>
        </w:tabs>
        <w:spacing w:after="0" w:line="240" w:lineRule="auto"/>
        <w:rPr>
          <w:rFonts w:ascii="Arial" w:eastAsia="Arial" w:hAnsi="Arial" w:cs="Arial"/>
        </w:rPr>
      </w:pPr>
      <w:r w:rsidRPr="00281E6D">
        <w:rPr>
          <w:rFonts w:ascii="Arial" w:eastAsia="Arial" w:hAnsi="Arial" w:cs="Arial"/>
        </w:rPr>
        <w:t>Support their child by attending regular reviews, open days and other meetings</w:t>
      </w:r>
    </w:p>
    <w:p w14:paraId="193A2D11" w14:textId="3E715A87" w:rsidR="00A803D6" w:rsidRDefault="00A803D6" w:rsidP="00A803D6">
      <w:pPr>
        <w:pStyle w:val="ListParagraph"/>
        <w:numPr>
          <w:ilvl w:val="0"/>
          <w:numId w:val="9"/>
        </w:numPr>
        <w:tabs>
          <w:tab w:val="left" w:pos="993"/>
        </w:tabs>
        <w:spacing w:after="0" w:line="240" w:lineRule="auto"/>
        <w:rPr>
          <w:rFonts w:ascii="Arial" w:eastAsia="Arial" w:hAnsi="Arial" w:cs="Arial"/>
        </w:rPr>
      </w:pPr>
      <w:r w:rsidRPr="00281E6D">
        <w:rPr>
          <w:rFonts w:ascii="Arial" w:eastAsia="Arial" w:hAnsi="Arial" w:cs="Arial"/>
        </w:rPr>
        <w:t>Be aware of and support Bishopton</w:t>
      </w:r>
      <w:r>
        <w:rPr>
          <w:rFonts w:ascii="Arial" w:eastAsia="Arial" w:hAnsi="Arial" w:cs="Arial"/>
        </w:rPr>
        <w:t xml:space="preserve"> </w:t>
      </w:r>
      <w:proofErr w:type="gramStart"/>
      <w:r>
        <w:rPr>
          <w:rFonts w:ascii="Arial" w:eastAsia="Arial" w:hAnsi="Arial" w:cs="Arial"/>
        </w:rPr>
        <w:t xml:space="preserve">PRU’s </w:t>
      </w:r>
      <w:r w:rsidRPr="00281E6D">
        <w:rPr>
          <w:rFonts w:ascii="Arial" w:eastAsia="Arial" w:hAnsi="Arial" w:cs="Arial"/>
        </w:rPr>
        <w:t xml:space="preserve"> Behaviour</w:t>
      </w:r>
      <w:proofErr w:type="gramEnd"/>
      <w:r w:rsidRPr="00281E6D">
        <w:rPr>
          <w:rFonts w:ascii="Arial" w:eastAsia="Arial" w:hAnsi="Arial" w:cs="Arial"/>
        </w:rPr>
        <w:t xml:space="preserve"> Policy and Positive Handling Policy</w:t>
      </w:r>
    </w:p>
    <w:p w14:paraId="63962CA4" w14:textId="1F7E94B0" w:rsidR="00A803D6" w:rsidRPr="00A803D6" w:rsidRDefault="00A803D6" w:rsidP="00A803D6">
      <w:pPr>
        <w:pStyle w:val="ListParagraph"/>
        <w:ind w:left="502" w:right="180"/>
        <w:jc w:val="both"/>
        <w:rPr>
          <w:rFonts w:ascii="Arial" w:eastAsia="Century Gothic" w:hAnsi="Arial" w:cs="Arial"/>
          <w:lang w:eastAsia="en-GB"/>
        </w:rPr>
      </w:pPr>
    </w:p>
    <w:p w14:paraId="7C8EA933" w14:textId="77777777" w:rsidR="00DF2673" w:rsidRDefault="00DF2673" w:rsidP="00DF2673">
      <w:pPr>
        <w:ind w:right="180" w:firstLine="426"/>
        <w:jc w:val="both"/>
        <w:rPr>
          <w:rFonts w:ascii="Arial" w:hAnsi="Arial" w:cs="Arial"/>
          <w:b/>
          <w:bCs/>
          <w:color w:val="C00000"/>
          <w:sz w:val="28"/>
          <w:szCs w:val="28"/>
          <w:u w:val="single"/>
          <w:lang w:eastAsia="en-GB"/>
        </w:rPr>
      </w:pPr>
    </w:p>
    <w:p w14:paraId="07FDF534" w14:textId="77777777" w:rsidR="00DF2673" w:rsidRDefault="00DF2673" w:rsidP="00DF2673">
      <w:pPr>
        <w:ind w:right="180" w:firstLine="426"/>
        <w:jc w:val="both"/>
        <w:rPr>
          <w:rFonts w:ascii="Arial" w:hAnsi="Arial" w:cs="Arial"/>
          <w:b/>
          <w:bCs/>
          <w:color w:val="C00000"/>
          <w:sz w:val="28"/>
          <w:szCs w:val="28"/>
          <w:u w:val="single"/>
          <w:lang w:eastAsia="en-GB"/>
        </w:rPr>
      </w:pPr>
    </w:p>
    <w:p w14:paraId="34B4801E" w14:textId="77777777" w:rsidR="00DF2673" w:rsidRDefault="00DF2673" w:rsidP="00DF2673">
      <w:pPr>
        <w:ind w:right="180" w:firstLine="426"/>
        <w:jc w:val="both"/>
        <w:rPr>
          <w:rFonts w:ascii="Arial" w:hAnsi="Arial" w:cs="Arial"/>
          <w:b/>
          <w:bCs/>
          <w:color w:val="C00000"/>
          <w:sz w:val="28"/>
          <w:szCs w:val="28"/>
          <w:u w:val="single"/>
          <w:lang w:eastAsia="en-GB"/>
        </w:rPr>
      </w:pPr>
    </w:p>
    <w:p w14:paraId="0BA3C988" w14:textId="77777777" w:rsidR="00DF2673" w:rsidRDefault="00DF2673" w:rsidP="00DF2673">
      <w:pPr>
        <w:ind w:right="180"/>
        <w:jc w:val="both"/>
        <w:rPr>
          <w:rFonts w:ascii="Arial" w:hAnsi="Arial" w:cs="Arial"/>
          <w:b/>
          <w:bCs/>
          <w:color w:val="C00000"/>
          <w:sz w:val="28"/>
          <w:szCs w:val="28"/>
          <w:u w:val="single"/>
          <w:lang w:eastAsia="en-GB"/>
        </w:rPr>
      </w:pPr>
    </w:p>
    <w:p w14:paraId="25771696" w14:textId="77777777" w:rsidR="00DF2673" w:rsidRDefault="00DF2673" w:rsidP="00DF2673">
      <w:pPr>
        <w:ind w:right="180"/>
        <w:jc w:val="both"/>
        <w:rPr>
          <w:rFonts w:ascii="Arial" w:hAnsi="Arial" w:cs="Arial"/>
          <w:b/>
          <w:bCs/>
          <w:color w:val="C00000"/>
          <w:sz w:val="28"/>
          <w:szCs w:val="28"/>
          <w:u w:val="single"/>
          <w:lang w:eastAsia="en-GB"/>
        </w:rPr>
      </w:pPr>
    </w:p>
    <w:p w14:paraId="64AA4A76" w14:textId="77777777" w:rsidR="00DF2673" w:rsidRDefault="00DF2673" w:rsidP="00DF2673">
      <w:pPr>
        <w:ind w:right="180"/>
        <w:jc w:val="both"/>
        <w:rPr>
          <w:rFonts w:ascii="Arial" w:hAnsi="Arial" w:cs="Arial"/>
          <w:b/>
          <w:bCs/>
          <w:color w:val="C00000"/>
          <w:sz w:val="28"/>
          <w:szCs w:val="28"/>
          <w:u w:val="single"/>
          <w:lang w:eastAsia="en-GB"/>
        </w:rPr>
      </w:pPr>
    </w:p>
    <w:p w14:paraId="73F78621" w14:textId="77777777" w:rsidR="00DF2673" w:rsidRDefault="00DF2673" w:rsidP="00DF2673">
      <w:pPr>
        <w:ind w:right="180"/>
        <w:jc w:val="both"/>
        <w:rPr>
          <w:rFonts w:ascii="Arial" w:hAnsi="Arial" w:cs="Arial"/>
          <w:b/>
          <w:bCs/>
          <w:color w:val="C00000"/>
          <w:sz w:val="28"/>
          <w:szCs w:val="28"/>
          <w:u w:val="single"/>
          <w:lang w:eastAsia="en-GB"/>
        </w:rPr>
      </w:pPr>
    </w:p>
    <w:p w14:paraId="79E18417" w14:textId="77777777" w:rsidR="00DF2673" w:rsidRDefault="00DF2673" w:rsidP="00DF2673">
      <w:pPr>
        <w:ind w:right="180"/>
        <w:jc w:val="both"/>
        <w:rPr>
          <w:rFonts w:ascii="Arial" w:hAnsi="Arial" w:cs="Arial"/>
          <w:b/>
          <w:bCs/>
          <w:color w:val="C00000"/>
          <w:sz w:val="28"/>
          <w:szCs w:val="28"/>
          <w:u w:val="single"/>
          <w:lang w:eastAsia="en-GB"/>
        </w:rPr>
      </w:pPr>
    </w:p>
    <w:p w14:paraId="5B9559F8" w14:textId="77777777" w:rsidR="00DF2673" w:rsidRDefault="00DF2673" w:rsidP="00DF2673">
      <w:pPr>
        <w:ind w:right="180"/>
        <w:jc w:val="both"/>
        <w:rPr>
          <w:rFonts w:ascii="Arial" w:hAnsi="Arial" w:cs="Arial"/>
          <w:b/>
          <w:bCs/>
          <w:color w:val="C00000"/>
          <w:sz w:val="28"/>
          <w:szCs w:val="28"/>
          <w:u w:val="single"/>
          <w:lang w:eastAsia="en-GB"/>
        </w:rPr>
      </w:pPr>
    </w:p>
    <w:p w14:paraId="0BA9636D" w14:textId="77777777" w:rsidR="00DF2673" w:rsidRDefault="00DF2673" w:rsidP="00DF2673">
      <w:pPr>
        <w:ind w:right="180"/>
        <w:jc w:val="both"/>
        <w:rPr>
          <w:rFonts w:ascii="Arial" w:hAnsi="Arial" w:cs="Arial"/>
          <w:b/>
          <w:bCs/>
          <w:color w:val="C00000"/>
          <w:sz w:val="28"/>
          <w:szCs w:val="28"/>
          <w:u w:val="single"/>
          <w:lang w:eastAsia="en-GB"/>
        </w:rPr>
      </w:pPr>
    </w:p>
    <w:p w14:paraId="1F60FAAF" w14:textId="77777777" w:rsidR="00A803D6" w:rsidRDefault="00A803D6" w:rsidP="00DF2673">
      <w:pPr>
        <w:ind w:right="180"/>
        <w:jc w:val="both"/>
        <w:rPr>
          <w:rFonts w:ascii="Arial" w:hAnsi="Arial" w:cs="Arial"/>
          <w:b/>
          <w:bCs/>
          <w:color w:val="C00000"/>
          <w:sz w:val="28"/>
          <w:szCs w:val="28"/>
          <w:u w:val="single"/>
          <w:lang w:eastAsia="en-GB"/>
        </w:rPr>
      </w:pPr>
    </w:p>
    <w:p w14:paraId="06444BC7" w14:textId="77777777" w:rsidR="00A803D6" w:rsidRDefault="00A803D6" w:rsidP="00DF2673">
      <w:pPr>
        <w:ind w:right="180"/>
        <w:jc w:val="both"/>
        <w:rPr>
          <w:rFonts w:ascii="Arial" w:hAnsi="Arial" w:cs="Arial"/>
          <w:b/>
          <w:bCs/>
          <w:color w:val="C00000"/>
          <w:sz w:val="28"/>
          <w:szCs w:val="28"/>
          <w:u w:val="single"/>
          <w:lang w:eastAsia="en-GB"/>
        </w:rPr>
      </w:pPr>
    </w:p>
    <w:p w14:paraId="18078C55" w14:textId="77777777" w:rsidR="00A803D6" w:rsidRDefault="00A803D6" w:rsidP="00DF2673">
      <w:pPr>
        <w:ind w:right="180"/>
        <w:jc w:val="both"/>
        <w:rPr>
          <w:rFonts w:ascii="Arial" w:hAnsi="Arial" w:cs="Arial"/>
          <w:b/>
          <w:bCs/>
          <w:color w:val="C00000"/>
          <w:sz w:val="28"/>
          <w:szCs w:val="28"/>
          <w:u w:val="single"/>
          <w:lang w:eastAsia="en-GB"/>
        </w:rPr>
      </w:pPr>
    </w:p>
    <w:p w14:paraId="200FDBE9" w14:textId="77777777" w:rsidR="00A803D6" w:rsidRDefault="00A803D6" w:rsidP="00DF2673">
      <w:pPr>
        <w:ind w:right="180"/>
        <w:jc w:val="both"/>
        <w:rPr>
          <w:rFonts w:ascii="Arial" w:hAnsi="Arial" w:cs="Arial"/>
          <w:b/>
          <w:bCs/>
          <w:color w:val="C00000"/>
          <w:sz w:val="28"/>
          <w:szCs w:val="28"/>
          <w:u w:val="single"/>
          <w:lang w:eastAsia="en-GB"/>
        </w:rPr>
      </w:pPr>
    </w:p>
    <w:p w14:paraId="56F321E4" w14:textId="77777777" w:rsidR="00A803D6" w:rsidRDefault="00A803D6" w:rsidP="00DF2673">
      <w:pPr>
        <w:ind w:right="180"/>
        <w:jc w:val="both"/>
        <w:rPr>
          <w:rFonts w:ascii="Arial" w:hAnsi="Arial" w:cs="Arial"/>
          <w:b/>
          <w:bCs/>
          <w:color w:val="C00000"/>
          <w:sz w:val="28"/>
          <w:szCs w:val="28"/>
          <w:u w:val="single"/>
          <w:lang w:eastAsia="en-GB"/>
        </w:rPr>
      </w:pPr>
    </w:p>
    <w:p w14:paraId="5D5EDD64" w14:textId="77777777" w:rsidR="00A803D6" w:rsidRDefault="00A803D6" w:rsidP="00DF2673">
      <w:pPr>
        <w:ind w:right="180"/>
        <w:jc w:val="both"/>
        <w:rPr>
          <w:rFonts w:ascii="Arial" w:hAnsi="Arial" w:cs="Arial"/>
          <w:b/>
          <w:bCs/>
          <w:color w:val="C00000"/>
          <w:sz w:val="28"/>
          <w:szCs w:val="28"/>
          <w:u w:val="single"/>
          <w:lang w:eastAsia="en-GB"/>
        </w:rPr>
      </w:pPr>
    </w:p>
    <w:p w14:paraId="51538965" w14:textId="77777777" w:rsidR="00A803D6" w:rsidRDefault="00A803D6" w:rsidP="00DF2673">
      <w:pPr>
        <w:ind w:right="180"/>
        <w:jc w:val="both"/>
        <w:rPr>
          <w:rFonts w:ascii="Arial" w:hAnsi="Arial" w:cs="Arial"/>
          <w:b/>
          <w:bCs/>
          <w:color w:val="C00000"/>
          <w:sz w:val="28"/>
          <w:szCs w:val="28"/>
          <w:u w:val="single"/>
          <w:lang w:eastAsia="en-GB"/>
        </w:rPr>
      </w:pPr>
    </w:p>
    <w:p w14:paraId="5CB0EA92" w14:textId="77777777" w:rsidR="00A803D6" w:rsidRDefault="00A803D6" w:rsidP="00DF2673">
      <w:pPr>
        <w:ind w:right="180"/>
        <w:jc w:val="both"/>
        <w:rPr>
          <w:rFonts w:ascii="Arial" w:hAnsi="Arial" w:cs="Arial"/>
          <w:b/>
          <w:bCs/>
          <w:color w:val="C00000"/>
          <w:sz w:val="28"/>
          <w:szCs w:val="28"/>
          <w:u w:val="single"/>
          <w:lang w:eastAsia="en-GB"/>
        </w:rPr>
      </w:pPr>
    </w:p>
    <w:p w14:paraId="7C580863" w14:textId="77777777" w:rsidR="00DF2673" w:rsidRDefault="00DF2673" w:rsidP="00DF2673">
      <w:pPr>
        <w:ind w:right="180"/>
        <w:jc w:val="both"/>
        <w:rPr>
          <w:rFonts w:ascii="Arial" w:hAnsi="Arial" w:cs="Arial"/>
          <w:b/>
          <w:bCs/>
          <w:color w:val="C00000"/>
          <w:sz w:val="28"/>
          <w:szCs w:val="28"/>
          <w:u w:val="single"/>
          <w:lang w:eastAsia="en-GB"/>
        </w:rPr>
      </w:pPr>
    </w:p>
    <w:p w14:paraId="5846BC38" w14:textId="77777777" w:rsidR="00DF2673" w:rsidRDefault="00DF2673" w:rsidP="00DF2673">
      <w:pPr>
        <w:ind w:right="180" w:firstLine="426"/>
        <w:jc w:val="both"/>
        <w:rPr>
          <w:rFonts w:ascii="Arial" w:hAnsi="Arial" w:cs="Arial"/>
          <w:b/>
          <w:bCs/>
          <w:sz w:val="28"/>
          <w:szCs w:val="28"/>
          <w:u w:val="single"/>
          <w:lang w:eastAsia="en-GB"/>
        </w:rPr>
      </w:pPr>
      <w:r w:rsidRPr="006000DC">
        <w:rPr>
          <w:rFonts w:ascii="Arial" w:hAnsi="Arial" w:cs="Arial"/>
          <w:b/>
          <w:bCs/>
          <w:sz w:val="28"/>
          <w:szCs w:val="28"/>
          <w:u w:val="single"/>
          <w:lang w:eastAsia="en-GB"/>
        </w:rPr>
        <w:t>Appendix A</w:t>
      </w:r>
    </w:p>
    <w:p w14:paraId="2CAF8CBB" w14:textId="77777777" w:rsidR="00DF2673" w:rsidRPr="006000DC" w:rsidRDefault="00DF2673" w:rsidP="00DF2673">
      <w:pPr>
        <w:ind w:right="180" w:firstLine="426"/>
        <w:jc w:val="both"/>
        <w:rPr>
          <w:rFonts w:ascii="Arial" w:eastAsia="Century Gothic" w:hAnsi="Arial" w:cs="Arial"/>
          <w:lang w:eastAsia="en-GB"/>
        </w:rPr>
      </w:pPr>
    </w:p>
    <w:p w14:paraId="65B6BA59" w14:textId="77777777" w:rsidR="00DF2673" w:rsidRDefault="00DF2673" w:rsidP="00DF2673">
      <w:pPr>
        <w:ind w:left="426"/>
        <w:rPr>
          <w:rFonts w:ascii="Arial" w:hAnsi="Arial" w:cs="Arial"/>
          <w:bCs/>
          <w:sz w:val="20"/>
          <w:szCs w:val="20"/>
          <w:lang w:eastAsia="en-GB"/>
        </w:rPr>
      </w:pPr>
      <w:r>
        <w:rPr>
          <w:rFonts w:ascii="Arial" w:hAnsi="Arial" w:cs="Arial"/>
          <w:bCs/>
          <w:sz w:val="20"/>
          <w:szCs w:val="20"/>
          <w:lang w:eastAsia="en-GB"/>
        </w:rPr>
        <w:t>Staff at school will:</w:t>
      </w:r>
    </w:p>
    <w:p w14:paraId="2E17CF0F" w14:textId="77777777" w:rsidR="00DF2673" w:rsidRDefault="00DF2673" w:rsidP="00DF2673">
      <w:pPr>
        <w:pStyle w:val="ListParagraph"/>
        <w:numPr>
          <w:ilvl w:val="0"/>
          <w:numId w:val="21"/>
        </w:numPr>
        <w:rPr>
          <w:rFonts w:ascii="Arial" w:hAnsi="Arial" w:cs="Arial"/>
          <w:bCs/>
          <w:sz w:val="20"/>
          <w:szCs w:val="20"/>
          <w:lang w:eastAsia="en-GB"/>
        </w:rPr>
      </w:pPr>
      <w:r>
        <w:rPr>
          <w:rFonts w:ascii="Arial" w:hAnsi="Arial" w:cs="Arial"/>
          <w:bCs/>
          <w:sz w:val="20"/>
          <w:szCs w:val="20"/>
          <w:lang w:eastAsia="en-GB"/>
        </w:rPr>
        <w:t>Treat pupils with respect</w:t>
      </w:r>
    </w:p>
    <w:p w14:paraId="626F4D69" w14:textId="77777777" w:rsidR="00DF2673" w:rsidRDefault="00DF2673" w:rsidP="00DF2673">
      <w:pPr>
        <w:pStyle w:val="ListParagraph"/>
        <w:numPr>
          <w:ilvl w:val="0"/>
          <w:numId w:val="21"/>
        </w:numPr>
        <w:rPr>
          <w:rFonts w:ascii="Arial" w:hAnsi="Arial" w:cs="Arial"/>
          <w:bCs/>
          <w:sz w:val="20"/>
          <w:szCs w:val="20"/>
          <w:lang w:eastAsia="en-GB"/>
        </w:rPr>
      </w:pPr>
      <w:r>
        <w:rPr>
          <w:rFonts w:ascii="Arial" w:hAnsi="Arial" w:cs="Arial"/>
          <w:bCs/>
          <w:sz w:val="20"/>
          <w:szCs w:val="20"/>
          <w:lang w:eastAsia="en-GB"/>
        </w:rPr>
        <w:t>Have high expectations of themselves and their pupils</w:t>
      </w:r>
    </w:p>
    <w:p w14:paraId="62F9A29D" w14:textId="77777777" w:rsidR="00DF2673" w:rsidRDefault="00DF2673" w:rsidP="00DF2673">
      <w:pPr>
        <w:pStyle w:val="ListParagraph"/>
        <w:numPr>
          <w:ilvl w:val="0"/>
          <w:numId w:val="21"/>
        </w:numPr>
        <w:rPr>
          <w:rFonts w:ascii="Arial" w:hAnsi="Arial" w:cs="Arial"/>
          <w:bCs/>
          <w:sz w:val="20"/>
          <w:szCs w:val="20"/>
          <w:lang w:eastAsia="en-GB"/>
        </w:rPr>
      </w:pPr>
      <w:r>
        <w:rPr>
          <w:rFonts w:ascii="Arial" w:hAnsi="Arial" w:cs="Arial"/>
          <w:bCs/>
          <w:sz w:val="20"/>
          <w:szCs w:val="20"/>
          <w:lang w:eastAsia="en-GB"/>
        </w:rPr>
        <w:t>Teach and promote social and emotional aspects of learning</w:t>
      </w:r>
    </w:p>
    <w:p w14:paraId="1DE04956" w14:textId="77777777" w:rsidR="00DF2673" w:rsidRDefault="00DF2673" w:rsidP="00DF2673">
      <w:pPr>
        <w:pStyle w:val="ListParagraph"/>
        <w:numPr>
          <w:ilvl w:val="0"/>
          <w:numId w:val="21"/>
        </w:numPr>
        <w:rPr>
          <w:rFonts w:ascii="Arial" w:hAnsi="Arial" w:cs="Arial"/>
          <w:bCs/>
          <w:sz w:val="20"/>
          <w:szCs w:val="20"/>
          <w:lang w:eastAsia="en-GB"/>
        </w:rPr>
      </w:pPr>
      <w:r>
        <w:rPr>
          <w:rFonts w:ascii="Arial" w:hAnsi="Arial" w:cs="Arial"/>
          <w:bCs/>
          <w:sz w:val="20"/>
          <w:szCs w:val="20"/>
          <w:lang w:eastAsia="en-GB"/>
        </w:rPr>
        <w:t>Investigate incidents carefully and promptly</w:t>
      </w:r>
    </w:p>
    <w:p w14:paraId="406A3C16" w14:textId="77777777" w:rsidR="00DF2673" w:rsidRDefault="00DF2673" w:rsidP="00DF2673">
      <w:pPr>
        <w:pStyle w:val="ListParagraph"/>
        <w:numPr>
          <w:ilvl w:val="0"/>
          <w:numId w:val="21"/>
        </w:numPr>
        <w:rPr>
          <w:rFonts w:ascii="Arial" w:hAnsi="Arial" w:cs="Arial"/>
          <w:bCs/>
          <w:sz w:val="20"/>
          <w:szCs w:val="20"/>
          <w:lang w:eastAsia="en-GB"/>
        </w:rPr>
      </w:pPr>
      <w:r>
        <w:rPr>
          <w:rFonts w:ascii="Arial" w:hAnsi="Arial" w:cs="Arial"/>
          <w:bCs/>
          <w:sz w:val="20"/>
          <w:szCs w:val="20"/>
          <w:lang w:eastAsia="en-GB"/>
        </w:rPr>
        <w:t>Keep classroom and other areas of school safe</w:t>
      </w:r>
    </w:p>
    <w:p w14:paraId="468FFBA6" w14:textId="77777777" w:rsidR="00DF2673" w:rsidRDefault="00DF2673" w:rsidP="00DF2673">
      <w:pPr>
        <w:rPr>
          <w:rFonts w:ascii="Arial" w:hAnsi="Arial" w:cs="Arial"/>
          <w:bCs/>
          <w:sz w:val="20"/>
          <w:szCs w:val="20"/>
          <w:lang w:eastAsia="en-GB"/>
        </w:rPr>
      </w:pPr>
      <w:r>
        <w:rPr>
          <w:rFonts w:ascii="Arial" w:hAnsi="Arial" w:cs="Arial"/>
          <w:bCs/>
          <w:sz w:val="20"/>
          <w:szCs w:val="20"/>
          <w:lang w:eastAsia="en-GB"/>
        </w:rPr>
        <w:t>Pupils will:</w:t>
      </w:r>
    </w:p>
    <w:p w14:paraId="1CB5D91D" w14:textId="77777777" w:rsidR="00DF2673" w:rsidRDefault="00DF2673" w:rsidP="00DF2673">
      <w:pPr>
        <w:pStyle w:val="ListParagraph"/>
        <w:numPr>
          <w:ilvl w:val="0"/>
          <w:numId w:val="21"/>
        </w:numPr>
        <w:rPr>
          <w:rFonts w:ascii="Arial" w:hAnsi="Arial" w:cs="Arial"/>
          <w:bCs/>
          <w:sz w:val="20"/>
          <w:szCs w:val="20"/>
          <w:lang w:eastAsia="en-GB"/>
        </w:rPr>
      </w:pPr>
      <w:r>
        <w:rPr>
          <w:rFonts w:ascii="Arial" w:hAnsi="Arial" w:cs="Arial"/>
          <w:bCs/>
          <w:sz w:val="20"/>
          <w:szCs w:val="20"/>
          <w:lang w:eastAsia="en-GB"/>
        </w:rPr>
        <w:t>Arrive at school and in lessons punctually</w:t>
      </w:r>
    </w:p>
    <w:p w14:paraId="0756DDCB" w14:textId="77777777" w:rsidR="00DF2673" w:rsidRDefault="00DF2673" w:rsidP="00DF2673">
      <w:pPr>
        <w:pStyle w:val="ListParagraph"/>
        <w:numPr>
          <w:ilvl w:val="0"/>
          <w:numId w:val="21"/>
        </w:numPr>
        <w:rPr>
          <w:rFonts w:ascii="Arial" w:hAnsi="Arial" w:cs="Arial"/>
          <w:bCs/>
          <w:sz w:val="20"/>
          <w:szCs w:val="20"/>
          <w:lang w:eastAsia="en-GB"/>
        </w:rPr>
      </w:pPr>
      <w:r>
        <w:rPr>
          <w:rFonts w:ascii="Arial" w:hAnsi="Arial" w:cs="Arial"/>
          <w:bCs/>
          <w:sz w:val="20"/>
          <w:szCs w:val="20"/>
          <w:lang w:eastAsia="en-GB"/>
        </w:rPr>
        <w:t>Treat adults and other pupils with respect</w:t>
      </w:r>
    </w:p>
    <w:p w14:paraId="2A876753" w14:textId="77777777" w:rsidR="00DF2673" w:rsidRPr="00CE469C" w:rsidRDefault="00DF2673" w:rsidP="00DF2673">
      <w:pPr>
        <w:pStyle w:val="ListParagraph"/>
        <w:numPr>
          <w:ilvl w:val="0"/>
          <w:numId w:val="21"/>
        </w:numPr>
        <w:rPr>
          <w:rFonts w:ascii="Arial" w:hAnsi="Arial" w:cs="Arial"/>
          <w:bCs/>
          <w:sz w:val="20"/>
          <w:szCs w:val="20"/>
          <w:lang w:eastAsia="en-GB"/>
        </w:rPr>
      </w:pPr>
      <w:r w:rsidRPr="00CE469C">
        <w:rPr>
          <w:rFonts w:ascii="Arial" w:hAnsi="Arial" w:cs="Arial"/>
          <w:bCs/>
          <w:sz w:val="20"/>
          <w:szCs w:val="20"/>
          <w:lang w:eastAsia="en-GB"/>
        </w:rPr>
        <w:t>Work hard in class</w:t>
      </w:r>
    </w:p>
    <w:p w14:paraId="2793A5EF" w14:textId="77777777" w:rsidR="00DF2673" w:rsidRPr="00CE469C" w:rsidRDefault="00DF2673" w:rsidP="00DF2673">
      <w:pPr>
        <w:pStyle w:val="ListParagraph"/>
        <w:numPr>
          <w:ilvl w:val="0"/>
          <w:numId w:val="21"/>
        </w:numPr>
        <w:rPr>
          <w:rFonts w:ascii="Arial" w:hAnsi="Arial" w:cs="Arial"/>
          <w:bCs/>
          <w:sz w:val="20"/>
          <w:szCs w:val="20"/>
          <w:lang w:eastAsia="en-GB"/>
        </w:rPr>
      </w:pPr>
      <w:r w:rsidRPr="00CE469C">
        <w:rPr>
          <w:rFonts w:ascii="Arial" w:hAnsi="Arial" w:cs="Arial"/>
          <w:sz w:val="20"/>
          <w:szCs w:val="20"/>
        </w:rPr>
        <w:t>Respect and follow the agreed class and school rules</w:t>
      </w:r>
    </w:p>
    <w:p w14:paraId="66517FF0" w14:textId="77777777" w:rsidR="00DF2673" w:rsidRPr="00CE469C" w:rsidRDefault="00DF2673" w:rsidP="00DF2673">
      <w:pPr>
        <w:pStyle w:val="ListParagraph"/>
        <w:numPr>
          <w:ilvl w:val="0"/>
          <w:numId w:val="21"/>
        </w:numPr>
        <w:rPr>
          <w:rFonts w:ascii="Arial" w:hAnsi="Arial" w:cs="Arial"/>
          <w:bCs/>
          <w:sz w:val="20"/>
          <w:szCs w:val="20"/>
          <w:lang w:eastAsia="en-GB"/>
        </w:rPr>
      </w:pPr>
      <w:r w:rsidRPr="00CE469C">
        <w:rPr>
          <w:rFonts w:ascii="Arial" w:hAnsi="Arial" w:cs="Arial"/>
          <w:sz w:val="20"/>
          <w:szCs w:val="20"/>
        </w:rPr>
        <w:t xml:space="preserve">Look after other people in the school </w:t>
      </w:r>
    </w:p>
    <w:p w14:paraId="5FA60A47" w14:textId="77777777" w:rsidR="00DF2673" w:rsidRPr="00CE469C" w:rsidRDefault="00DF2673" w:rsidP="00DF2673">
      <w:pPr>
        <w:pStyle w:val="ListParagraph"/>
        <w:numPr>
          <w:ilvl w:val="0"/>
          <w:numId w:val="21"/>
        </w:numPr>
        <w:rPr>
          <w:rFonts w:ascii="Arial" w:hAnsi="Arial" w:cs="Arial"/>
          <w:bCs/>
          <w:sz w:val="20"/>
          <w:szCs w:val="20"/>
          <w:lang w:eastAsia="en-GB"/>
        </w:rPr>
      </w:pPr>
      <w:r w:rsidRPr="00CE469C">
        <w:rPr>
          <w:rFonts w:ascii="Arial" w:hAnsi="Arial" w:cs="Arial"/>
          <w:sz w:val="20"/>
          <w:szCs w:val="20"/>
        </w:rPr>
        <w:t>Report bullying or any accident or other incident</w:t>
      </w:r>
    </w:p>
    <w:p w14:paraId="7FE53BCD" w14:textId="77777777" w:rsidR="00DF2673" w:rsidRPr="00CE469C" w:rsidRDefault="00DF2673" w:rsidP="00DF2673">
      <w:pPr>
        <w:pStyle w:val="ListParagraph"/>
        <w:numPr>
          <w:ilvl w:val="0"/>
          <w:numId w:val="21"/>
        </w:numPr>
        <w:rPr>
          <w:rFonts w:ascii="Arial" w:hAnsi="Arial" w:cs="Arial"/>
          <w:bCs/>
          <w:sz w:val="20"/>
          <w:szCs w:val="20"/>
          <w:lang w:eastAsia="en-GB"/>
        </w:rPr>
      </w:pPr>
      <w:r w:rsidRPr="00CE469C">
        <w:rPr>
          <w:rFonts w:ascii="Arial" w:hAnsi="Arial" w:cs="Arial"/>
          <w:sz w:val="20"/>
          <w:szCs w:val="20"/>
        </w:rPr>
        <w:t>Look after the school equipment</w:t>
      </w:r>
    </w:p>
    <w:p w14:paraId="18342AE6" w14:textId="77777777" w:rsidR="00DF2673" w:rsidRDefault="00DF2673" w:rsidP="00DF2673">
      <w:pPr>
        <w:ind w:left="426"/>
        <w:rPr>
          <w:rFonts w:ascii="Arial" w:hAnsi="Arial" w:cs="Arial"/>
          <w:sz w:val="20"/>
          <w:szCs w:val="20"/>
        </w:rPr>
      </w:pPr>
      <w:r>
        <w:rPr>
          <w:rFonts w:ascii="Arial" w:hAnsi="Arial" w:cs="Arial"/>
          <w:sz w:val="20"/>
          <w:szCs w:val="20"/>
        </w:rPr>
        <w:t>Family Will:</w:t>
      </w:r>
    </w:p>
    <w:p w14:paraId="245E841C" w14:textId="77777777" w:rsidR="00DF2673" w:rsidRDefault="00DF2673" w:rsidP="00DF2673">
      <w:pPr>
        <w:pStyle w:val="ListParagraph"/>
        <w:numPr>
          <w:ilvl w:val="0"/>
          <w:numId w:val="21"/>
        </w:numPr>
        <w:rPr>
          <w:rFonts w:ascii="Arial" w:hAnsi="Arial" w:cs="Arial"/>
          <w:sz w:val="20"/>
          <w:szCs w:val="20"/>
        </w:rPr>
      </w:pPr>
      <w:r w:rsidRPr="009B03BA">
        <w:rPr>
          <w:rFonts w:ascii="Arial" w:hAnsi="Arial" w:cs="Arial"/>
          <w:sz w:val="20"/>
          <w:szCs w:val="20"/>
        </w:rPr>
        <w:t>Ensure their child arrives in good time and with the correct clothing and equipment</w:t>
      </w:r>
    </w:p>
    <w:p w14:paraId="58FEF5BF" w14:textId="77777777" w:rsidR="00DF2673" w:rsidRDefault="00DF2673" w:rsidP="00DF2673">
      <w:pPr>
        <w:pStyle w:val="ListParagraph"/>
        <w:numPr>
          <w:ilvl w:val="0"/>
          <w:numId w:val="21"/>
        </w:numPr>
        <w:rPr>
          <w:rFonts w:ascii="Arial" w:hAnsi="Arial" w:cs="Arial"/>
          <w:sz w:val="20"/>
          <w:szCs w:val="20"/>
        </w:rPr>
      </w:pPr>
      <w:r w:rsidRPr="009B03BA">
        <w:rPr>
          <w:rFonts w:ascii="Arial" w:hAnsi="Arial" w:cs="Arial"/>
          <w:sz w:val="20"/>
          <w:szCs w:val="20"/>
        </w:rPr>
        <w:t xml:space="preserve">Ensure that on school days children have had a good night’s sleep and have eaten breakfast </w:t>
      </w:r>
    </w:p>
    <w:p w14:paraId="4826767B" w14:textId="77777777" w:rsidR="00DF2673" w:rsidRDefault="00DF2673" w:rsidP="00DF2673">
      <w:pPr>
        <w:pStyle w:val="ListParagraph"/>
        <w:numPr>
          <w:ilvl w:val="0"/>
          <w:numId w:val="21"/>
        </w:numPr>
        <w:rPr>
          <w:rFonts w:ascii="Arial" w:hAnsi="Arial" w:cs="Arial"/>
          <w:sz w:val="20"/>
          <w:szCs w:val="20"/>
        </w:rPr>
      </w:pPr>
      <w:r w:rsidRPr="009B03BA">
        <w:rPr>
          <w:rFonts w:ascii="Arial" w:hAnsi="Arial" w:cs="Arial"/>
          <w:sz w:val="20"/>
          <w:szCs w:val="20"/>
        </w:rPr>
        <w:t>Treat school staff and other school families with respect</w:t>
      </w:r>
    </w:p>
    <w:p w14:paraId="069C1B36" w14:textId="77777777" w:rsidR="00DF2673" w:rsidRDefault="00DF2673" w:rsidP="00DF2673">
      <w:pPr>
        <w:pStyle w:val="ListParagraph"/>
        <w:numPr>
          <w:ilvl w:val="0"/>
          <w:numId w:val="21"/>
        </w:numPr>
        <w:rPr>
          <w:rFonts w:ascii="Arial" w:hAnsi="Arial" w:cs="Arial"/>
          <w:sz w:val="20"/>
          <w:szCs w:val="20"/>
        </w:rPr>
      </w:pPr>
      <w:r w:rsidRPr="009B03BA">
        <w:rPr>
          <w:rFonts w:ascii="Arial" w:hAnsi="Arial" w:cs="Arial"/>
          <w:sz w:val="20"/>
          <w:szCs w:val="20"/>
        </w:rPr>
        <w:t>Let the school know if and why their child is not at school today</w:t>
      </w:r>
    </w:p>
    <w:p w14:paraId="2DCCA7E2" w14:textId="77777777" w:rsidR="00DF2673" w:rsidRDefault="00DF2673" w:rsidP="00DF2673">
      <w:pPr>
        <w:pStyle w:val="ListParagraph"/>
        <w:numPr>
          <w:ilvl w:val="0"/>
          <w:numId w:val="21"/>
        </w:numPr>
        <w:rPr>
          <w:rFonts w:ascii="Arial" w:hAnsi="Arial" w:cs="Arial"/>
          <w:sz w:val="20"/>
          <w:szCs w:val="20"/>
        </w:rPr>
      </w:pPr>
      <w:r w:rsidRPr="009B03BA">
        <w:rPr>
          <w:rFonts w:ascii="Arial" w:hAnsi="Arial" w:cs="Arial"/>
          <w:sz w:val="20"/>
          <w:szCs w:val="20"/>
        </w:rPr>
        <w:t>Model good behaviour to their children particularly around the school site</w:t>
      </w:r>
    </w:p>
    <w:p w14:paraId="1F514499" w14:textId="77777777" w:rsidR="00DF2673" w:rsidRPr="009C3409" w:rsidRDefault="00DF2673" w:rsidP="00DF2673">
      <w:pPr>
        <w:pStyle w:val="ListParagraph"/>
        <w:numPr>
          <w:ilvl w:val="0"/>
          <w:numId w:val="21"/>
        </w:numPr>
        <w:rPr>
          <w:rFonts w:ascii="Arial" w:hAnsi="Arial" w:cs="Arial"/>
          <w:b/>
          <w:bCs/>
          <w:sz w:val="20"/>
          <w:szCs w:val="20"/>
          <w:u w:val="single"/>
          <w:lang w:eastAsia="en-GB"/>
        </w:rPr>
      </w:pPr>
      <w:r w:rsidRPr="006000DC">
        <w:rPr>
          <w:rFonts w:ascii="Arial" w:hAnsi="Arial" w:cs="Arial"/>
          <w:sz w:val="20"/>
          <w:szCs w:val="20"/>
        </w:rPr>
        <w:t>Attend parents' evenings and discussions</w:t>
      </w:r>
    </w:p>
    <w:p w14:paraId="0BC15D9A" w14:textId="77777777" w:rsidR="00DF2673" w:rsidRPr="009C3409" w:rsidRDefault="00DF2673" w:rsidP="00DF2673">
      <w:pPr>
        <w:rPr>
          <w:rFonts w:ascii="Arial" w:hAnsi="Arial" w:cs="Arial"/>
          <w:b/>
          <w:bCs/>
          <w:sz w:val="20"/>
          <w:szCs w:val="20"/>
          <w:u w:val="single"/>
          <w:lang w:eastAsia="en-GB"/>
        </w:rPr>
      </w:pPr>
    </w:p>
    <w:p w14:paraId="1430A362" w14:textId="77777777" w:rsidR="00DF2673" w:rsidRPr="006000DC" w:rsidRDefault="00DF2673" w:rsidP="00DF2673">
      <w:pPr>
        <w:pStyle w:val="ListParagraph"/>
        <w:ind w:left="1080"/>
        <w:rPr>
          <w:rFonts w:ascii="Arial" w:hAnsi="Arial" w:cs="Arial"/>
          <w:b/>
          <w:bCs/>
          <w:sz w:val="20"/>
          <w:szCs w:val="20"/>
          <w:u w:val="single"/>
          <w:lang w:eastAsia="en-GB"/>
        </w:rPr>
      </w:pPr>
    </w:p>
    <w:p w14:paraId="28F89030" w14:textId="36A43FB3" w:rsidR="00DF2673" w:rsidRPr="006000DC" w:rsidRDefault="00DF2673" w:rsidP="00DF2673">
      <w:pPr>
        <w:ind w:left="426"/>
        <w:rPr>
          <w:rFonts w:ascii="Arial" w:hAnsi="Arial" w:cs="Arial"/>
          <w:bCs/>
          <w:sz w:val="20"/>
          <w:szCs w:val="20"/>
          <w:lang w:eastAsia="en-GB"/>
        </w:rPr>
      </w:pPr>
      <w:r w:rsidRPr="006000DC">
        <w:rPr>
          <w:rFonts w:ascii="Arial" w:hAnsi="Arial" w:cs="Arial"/>
          <w:sz w:val="20"/>
          <w:szCs w:val="20"/>
        </w:rPr>
        <w:t xml:space="preserve">Reward System: Each pupils </w:t>
      </w:r>
      <w:proofErr w:type="gramStart"/>
      <w:r w:rsidRPr="006000DC">
        <w:rPr>
          <w:rFonts w:ascii="Arial" w:hAnsi="Arial" w:cs="Arial"/>
          <w:sz w:val="20"/>
          <w:szCs w:val="20"/>
        </w:rPr>
        <w:t>has</w:t>
      </w:r>
      <w:proofErr w:type="gramEnd"/>
      <w:r w:rsidRPr="006000DC">
        <w:rPr>
          <w:rFonts w:ascii="Arial" w:hAnsi="Arial" w:cs="Arial"/>
          <w:sz w:val="20"/>
          <w:szCs w:val="20"/>
        </w:rPr>
        <w:t xml:space="preserve"> Individual Behaviour Targets, which are specific to their needs and support them to engage in teaching and learning. Each pupil can gain a total of 5 points per lesson. Points are calculated and a weekly percentage used to identify pupils’ rewards. Each pupil is provided with information relating to the reward system and targets are planned collaboratively with them and staff members.</w:t>
      </w:r>
    </w:p>
    <w:p w14:paraId="62C05402" w14:textId="77777777" w:rsidR="00DF2673" w:rsidRDefault="00DF2673" w:rsidP="00DF2673">
      <w:pPr>
        <w:rPr>
          <w:rFonts w:ascii="Arial" w:hAnsi="Arial" w:cs="Arial"/>
          <w:b/>
          <w:bCs/>
          <w:sz w:val="28"/>
          <w:szCs w:val="28"/>
          <w:u w:val="single"/>
          <w:lang w:eastAsia="en-GB"/>
        </w:rPr>
      </w:pPr>
    </w:p>
    <w:p w14:paraId="0763B103" w14:textId="77777777" w:rsidR="00DF2673" w:rsidRDefault="00DF2673" w:rsidP="00DF2673">
      <w:pPr>
        <w:rPr>
          <w:rFonts w:ascii="Arial" w:hAnsi="Arial" w:cs="Arial"/>
          <w:b/>
          <w:bCs/>
          <w:sz w:val="28"/>
          <w:szCs w:val="28"/>
          <w:u w:val="single"/>
          <w:lang w:eastAsia="en-GB"/>
        </w:rPr>
      </w:pPr>
    </w:p>
    <w:p w14:paraId="07B1BCA6" w14:textId="77777777" w:rsidR="00A803D6" w:rsidRDefault="00A803D6" w:rsidP="00DF2673">
      <w:pPr>
        <w:rPr>
          <w:rFonts w:ascii="Arial" w:hAnsi="Arial" w:cs="Arial"/>
          <w:b/>
          <w:bCs/>
          <w:sz w:val="28"/>
          <w:szCs w:val="28"/>
          <w:u w:val="single"/>
          <w:lang w:eastAsia="en-GB"/>
        </w:rPr>
      </w:pPr>
    </w:p>
    <w:p w14:paraId="168A833A" w14:textId="77777777" w:rsidR="00DF2673" w:rsidRDefault="00DF2673" w:rsidP="00DF2673">
      <w:pPr>
        <w:rPr>
          <w:rFonts w:ascii="Arial" w:hAnsi="Arial" w:cs="Arial"/>
          <w:b/>
          <w:bCs/>
          <w:sz w:val="28"/>
          <w:szCs w:val="28"/>
          <w:u w:val="single"/>
          <w:lang w:eastAsia="en-GB"/>
        </w:rPr>
      </w:pPr>
    </w:p>
    <w:p w14:paraId="5AD91851" w14:textId="77777777" w:rsidR="00DF2673" w:rsidRPr="006000DC" w:rsidRDefault="00DF2673" w:rsidP="00DF2673">
      <w:pPr>
        <w:rPr>
          <w:rFonts w:ascii="Arial" w:hAnsi="Arial" w:cs="Arial"/>
          <w:b/>
          <w:bCs/>
          <w:sz w:val="28"/>
          <w:szCs w:val="28"/>
          <w:u w:val="single"/>
          <w:lang w:eastAsia="en-GB"/>
        </w:rPr>
      </w:pPr>
      <w:r w:rsidRPr="006000DC">
        <w:rPr>
          <w:rFonts w:ascii="Arial" w:hAnsi="Arial" w:cs="Arial"/>
          <w:b/>
          <w:bCs/>
          <w:sz w:val="28"/>
          <w:szCs w:val="28"/>
          <w:u w:val="single"/>
          <w:lang w:eastAsia="en-GB"/>
        </w:rPr>
        <w:t>Appendix B</w:t>
      </w:r>
    </w:p>
    <w:p w14:paraId="5586C9DE" w14:textId="77777777" w:rsidR="00DF2673" w:rsidRPr="00D43868" w:rsidRDefault="00DF2673" w:rsidP="00DF2673">
      <w:pPr>
        <w:ind w:left="426"/>
        <w:jc w:val="center"/>
        <w:rPr>
          <w:rFonts w:ascii="Arial" w:hAnsi="Arial" w:cs="Arial"/>
          <w:b/>
          <w:bCs/>
          <w:sz w:val="28"/>
          <w:szCs w:val="28"/>
          <w:u w:val="single"/>
          <w:lang w:eastAsia="en-GB"/>
        </w:rPr>
      </w:pPr>
      <w:r>
        <w:rPr>
          <w:rFonts w:ascii="Arial" w:hAnsi="Arial" w:cs="Arial"/>
          <w:b/>
          <w:bCs/>
          <w:sz w:val="28"/>
          <w:szCs w:val="28"/>
          <w:u w:val="single"/>
          <w:lang w:eastAsia="en-GB"/>
        </w:rPr>
        <w:t>Behaviour Support Plan Template</w:t>
      </w:r>
    </w:p>
    <w:tbl>
      <w:tblPr>
        <w:tblStyle w:val="TableGrid"/>
        <w:tblW w:w="0" w:type="auto"/>
        <w:jc w:val="center"/>
        <w:tblLook w:val="04A0" w:firstRow="1" w:lastRow="0" w:firstColumn="1" w:lastColumn="0" w:noHBand="0" w:noVBand="1"/>
      </w:tblPr>
      <w:tblGrid>
        <w:gridCol w:w="1232"/>
        <w:gridCol w:w="1757"/>
        <w:gridCol w:w="975"/>
        <w:gridCol w:w="574"/>
        <w:gridCol w:w="351"/>
        <w:gridCol w:w="1144"/>
        <w:gridCol w:w="1228"/>
        <w:gridCol w:w="2019"/>
      </w:tblGrid>
      <w:tr w:rsidR="00DF2673" w14:paraId="0C5F0F18" w14:textId="77777777" w:rsidTr="002B7054">
        <w:trPr>
          <w:trHeight w:val="387"/>
          <w:jc w:val="center"/>
        </w:trPr>
        <w:tc>
          <w:tcPr>
            <w:tcW w:w="1232" w:type="dxa"/>
            <w:shd w:val="clear" w:color="auto" w:fill="FDE9D9" w:themeFill="accent6" w:themeFillTint="33"/>
          </w:tcPr>
          <w:p w14:paraId="2EFB3FD0" w14:textId="77777777" w:rsidR="00DF2673" w:rsidRPr="004A515C" w:rsidRDefault="00DF2673" w:rsidP="002B7054">
            <w:pPr>
              <w:rPr>
                <w:b/>
              </w:rPr>
            </w:pPr>
            <w:r w:rsidRPr="004A515C">
              <w:rPr>
                <w:b/>
              </w:rPr>
              <w:t xml:space="preserve">Students </w:t>
            </w:r>
          </w:p>
          <w:p w14:paraId="77CBD332" w14:textId="77777777" w:rsidR="00DF2673" w:rsidRDefault="00DF2673" w:rsidP="002B7054">
            <w:r w:rsidRPr="004A515C">
              <w:rPr>
                <w:b/>
              </w:rPr>
              <w:t>Name</w:t>
            </w:r>
          </w:p>
        </w:tc>
        <w:tc>
          <w:tcPr>
            <w:tcW w:w="1757" w:type="dxa"/>
            <w:vAlign w:val="center"/>
          </w:tcPr>
          <w:p w14:paraId="61720DB0" w14:textId="77777777" w:rsidR="00DF2673" w:rsidRDefault="00DF2673" w:rsidP="002B7054">
            <w:pPr>
              <w:jc w:val="center"/>
            </w:pPr>
          </w:p>
        </w:tc>
        <w:tc>
          <w:tcPr>
            <w:tcW w:w="975" w:type="dxa"/>
            <w:shd w:val="clear" w:color="auto" w:fill="FDE9D9" w:themeFill="accent6" w:themeFillTint="33"/>
          </w:tcPr>
          <w:p w14:paraId="6F8401C2" w14:textId="77777777" w:rsidR="00DF2673" w:rsidRDefault="00DF2673" w:rsidP="002B7054">
            <w:pPr>
              <w:rPr>
                <w:b/>
              </w:rPr>
            </w:pPr>
            <w:r w:rsidRPr="004A515C">
              <w:rPr>
                <w:b/>
              </w:rPr>
              <w:t>Year</w:t>
            </w:r>
            <w:r>
              <w:rPr>
                <w:b/>
              </w:rPr>
              <w:t xml:space="preserve"> &amp;</w:t>
            </w:r>
          </w:p>
          <w:p w14:paraId="3644741A" w14:textId="77777777" w:rsidR="00DF2673" w:rsidRPr="004A515C" w:rsidRDefault="00DF2673" w:rsidP="002B7054">
            <w:pPr>
              <w:rPr>
                <w:b/>
              </w:rPr>
            </w:pPr>
            <w:r>
              <w:rPr>
                <w:b/>
              </w:rPr>
              <w:t>Form</w:t>
            </w:r>
            <w:r w:rsidRPr="004A515C">
              <w:rPr>
                <w:b/>
              </w:rPr>
              <w:t xml:space="preserve"> </w:t>
            </w:r>
          </w:p>
        </w:tc>
        <w:tc>
          <w:tcPr>
            <w:tcW w:w="925" w:type="dxa"/>
            <w:gridSpan w:val="2"/>
            <w:vAlign w:val="center"/>
          </w:tcPr>
          <w:p w14:paraId="7B26D066" w14:textId="77777777" w:rsidR="00DF2673" w:rsidRDefault="00DF2673" w:rsidP="002B7054"/>
        </w:tc>
        <w:tc>
          <w:tcPr>
            <w:tcW w:w="1144" w:type="dxa"/>
            <w:shd w:val="clear" w:color="auto" w:fill="FDE9D9" w:themeFill="accent6" w:themeFillTint="33"/>
          </w:tcPr>
          <w:p w14:paraId="1B15D9C9" w14:textId="77777777" w:rsidR="00DF2673" w:rsidRPr="00B22B4A" w:rsidRDefault="00DF2673" w:rsidP="002B7054">
            <w:pPr>
              <w:rPr>
                <w:b/>
              </w:rPr>
            </w:pPr>
            <w:r>
              <w:rPr>
                <w:b/>
              </w:rPr>
              <w:t>Last r</w:t>
            </w:r>
            <w:r w:rsidRPr="00B22B4A">
              <w:rPr>
                <w:b/>
              </w:rPr>
              <w:t>eview</w:t>
            </w:r>
            <w:r>
              <w:rPr>
                <w:b/>
              </w:rPr>
              <w:t>ed</w:t>
            </w:r>
          </w:p>
        </w:tc>
        <w:tc>
          <w:tcPr>
            <w:tcW w:w="1228" w:type="dxa"/>
            <w:vAlign w:val="center"/>
          </w:tcPr>
          <w:p w14:paraId="3050A9E5" w14:textId="747AAAA9" w:rsidR="00DF2673" w:rsidRDefault="00DF2673" w:rsidP="002B7054"/>
        </w:tc>
        <w:tc>
          <w:tcPr>
            <w:tcW w:w="2019" w:type="dxa"/>
            <w:vAlign w:val="center"/>
          </w:tcPr>
          <w:p w14:paraId="219280AC" w14:textId="77777777" w:rsidR="00DF2673" w:rsidRPr="002E014B" w:rsidRDefault="00DF2673" w:rsidP="002B7054">
            <w:pPr>
              <w:rPr>
                <w:rFonts w:ascii="Freestyle Script" w:hAnsi="Freestyle Script"/>
              </w:rPr>
            </w:pPr>
            <w:r w:rsidRPr="002E014B">
              <w:rPr>
                <w:rFonts w:ascii="Freestyle Script" w:hAnsi="Freestyle Script"/>
              </w:rPr>
              <w:t>Signature</w:t>
            </w:r>
          </w:p>
        </w:tc>
      </w:tr>
      <w:tr w:rsidR="00DF2673" w14:paraId="710C1230" w14:textId="77777777" w:rsidTr="002B7054">
        <w:trPr>
          <w:trHeight w:val="289"/>
          <w:jc w:val="center"/>
        </w:trPr>
        <w:tc>
          <w:tcPr>
            <w:tcW w:w="9280" w:type="dxa"/>
            <w:gridSpan w:val="8"/>
            <w:shd w:val="clear" w:color="auto" w:fill="FDE9D9" w:themeFill="accent6" w:themeFillTint="33"/>
          </w:tcPr>
          <w:p w14:paraId="35D2BF92" w14:textId="77777777" w:rsidR="00DF2673" w:rsidRPr="004A515C" w:rsidRDefault="00DF2673" w:rsidP="002B7054">
            <w:pPr>
              <w:rPr>
                <w:b/>
              </w:rPr>
            </w:pPr>
            <w:r w:rsidRPr="006913EB">
              <w:rPr>
                <w:b/>
              </w:rPr>
              <w:t>School wide: Values</w:t>
            </w:r>
          </w:p>
        </w:tc>
      </w:tr>
      <w:tr w:rsidR="00DF2673" w14:paraId="2CB9792E" w14:textId="77777777" w:rsidTr="002B7054">
        <w:trPr>
          <w:trHeight w:val="940"/>
          <w:jc w:val="center"/>
        </w:trPr>
        <w:tc>
          <w:tcPr>
            <w:tcW w:w="9280" w:type="dxa"/>
            <w:gridSpan w:val="8"/>
          </w:tcPr>
          <w:p w14:paraId="7722A695" w14:textId="77777777" w:rsidR="00DF2673" w:rsidRDefault="00DF2673" w:rsidP="002B7054">
            <w:pPr>
              <w:rPr>
                <w:b/>
              </w:rPr>
            </w:pPr>
          </w:p>
          <w:p w14:paraId="075D98BF" w14:textId="77777777" w:rsidR="00DF2673" w:rsidRPr="006913EB" w:rsidRDefault="00DF2673" w:rsidP="002B7054">
            <w:pPr>
              <w:rPr>
                <w:b/>
              </w:rPr>
            </w:pPr>
          </w:p>
        </w:tc>
      </w:tr>
      <w:tr w:rsidR="00DF2673" w14:paraId="32011F33" w14:textId="77777777" w:rsidTr="002B7054">
        <w:trPr>
          <w:trHeight w:val="216"/>
          <w:jc w:val="center"/>
        </w:trPr>
        <w:tc>
          <w:tcPr>
            <w:tcW w:w="9280" w:type="dxa"/>
            <w:gridSpan w:val="8"/>
            <w:shd w:val="clear" w:color="auto" w:fill="FDE9D9" w:themeFill="accent6" w:themeFillTint="33"/>
          </w:tcPr>
          <w:p w14:paraId="626AB07A" w14:textId="77777777" w:rsidR="00DF2673" w:rsidRPr="004A515C" w:rsidRDefault="00DF2673" w:rsidP="002B7054">
            <w:pPr>
              <w:rPr>
                <w:b/>
              </w:rPr>
            </w:pPr>
            <w:r w:rsidRPr="006913EB">
              <w:rPr>
                <w:b/>
              </w:rPr>
              <w:t>Contex</w:t>
            </w:r>
            <w:r>
              <w:rPr>
                <w:b/>
              </w:rPr>
              <w:t>t: What is the young person’s story?  How does this help us understand them?</w:t>
            </w:r>
          </w:p>
        </w:tc>
      </w:tr>
      <w:tr w:rsidR="00DF2673" w14:paraId="37ADC326" w14:textId="77777777" w:rsidTr="002B7054">
        <w:trPr>
          <w:trHeight w:val="940"/>
          <w:jc w:val="center"/>
        </w:trPr>
        <w:tc>
          <w:tcPr>
            <w:tcW w:w="9280" w:type="dxa"/>
            <w:gridSpan w:val="8"/>
          </w:tcPr>
          <w:p w14:paraId="7016AA10" w14:textId="77777777" w:rsidR="00DF2673" w:rsidRDefault="00DF2673" w:rsidP="002B7054">
            <w:pPr>
              <w:rPr>
                <w:b/>
              </w:rPr>
            </w:pPr>
          </w:p>
          <w:p w14:paraId="30870D0B" w14:textId="77777777" w:rsidR="00DF2673" w:rsidRDefault="00DF2673" w:rsidP="002B7054">
            <w:pPr>
              <w:rPr>
                <w:b/>
              </w:rPr>
            </w:pPr>
          </w:p>
          <w:p w14:paraId="480C21C2" w14:textId="77777777" w:rsidR="00DF2673" w:rsidRDefault="00DF2673" w:rsidP="002B7054">
            <w:pPr>
              <w:rPr>
                <w:b/>
              </w:rPr>
            </w:pPr>
          </w:p>
          <w:p w14:paraId="1477E340" w14:textId="77777777" w:rsidR="00DF2673" w:rsidRDefault="00DF2673" w:rsidP="002B7054">
            <w:pPr>
              <w:rPr>
                <w:b/>
              </w:rPr>
            </w:pPr>
          </w:p>
          <w:p w14:paraId="5655C492" w14:textId="77777777" w:rsidR="00DF2673" w:rsidRDefault="00DF2673" w:rsidP="002B7054">
            <w:pPr>
              <w:rPr>
                <w:b/>
              </w:rPr>
            </w:pPr>
          </w:p>
          <w:p w14:paraId="33630954" w14:textId="77777777" w:rsidR="00DF2673" w:rsidRDefault="00DF2673" w:rsidP="002B7054">
            <w:pPr>
              <w:rPr>
                <w:b/>
              </w:rPr>
            </w:pPr>
          </w:p>
          <w:p w14:paraId="7969B1C1" w14:textId="77777777" w:rsidR="00DF2673" w:rsidRDefault="00DF2673" w:rsidP="002B7054">
            <w:pPr>
              <w:rPr>
                <w:b/>
              </w:rPr>
            </w:pPr>
          </w:p>
          <w:p w14:paraId="66D53BF0" w14:textId="77777777" w:rsidR="00DF2673" w:rsidRDefault="00DF2673" w:rsidP="002B7054">
            <w:pPr>
              <w:rPr>
                <w:b/>
              </w:rPr>
            </w:pPr>
          </w:p>
          <w:p w14:paraId="1D6945B9" w14:textId="77777777" w:rsidR="00DF2673" w:rsidRDefault="00DF2673" w:rsidP="002B7054">
            <w:pPr>
              <w:rPr>
                <w:b/>
              </w:rPr>
            </w:pPr>
          </w:p>
          <w:p w14:paraId="6AA49462" w14:textId="77777777" w:rsidR="00DF2673" w:rsidRDefault="00DF2673" w:rsidP="002B7054">
            <w:pPr>
              <w:rPr>
                <w:b/>
              </w:rPr>
            </w:pPr>
          </w:p>
          <w:p w14:paraId="46DD6D0F" w14:textId="77777777" w:rsidR="00DF2673" w:rsidRPr="006913EB" w:rsidRDefault="00DF2673" w:rsidP="002B7054">
            <w:pPr>
              <w:rPr>
                <w:b/>
              </w:rPr>
            </w:pPr>
          </w:p>
        </w:tc>
      </w:tr>
      <w:tr w:rsidR="00DF2673" w14:paraId="70EC04AA" w14:textId="77777777" w:rsidTr="002B7054">
        <w:trPr>
          <w:trHeight w:val="274"/>
          <w:jc w:val="center"/>
        </w:trPr>
        <w:tc>
          <w:tcPr>
            <w:tcW w:w="4538" w:type="dxa"/>
            <w:gridSpan w:val="4"/>
            <w:shd w:val="clear" w:color="auto" w:fill="FDE9D9" w:themeFill="accent6" w:themeFillTint="33"/>
          </w:tcPr>
          <w:p w14:paraId="20245575" w14:textId="77777777" w:rsidR="00DF2673" w:rsidRDefault="00DF2673" w:rsidP="002B7054">
            <w:r>
              <w:t>Strengths and Qualities</w:t>
            </w:r>
          </w:p>
        </w:tc>
        <w:tc>
          <w:tcPr>
            <w:tcW w:w="4742" w:type="dxa"/>
            <w:gridSpan w:val="4"/>
            <w:shd w:val="clear" w:color="auto" w:fill="FDE9D9" w:themeFill="accent6" w:themeFillTint="33"/>
          </w:tcPr>
          <w:p w14:paraId="2CEF3C60" w14:textId="77777777" w:rsidR="00DF2673" w:rsidRDefault="00DF2673" w:rsidP="002B7054">
            <w:r>
              <w:t>Known triggers</w:t>
            </w:r>
          </w:p>
        </w:tc>
      </w:tr>
      <w:tr w:rsidR="00DF2673" w14:paraId="7B4D2607" w14:textId="77777777" w:rsidTr="002B7054">
        <w:trPr>
          <w:trHeight w:val="470"/>
          <w:jc w:val="center"/>
        </w:trPr>
        <w:tc>
          <w:tcPr>
            <w:tcW w:w="4538" w:type="dxa"/>
            <w:gridSpan w:val="4"/>
          </w:tcPr>
          <w:p w14:paraId="297BED23" w14:textId="77777777" w:rsidR="00DF2673" w:rsidRPr="00C32678" w:rsidRDefault="00DF2673" w:rsidP="002B7054">
            <w:pPr>
              <w:rPr>
                <w:i/>
                <w:color w:val="00B0F0"/>
              </w:rPr>
            </w:pPr>
            <w:r w:rsidRPr="00C32678">
              <w:rPr>
                <w:i/>
                <w:color w:val="00B0F0"/>
              </w:rPr>
              <w:t>What does the child enjoy and what interests them?</w:t>
            </w:r>
          </w:p>
          <w:p w14:paraId="12452977" w14:textId="77777777" w:rsidR="00DF2673" w:rsidRPr="00C32678" w:rsidRDefault="00DF2673" w:rsidP="002B7054">
            <w:pPr>
              <w:rPr>
                <w:i/>
                <w:color w:val="00B0F0"/>
              </w:rPr>
            </w:pPr>
            <w:r w:rsidRPr="00C32678">
              <w:rPr>
                <w:i/>
                <w:color w:val="00B0F0"/>
              </w:rPr>
              <w:t>What are their strengths and signs of resilience?</w:t>
            </w:r>
          </w:p>
          <w:p w14:paraId="0254743B" w14:textId="77777777" w:rsidR="00DF2673" w:rsidRPr="00C32678" w:rsidRDefault="00DF2673" w:rsidP="002B7054">
            <w:pPr>
              <w:rPr>
                <w:i/>
                <w:color w:val="00B0F0"/>
              </w:rPr>
            </w:pPr>
            <w:r w:rsidRPr="00C32678">
              <w:rPr>
                <w:i/>
                <w:color w:val="00B0F0"/>
              </w:rPr>
              <w:t>What helped them to get through?</w:t>
            </w:r>
          </w:p>
          <w:p w14:paraId="7CFB9F2C" w14:textId="77777777" w:rsidR="00DF2673" w:rsidRPr="00C32678" w:rsidRDefault="00DF2673" w:rsidP="002B7054">
            <w:pPr>
              <w:rPr>
                <w:i/>
                <w:color w:val="00B0F0"/>
              </w:rPr>
            </w:pPr>
            <w:r w:rsidRPr="00C32678">
              <w:rPr>
                <w:i/>
                <w:color w:val="00B0F0"/>
              </w:rPr>
              <w:t>What do we need to build on?</w:t>
            </w:r>
          </w:p>
          <w:p w14:paraId="5C164D7A" w14:textId="77777777" w:rsidR="00DF2673" w:rsidRDefault="00DF2673" w:rsidP="002B7054">
            <w:r w:rsidRPr="00C32678">
              <w:rPr>
                <w:i/>
                <w:color w:val="00B0F0"/>
              </w:rPr>
              <w:t>When have they been successful in the pa</w:t>
            </w:r>
            <w:r>
              <w:rPr>
                <w:i/>
                <w:color w:val="00B0F0"/>
              </w:rPr>
              <w:t>st and what is working well now?</w:t>
            </w:r>
          </w:p>
          <w:p w14:paraId="5EA720DA" w14:textId="77777777" w:rsidR="00DF2673" w:rsidRDefault="00DF2673" w:rsidP="002B7054"/>
          <w:p w14:paraId="4CA43BBD" w14:textId="77777777" w:rsidR="00DF2673" w:rsidRDefault="00DF2673" w:rsidP="002B7054"/>
          <w:p w14:paraId="539494C1" w14:textId="77777777" w:rsidR="00DF2673" w:rsidRDefault="00DF2673" w:rsidP="002B7054"/>
          <w:p w14:paraId="061B9AD1" w14:textId="77777777" w:rsidR="00DF2673" w:rsidRDefault="00DF2673" w:rsidP="002B7054"/>
          <w:p w14:paraId="6C0EEA36" w14:textId="77777777" w:rsidR="00DF2673" w:rsidRDefault="00DF2673" w:rsidP="002B7054"/>
          <w:p w14:paraId="133C12DB" w14:textId="77777777" w:rsidR="00DF2673" w:rsidRDefault="00DF2673" w:rsidP="002B7054"/>
          <w:p w14:paraId="02AC0B24" w14:textId="77777777" w:rsidR="00DF2673" w:rsidRDefault="00DF2673" w:rsidP="002B7054"/>
        </w:tc>
        <w:tc>
          <w:tcPr>
            <w:tcW w:w="4742" w:type="dxa"/>
            <w:gridSpan w:val="4"/>
          </w:tcPr>
          <w:p w14:paraId="1D3424AB" w14:textId="77777777" w:rsidR="00DF2673" w:rsidRDefault="00DF2673" w:rsidP="002B7054">
            <w:r>
              <w:t>-</w:t>
            </w:r>
          </w:p>
          <w:p w14:paraId="746F7DA0" w14:textId="77777777" w:rsidR="00DF2673" w:rsidRDefault="00DF2673" w:rsidP="002B7054"/>
          <w:p w14:paraId="74335B3B" w14:textId="77777777" w:rsidR="00DF2673" w:rsidRDefault="00DF2673" w:rsidP="002B7054"/>
          <w:p w14:paraId="713FED3A" w14:textId="77777777" w:rsidR="00DF2673" w:rsidRDefault="00DF2673" w:rsidP="002B7054"/>
          <w:p w14:paraId="3C7CC195" w14:textId="77777777" w:rsidR="00DF2673" w:rsidRDefault="00DF2673" w:rsidP="002B7054"/>
          <w:p w14:paraId="191B402E" w14:textId="77777777" w:rsidR="00DF2673" w:rsidRDefault="00DF2673" w:rsidP="002B7054"/>
          <w:p w14:paraId="4579F063" w14:textId="77777777" w:rsidR="00DF2673" w:rsidRDefault="00DF2673" w:rsidP="002B7054"/>
          <w:p w14:paraId="7207F156" w14:textId="77777777" w:rsidR="00DF2673" w:rsidRDefault="00DF2673" w:rsidP="002B7054"/>
          <w:p w14:paraId="35C2553F" w14:textId="77777777" w:rsidR="00DF2673" w:rsidRDefault="00DF2673" w:rsidP="002B7054"/>
        </w:tc>
      </w:tr>
      <w:tr w:rsidR="00DF2673" w14:paraId="2392C460" w14:textId="77777777" w:rsidTr="002B7054">
        <w:trPr>
          <w:jc w:val="center"/>
        </w:trPr>
        <w:tc>
          <w:tcPr>
            <w:tcW w:w="9280" w:type="dxa"/>
            <w:gridSpan w:val="8"/>
          </w:tcPr>
          <w:p w14:paraId="59B8DA12" w14:textId="77777777" w:rsidR="00DF2673" w:rsidRPr="004E7137" w:rsidRDefault="00DF2673" w:rsidP="002B7054">
            <w:pPr>
              <w:rPr>
                <w:b/>
              </w:rPr>
            </w:pPr>
            <w:r>
              <w:rPr>
                <w:b/>
              </w:rPr>
              <w:t>Pupil Risk Assessments to be read associated with this plan:</w:t>
            </w:r>
          </w:p>
        </w:tc>
      </w:tr>
      <w:tr w:rsidR="00DF2673" w14:paraId="2A92CBB8" w14:textId="77777777" w:rsidTr="002B7054">
        <w:trPr>
          <w:jc w:val="center"/>
        </w:trPr>
        <w:tc>
          <w:tcPr>
            <w:tcW w:w="4538" w:type="dxa"/>
            <w:gridSpan w:val="4"/>
          </w:tcPr>
          <w:p w14:paraId="50845690" w14:textId="77777777" w:rsidR="00DF2673" w:rsidRDefault="00DF2673" w:rsidP="002B7054"/>
        </w:tc>
        <w:tc>
          <w:tcPr>
            <w:tcW w:w="4742" w:type="dxa"/>
            <w:gridSpan w:val="4"/>
          </w:tcPr>
          <w:p w14:paraId="7FF9BB49" w14:textId="77777777" w:rsidR="00DF2673" w:rsidRDefault="00DF2673" w:rsidP="002B7054"/>
        </w:tc>
      </w:tr>
      <w:tr w:rsidR="00DF2673" w14:paraId="0AB77C14" w14:textId="77777777" w:rsidTr="002B7054">
        <w:trPr>
          <w:jc w:val="center"/>
        </w:trPr>
        <w:tc>
          <w:tcPr>
            <w:tcW w:w="4538" w:type="dxa"/>
            <w:gridSpan w:val="4"/>
          </w:tcPr>
          <w:p w14:paraId="5C9E1068" w14:textId="77777777" w:rsidR="00DF2673" w:rsidRDefault="00DF2673" w:rsidP="002B7054"/>
        </w:tc>
        <w:tc>
          <w:tcPr>
            <w:tcW w:w="4742" w:type="dxa"/>
            <w:gridSpan w:val="4"/>
          </w:tcPr>
          <w:p w14:paraId="36E85952" w14:textId="77777777" w:rsidR="00DF2673" w:rsidRDefault="00DF2673" w:rsidP="002B7054"/>
        </w:tc>
      </w:tr>
      <w:tr w:rsidR="00DF2673" w14:paraId="7269C812" w14:textId="77777777" w:rsidTr="002B7054">
        <w:trPr>
          <w:jc w:val="center"/>
        </w:trPr>
        <w:tc>
          <w:tcPr>
            <w:tcW w:w="4538" w:type="dxa"/>
            <w:gridSpan w:val="4"/>
          </w:tcPr>
          <w:p w14:paraId="3C1FC436" w14:textId="77777777" w:rsidR="00DF2673" w:rsidRDefault="00DF2673" w:rsidP="002B7054"/>
        </w:tc>
        <w:tc>
          <w:tcPr>
            <w:tcW w:w="4742" w:type="dxa"/>
            <w:gridSpan w:val="4"/>
          </w:tcPr>
          <w:p w14:paraId="29B72742" w14:textId="77777777" w:rsidR="00DF2673" w:rsidRDefault="00DF2673" w:rsidP="002B7054"/>
        </w:tc>
      </w:tr>
    </w:tbl>
    <w:p w14:paraId="0E6F7C11" w14:textId="77777777" w:rsidR="00DF2673" w:rsidRDefault="00DF2673" w:rsidP="009C48A8">
      <w:pPr>
        <w:rPr>
          <w:rFonts w:ascii="Arial" w:hAnsi="Arial" w:cs="Arial"/>
        </w:rPr>
      </w:pPr>
    </w:p>
    <w:p w14:paraId="7EAAB18A" w14:textId="77777777" w:rsidR="003C48F9" w:rsidRPr="003C48F9" w:rsidRDefault="003C48F9" w:rsidP="003C48F9">
      <w:pPr>
        <w:rPr>
          <w:rFonts w:ascii="Arial" w:hAnsi="Arial" w:cs="Arial"/>
          <w:u w:val="single"/>
        </w:rPr>
        <w:sectPr w:rsidR="003C48F9" w:rsidRPr="003C48F9" w:rsidSect="00877A76">
          <w:footerReference w:type="default" r:id="rId8"/>
          <w:headerReference w:type="first" r:id="rId9"/>
          <w:footerReference w:type="first" r:id="rId10"/>
          <w:pgSz w:w="12240" w:h="15840"/>
          <w:pgMar w:top="1440" w:right="1440" w:bottom="1440" w:left="1440" w:header="722" w:footer="0" w:gutter="0"/>
          <w:cols w:space="720"/>
          <w:titlePg/>
          <w:docGrid w:linePitch="326"/>
        </w:sectPr>
      </w:pPr>
    </w:p>
    <w:p w14:paraId="2768CFB0" w14:textId="0C7F912B" w:rsidR="00CD39D5" w:rsidRPr="006000DC" w:rsidRDefault="00CD39D5" w:rsidP="00CD39D5">
      <w:pPr>
        <w:rPr>
          <w:rFonts w:ascii="Arial" w:hAnsi="Arial" w:cs="Arial"/>
          <w:b/>
          <w:bCs/>
          <w:sz w:val="28"/>
          <w:szCs w:val="28"/>
          <w:u w:val="single"/>
          <w:lang w:eastAsia="en-GB"/>
        </w:rPr>
      </w:pPr>
      <w:r w:rsidRPr="006000DC">
        <w:rPr>
          <w:rFonts w:ascii="Arial" w:hAnsi="Arial" w:cs="Arial"/>
          <w:b/>
          <w:bCs/>
          <w:sz w:val="28"/>
          <w:szCs w:val="28"/>
          <w:u w:val="single"/>
          <w:lang w:eastAsia="en-GB"/>
        </w:rPr>
        <w:lastRenderedPageBreak/>
        <w:t xml:space="preserve">Appendix </w:t>
      </w:r>
      <w:r>
        <w:rPr>
          <w:rFonts w:ascii="Arial" w:hAnsi="Arial" w:cs="Arial"/>
          <w:b/>
          <w:bCs/>
          <w:sz w:val="28"/>
          <w:szCs w:val="28"/>
          <w:u w:val="single"/>
          <w:lang w:eastAsia="en-GB"/>
        </w:rPr>
        <w:t>C</w:t>
      </w:r>
    </w:p>
    <w:p w14:paraId="7DBF2547" w14:textId="77777777" w:rsidR="009D583F" w:rsidRPr="00F24E6C" w:rsidRDefault="009D583F" w:rsidP="009D583F">
      <w:pPr>
        <w:jc w:val="center"/>
        <w:rPr>
          <w:rFonts w:ascii="Arial" w:hAnsi="Arial" w:cs="Arial"/>
          <w:b/>
          <w:sz w:val="40"/>
          <w:szCs w:val="40"/>
        </w:rPr>
      </w:pPr>
    </w:p>
    <w:p w14:paraId="3764C301" w14:textId="57C7090F" w:rsidR="00CD39D5" w:rsidRDefault="00CD39D5" w:rsidP="009D583F">
      <w:pPr>
        <w:rPr>
          <w:rFonts w:ascii="Arial" w:hAnsi="Arial" w:cs="Arial"/>
          <w:b/>
          <w:sz w:val="40"/>
          <w:szCs w:val="40"/>
        </w:rPr>
      </w:pPr>
      <w:r>
        <w:rPr>
          <w:rFonts w:ascii="Arial" w:hAnsi="Arial" w:cs="Arial"/>
          <w:b/>
          <w:sz w:val="40"/>
          <w:szCs w:val="40"/>
        </w:rPr>
        <w:t>Positive Behaviour Points</w:t>
      </w:r>
    </w:p>
    <w:p w14:paraId="6B0D4262" w14:textId="7BA2E7B9" w:rsidR="003807FB" w:rsidRDefault="003807FB" w:rsidP="003807FB">
      <w:pPr>
        <w:rPr>
          <w:rFonts w:ascii="Arial" w:hAnsi="Arial" w:cs="Arial"/>
          <w:b/>
          <w:lang w:val="en-US"/>
        </w:rPr>
      </w:pPr>
      <w:r w:rsidRPr="003807FB">
        <w:rPr>
          <w:rFonts w:ascii="Arial" w:hAnsi="Arial" w:cs="Arial"/>
          <w:b/>
          <w:lang w:val="en-US"/>
        </w:rPr>
        <w:t xml:space="preserve">How </w:t>
      </w:r>
      <w:r>
        <w:rPr>
          <w:rFonts w:ascii="Arial" w:hAnsi="Arial" w:cs="Arial"/>
          <w:b/>
          <w:lang w:val="en-US"/>
        </w:rPr>
        <w:t>are points earned?</w:t>
      </w:r>
    </w:p>
    <w:p w14:paraId="486FABAE" w14:textId="77777777" w:rsidR="003807FB" w:rsidRDefault="003807FB" w:rsidP="003807FB">
      <w:pPr>
        <w:rPr>
          <w:rFonts w:ascii="Arial" w:hAnsi="Arial" w:cs="Arial"/>
          <w:b/>
          <w:lang w:val="en-US"/>
        </w:rPr>
      </w:pPr>
    </w:p>
    <w:p w14:paraId="4B522263" w14:textId="70F3B2D9" w:rsidR="003807FB" w:rsidRPr="003807FB" w:rsidRDefault="003807FB" w:rsidP="003807FB">
      <w:pPr>
        <w:rPr>
          <w:rFonts w:ascii="Arial" w:hAnsi="Arial" w:cs="Arial"/>
          <w:b/>
          <w:lang w:val="en-US"/>
        </w:rPr>
      </w:pPr>
      <w:r w:rsidRPr="003807FB">
        <w:rPr>
          <w:rFonts w:ascii="Arial" w:hAnsi="Arial" w:cs="Arial"/>
          <w:b/>
          <w:lang w:val="en-US"/>
        </w:rPr>
        <w:t xml:space="preserve">For each lesson </w:t>
      </w:r>
      <w:r>
        <w:rPr>
          <w:rFonts w:ascii="Arial" w:hAnsi="Arial" w:cs="Arial"/>
          <w:b/>
          <w:lang w:val="en-US"/>
        </w:rPr>
        <w:t xml:space="preserve">each student </w:t>
      </w:r>
      <w:r w:rsidRPr="003807FB">
        <w:rPr>
          <w:rFonts w:ascii="Arial" w:hAnsi="Arial" w:cs="Arial"/>
          <w:b/>
          <w:lang w:val="en-US"/>
        </w:rPr>
        <w:t>start</w:t>
      </w:r>
      <w:r>
        <w:rPr>
          <w:rFonts w:ascii="Arial" w:hAnsi="Arial" w:cs="Arial"/>
          <w:b/>
          <w:lang w:val="en-US"/>
        </w:rPr>
        <w:t>s</w:t>
      </w:r>
      <w:r w:rsidRPr="003807FB">
        <w:rPr>
          <w:rFonts w:ascii="Arial" w:hAnsi="Arial" w:cs="Arial"/>
          <w:b/>
          <w:lang w:val="en-US"/>
        </w:rPr>
        <w:t xml:space="preserve"> at 0 and </w:t>
      </w:r>
      <w:r>
        <w:rPr>
          <w:rFonts w:ascii="Arial" w:hAnsi="Arial" w:cs="Arial"/>
          <w:b/>
          <w:lang w:val="en-US"/>
        </w:rPr>
        <w:t>are</w:t>
      </w:r>
      <w:r w:rsidRPr="003807FB">
        <w:rPr>
          <w:rFonts w:ascii="Arial" w:hAnsi="Arial" w:cs="Arial"/>
          <w:b/>
          <w:lang w:val="en-US"/>
        </w:rPr>
        <w:t xml:space="preserve"> able to achieve 5 points. Points are calculated from Friday to Thursday</w:t>
      </w:r>
      <w:r>
        <w:rPr>
          <w:rFonts w:ascii="Arial" w:hAnsi="Arial" w:cs="Arial"/>
          <w:b/>
          <w:lang w:val="en-US"/>
        </w:rPr>
        <w:t>, with rewards the following day (Friday).</w:t>
      </w:r>
    </w:p>
    <w:p w14:paraId="27D1036D" w14:textId="77777777" w:rsidR="003807FB" w:rsidRPr="003807FB" w:rsidRDefault="003807FB" w:rsidP="003807FB">
      <w:pPr>
        <w:rPr>
          <w:rFonts w:ascii="Arial" w:hAnsi="Arial" w:cs="Arial"/>
          <w:b/>
          <w:lang w:val="en-US"/>
        </w:rPr>
      </w:pPr>
    </w:p>
    <w:tbl>
      <w:tblPr>
        <w:tblW w:w="8926" w:type="dxa"/>
        <w:tblInd w:w="113" w:type="dxa"/>
        <w:tblCellMar>
          <w:left w:w="10" w:type="dxa"/>
          <w:right w:w="10" w:type="dxa"/>
        </w:tblCellMar>
        <w:tblLook w:val="04A0" w:firstRow="1" w:lastRow="0" w:firstColumn="1" w:lastColumn="0" w:noHBand="0" w:noVBand="1"/>
      </w:tblPr>
      <w:tblGrid>
        <w:gridCol w:w="2972"/>
        <w:gridCol w:w="5954"/>
      </w:tblGrid>
      <w:tr w:rsidR="003807FB" w:rsidRPr="003807FB" w14:paraId="44AD40AD" w14:textId="77777777" w:rsidTr="003807FB">
        <w:trPr>
          <w:trHeight w:val="390"/>
        </w:trPr>
        <w:tc>
          <w:tcPr>
            <w:tcW w:w="2972"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6B89738" w14:textId="77777777" w:rsidR="003807FB" w:rsidRPr="003807FB" w:rsidRDefault="003807FB" w:rsidP="003807FB">
            <w:pPr>
              <w:rPr>
                <w:rFonts w:ascii="Arial" w:hAnsi="Arial" w:cs="Arial"/>
                <w:b/>
                <w:bCs/>
              </w:rPr>
            </w:pPr>
            <w:r w:rsidRPr="003807FB">
              <w:rPr>
                <w:rFonts w:ascii="Arial" w:hAnsi="Arial" w:cs="Arial"/>
                <w:b/>
                <w:bCs/>
              </w:rPr>
              <w:t xml:space="preserve">Behaviour For Learning </w:t>
            </w:r>
          </w:p>
        </w:tc>
        <w:tc>
          <w:tcPr>
            <w:tcW w:w="59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14:paraId="228E35A8" w14:textId="77777777" w:rsidR="003807FB" w:rsidRPr="003807FB" w:rsidRDefault="003807FB" w:rsidP="003807FB">
            <w:pPr>
              <w:rPr>
                <w:rFonts w:ascii="Arial" w:hAnsi="Arial" w:cs="Arial"/>
                <w:b/>
                <w:bCs/>
              </w:rPr>
            </w:pPr>
            <w:r w:rsidRPr="003807FB">
              <w:rPr>
                <w:rFonts w:ascii="Arial" w:hAnsi="Arial" w:cs="Arial"/>
                <w:b/>
                <w:bCs/>
              </w:rPr>
              <w:t>1 point</w:t>
            </w:r>
          </w:p>
        </w:tc>
      </w:tr>
      <w:tr w:rsidR="003807FB" w:rsidRPr="003807FB" w14:paraId="01E4C77F" w14:textId="77777777" w:rsidTr="003807FB">
        <w:trPr>
          <w:trHeight w:val="390"/>
        </w:trPr>
        <w:tc>
          <w:tcPr>
            <w:tcW w:w="2972"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5971419" w14:textId="77777777" w:rsidR="003807FB" w:rsidRPr="003807FB" w:rsidRDefault="003807FB" w:rsidP="003807FB">
            <w:pPr>
              <w:rPr>
                <w:rFonts w:ascii="Arial" w:hAnsi="Arial" w:cs="Arial"/>
                <w:b/>
                <w:bCs/>
              </w:rPr>
            </w:pPr>
            <w:r w:rsidRPr="003807FB">
              <w:rPr>
                <w:rFonts w:ascii="Arial" w:hAnsi="Arial" w:cs="Arial"/>
                <w:b/>
                <w:bCs/>
              </w:rPr>
              <w:t>Appropriate Language</w:t>
            </w:r>
          </w:p>
        </w:tc>
        <w:tc>
          <w:tcPr>
            <w:tcW w:w="59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14:paraId="4FEAE876" w14:textId="77777777" w:rsidR="003807FB" w:rsidRPr="003807FB" w:rsidRDefault="003807FB" w:rsidP="003807FB">
            <w:pPr>
              <w:rPr>
                <w:rFonts w:ascii="Arial" w:hAnsi="Arial" w:cs="Arial"/>
                <w:b/>
                <w:bCs/>
              </w:rPr>
            </w:pPr>
            <w:r w:rsidRPr="003807FB">
              <w:rPr>
                <w:rFonts w:ascii="Arial" w:hAnsi="Arial" w:cs="Arial"/>
                <w:b/>
                <w:bCs/>
              </w:rPr>
              <w:t>1 point</w:t>
            </w:r>
          </w:p>
        </w:tc>
      </w:tr>
      <w:tr w:rsidR="003807FB" w:rsidRPr="003807FB" w14:paraId="0E374534" w14:textId="77777777" w:rsidTr="003807FB">
        <w:trPr>
          <w:trHeight w:val="390"/>
        </w:trPr>
        <w:tc>
          <w:tcPr>
            <w:tcW w:w="2972"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0C5F155" w14:textId="77777777" w:rsidR="003807FB" w:rsidRPr="003807FB" w:rsidRDefault="003807FB" w:rsidP="003807FB">
            <w:pPr>
              <w:rPr>
                <w:rFonts w:ascii="Arial" w:hAnsi="Arial" w:cs="Arial"/>
                <w:b/>
                <w:bCs/>
              </w:rPr>
            </w:pPr>
            <w:r w:rsidRPr="003807FB">
              <w:rPr>
                <w:rFonts w:ascii="Arial" w:hAnsi="Arial" w:cs="Arial"/>
                <w:b/>
                <w:bCs/>
              </w:rPr>
              <w:t>Completing Work</w:t>
            </w:r>
          </w:p>
        </w:tc>
        <w:tc>
          <w:tcPr>
            <w:tcW w:w="59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14:paraId="04C82B71" w14:textId="77777777" w:rsidR="003807FB" w:rsidRPr="003807FB" w:rsidRDefault="003807FB" w:rsidP="003807FB">
            <w:pPr>
              <w:rPr>
                <w:rFonts w:ascii="Arial" w:hAnsi="Arial" w:cs="Arial"/>
                <w:b/>
                <w:bCs/>
              </w:rPr>
            </w:pPr>
            <w:r w:rsidRPr="003807FB">
              <w:rPr>
                <w:rFonts w:ascii="Arial" w:hAnsi="Arial" w:cs="Arial"/>
                <w:b/>
                <w:bCs/>
              </w:rPr>
              <w:t>1 point</w:t>
            </w:r>
          </w:p>
        </w:tc>
      </w:tr>
      <w:tr w:rsidR="003807FB" w:rsidRPr="003807FB" w14:paraId="40535553" w14:textId="77777777" w:rsidTr="003807FB">
        <w:trPr>
          <w:trHeight w:val="390"/>
        </w:trPr>
        <w:tc>
          <w:tcPr>
            <w:tcW w:w="2972"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9668360" w14:textId="77777777" w:rsidR="003807FB" w:rsidRPr="003807FB" w:rsidRDefault="003807FB" w:rsidP="003807FB">
            <w:pPr>
              <w:rPr>
                <w:rFonts w:ascii="Arial" w:hAnsi="Arial" w:cs="Arial"/>
                <w:b/>
                <w:bCs/>
              </w:rPr>
            </w:pPr>
            <w:r w:rsidRPr="003807FB">
              <w:rPr>
                <w:rFonts w:ascii="Arial" w:hAnsi="Arial" w:cs="Arial"/>
                <w:b/>
                <w:bCs/>
              </w:rPr>
              <w:t xml:space="preserve">Attending On Time </w:t>
            </w:r>
          </w:p>
        </w:tc>
        <w:tc>
          <w:tcPr>
            <w:tcW w:w="59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14:paraId="6CCAEF83" w14:textId="77777777" w:rsidR="003807FB" w:rsidRPr="003807FB" w:rsidRDefault="003807FB" w:rsidP="003807FB">
            <w:pPr>
              <w:rPr>
                <w:rFonts w:ascii="Arial" w:hAnsi="Arial" w:cs="Arial"/>
                <w:b/>
                <w:bCs/>
              </w:rPr>
            </w:pPr>
            <w:r w:rsidRPr="003807FB">
              <w:rPr>
                <w:rFonts w:ascii="Arial" w:hAnsi="Arial" w:cs="Arial"/>
                <w:b/>
                <w:bCs/>
              </w:rPr>
              <w:t>1 point</w:t>
            </w:r>
          </w:p>
        </w:tc>
      </w:tr>
      <w:tr w:rsidR="003807FB" w:rsidRPr="003807FB" w14:paraId="1770F04C" w14:textId="77777777" w:rsidTr="003807FB">
        <w:trPr>
          <w:trHeight w:val="390"/>
        </w:trPr>
        <w:tc>
          <w:tcPr>
            <w:tcW w:w="2972"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7FD17CF" w14:textId="77777777" w:rsidR="003807FB" w:rsidRPr="003807FB" w:rsidRDefault="003807FB" w:rsidP="003807FB">
            <w:pPr>
              <w:rPr>
                <w:rFonts w:ascii="Arial" w:hAnsi="Arial" w:cs="Arial"/>
                <w:b/>
                <w:bCs/>
              </w:rPr>
            </w:pPr>
            <w:r w:rsidRPr="003807FB">
              <w:rPr>
                <w:rFonts w:ascii="Arial" w:hAnsi="Arial" w:cs="Arial"/>
                <w:b/>
                <w:bCs/>
              </w:rPr>
              <w:t>Bespoke IBP</w:t>
            </w:r>
          </w:p>
        </w:tc>
        <w:tc>
          <w:tcPr>
            <w:tcW w:w="59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14:paraId="2387450E" w14:textId="388C8B97" w:rsidR="003807FB" w:rsidRPr="003807FB" w:rsidRDefault="003807FB" w:rsidP="003807FB">
            <w:pPr>
              <w:rPr>
                <w:rFonts w:ascii="Arial" w:hAnsi="Arial" w:cs="Arial"/>
                <w:b/>
                <w:bCs/>
              </w:rPr>
            </w:pPr>
            <w:r w:rsidRPr="003807FB">
              <w:rPr>
                <w:rFonts w:ascii="Arial" w:hAnsi="Arial" w:cs="Arial"/>
                <w:b/>
                <w:bCs/>
              </w:rPr>
              <w:t xml:space="preserve">1 point – this is an individualised target for </w:t>
            </w:r>
            <w:r>
              <w:rPr>
                <w:rFonts w:ascii="Arial" w:hAnsi="Arial" w:cs="Arial"/>
                <w:b/>
                <w:bCs/>
              </w:rPr>
              <w:t>each student</w:t>
            </w:r>
            <w:r w:rsidRPr="003807FB">
              <w:rPr>
                <w:rFonts w:ascii="Arial" w:hAnsi="Arial" w:cs="Arial"/>
                <w:b/>
                <w:bCs/>
              </w:rPr>
              <w:t>.</w:t>
            </w:r>
          </w:p>
        </w:tc>
      </w:tr>
    </w:tbl>
    <w:p w14:paraId="62BF4EA7" w14:textId="77777777" w:rsidR="003807FB" w:rsidRPr="003807FB" w:rsidRDefault="003807FB" w:rsidP="003807FB">
      <w:pPr>
        <w:rPr>
          <w:rFonts w:ascii="Arial" w:hAnsi="Arial" w:cs="Arial"/>
          <w:b/>
          <w:lang w:val="en-US"/>
        </w:rPr>
      </w:pPr>
    </w:p>
    <w:p w14:paraId="1FB07383" w14:textId="77777777" w:rsidR="003807FB" w:rsidRPr="003807FB" w:rsidRDefault="003807FB" w:rsidP="003807FB">
      <w:pPr>
        <w:rPr>
          <w:rFonts w:ascii="Arial" w:hAnsi="Arial" w:cs="Arial"/>
          <w:b/>
          <w:lang w:val="en-US"/>
        </w:rPr>
      </w:pPr>
    </w:p>
    <w:p w14:paraId="4F4C29ED" w14:textId="77777777" w:rsidR="003807FB" w:rsidRPr="003807FB" w:rsidRDefault="003807FB" w:rsidP="003807FB">
      <w:pPr>
        <w:rPr>
          <w:rFonts w:ascii="Arial" w:hAnsi="Arial" w:cs="Arial"/>
          <w:b/>
          <w:lang w:val="en-US"/>
        </w:rPr>
      </w:pPr>
      <w:r w:rsidRPr="003807FB">
        <w:rPr>
          <w:rFonts w:ascii="Arial" w:hAnsi="Arial" w:cs="Arial"/>
          <w:b/>
          <w:lang w:val="en-US"/>
        </w:rPr>
        <w:t>What about green, amber and red?</w:t>
      </w:r>
    </w:p>
    <w:tbl>
      <w:tblPr>
        <w:tblW w:w="9016" w:type="dxa"/>
        <w:tblCellMar>
          <w:left w:w="10" w:type="dxa"/>
          <w:right w:w="10" w:type="dxa"/>
        </w:tblCellMar>
        <w:tblLook w:val="04A0" w:firstRow="1" w:lastRow="0" w:firstColumn="1" w:lastColumn="0" w:noHBand="0" w:noVBand="1"/>
      </w:tblPr>
      <w:tblGrid>
        <w:gridCol w:w="3136"/>
        <w:gridCol w:w="3084"/>
        <w:gridCol w:w="2796"/>
      </w:tblGrid>
      <w:tr w:rsidR="003807FB" w:rsidRPr="003807FB" w14:paraId="054D9CF7" w14:textId="77777777" w:rsidTr="003807FB">
        <w:tc>
          <w:tcPr>
            <w:tcW w:w="3136"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795A723" w14:textId="77777777" w:rsidR="003807FB" w:rsidRPr="003807FB" w:rsidRDefault="003807FB" w:rsidP="003807FB">
            <w:pPr>
              <w:rPr>
                <w:rFonts w:ascii="Arial" w:hAnsi="Arial" w:cs="Arial"/>
                <w:b/>
                <w:lang w:val="en-US"/>
              </w:rPr>
            </w:pPr>
          </w:p>
        </w:tc>
        <w:tc>
          <w:tcPr>
            <w:tcW w:w="308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339E619" w14:textId="06FEC379" w:rsidR="003807FB" w:rsidRPr="003807FB" w:rsidRDefault="003807FB" w:rsidP="003807FB">
            <w:pPr>
              <w:rPr>
                <w:rFonts w:ascii="Arial" w:hAnsi="Arial" w:cs="Arial"/>
                <w:b/>
                <w:lang w:val="en-US"/>
              </w:rPr>
            </w:pPr>
            <w:r>
              <w:rPr>
                <w:rFonts w:ascii="Arial" w:hAnsi="Arial" w:cs="Arial"/>
                <w:b/>
                <w:lang w:val="en-US"/>
              </w:rPr>
              <w:t>Percentage</w:t>
            </w:r>
          </w:p>
        </w:tc>
        <w:tc>
          <w:tcPr>
            <w:tcW w:w="2796" w:type="dxa"/>
            <w:tcBorders>
              <w:top w:val="single" w:sz="4" w:space="0" w:color="000000"/>
              <w:left w:val="single" w:sz="4" w:space="0" w:color="000000"/>
              <w:bottom w:val="single" w:sz="4" w:space="0" w:color="000000"/>
              <w:right w:val="single" w:sz="4" w:space="0" w:color="000000"/>
            </w:tcBorders>
            <w:shd w:val="clear" w:color="auto" w:fill="A8D08D"/>
          </w:tcPr>
          <w:p w14:paraId="1F3D14A4" w14:textId="00E4E809" w:rsidR="003807FB" w:rsidRPr="003807FB" w:rsidRDefault="001A5810" w:rsidP="003807FB">
            <w:pPr>
              <w:rPr>
                <w:rFonts w:ascii="Arial" w:hAnsi="Arial" w:cs="Arial"/>
                <w:b/>
                <w:lang w:val="en-US"/>
              </w:rPr>
            </w:pPr>
            <w:r>
              <w:rPr>
                <w:rFonts w:ascii="Arial" w:hAnsi="Arial" w:cs="Arial"/>
                <w:b/>
                <w:lang w:val="en-US"/>
              </w:rPr>
              <w:t>Points</w:t>
            </w:r>
          </w:p>
        </w:tc>
      </w:tr>
      <w:tr w:rsidR="003807FB" w:rsidRPr="003807FB" w14:paraId="28C00572" w14:textId="7C0B5945" w:rsidTr="003807FB">
        <w:tc>
          <w:tcPr>
            <w:tcW w:w="3136"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37F151EC" w14:textId="77777777" w:rsidR="003807FB" w:rsidRPr="003807FB" w:rsidRDefault="003807FB" w:rsidP="003807FB">
            <w:pPr>
              <w:rPr>
                <w:rFonts w:ascii="Arial" w:hAnsi="Arial" w:cs="Arial"/>
                <w:b/>
                <w:lang w:val="en-US"/>
              </w:rPr>
            </w:pPr>
            <w:r w:rsidRPr="003807FB">
              <w:rPr>
                <w:rFonts w:ascii="Arial" w:hAnsi="Arial" w:cs="Arial"/>
                <w:b/>
                <w:lang w:val="en-US"/>
              </w:rPr>
              <w:t>Green</w:t>
            </w:r>
          </w:p>
        </w:tc>
        <w:tc>
          <w:tcPr>
            <w:tcW w:w="308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3FE0A8FF" w14:textId="77777777" w:rsidR="003807FB" w:rsidRPr="003807FB" w:rsidRDefault="003807FB" w:rsidP="003807FB">
            <w:pPr>
              <w:rPr>
                <w:rFonts w:ascii="Arial" w:hAnsi="Arial" w:cs="Arial"/>
                <w:b/>
                <w:lang w:val="en-US"/>
              </w:rPr>
            </w:pPr>
            <w:r w:rsidRPr="003807FB">
              <w:rPr>
                <w:rFonts w:ascii="Arial" w:hAnsi="Arial" w:cs="Arial"/>
                <w:b/>
                <w:lang w:val="en-US"/>
              </w:rPr>
              <w:t>70-100%</w:t>
            </w:r>
          </w:p>
        </w:tc>
        <w:tc>
          <w:tcPr>
            <w:tcW w:w="2796" w:type="dxa"/>
            <w:tcBorders>
              <w:top w:val="single" w:sz="4" w:space="0" w:color="000000"/>
              <w:left w:val="single" w:sz="4" w:space="0" w:color="000000"/>
              <w:bottom w:val="single" w:sz="4" w:space="0" w:color="000000"/>
              <w:right w:val="single" w:sz="4" w:space="0" w:color="000000"/>
            </w:tcBorders>
            <w:shd w:val="clear" w:color="auto" w:fill="A8D08D"/>
          </w:tcPr>
          <w:p w14:paraId="5A6CAB98" w14:textId="2F47A2A1" w:rsidR="003807FB" w:rsidRPr="003807FB" w:rsidRDefault="001A5810" w:rsidP="003807FB">
            <w:pPr>
              <w:rPr>
                <w:rFonts w:ascii="Arial" w:hAnsi="Arial" w:cs="Arial"/>
                <w:b/>
                <w:lang w:val="en-US"/>
              </w:rPr>
            </w:pPr>
            <w:r>
              <w:rPr>
                <w:rFonts w:ascii="Arial" w:hAnsi="Arial" w:cs="Arial"/>
                <w:b/>
                <w:lang w:val="en-US"/>
              </w:rPr>
              <w:t>84-120</w:t>
            </w:r>
          </w:p>
        </w:tc>
      </w:tr>
      <w:tr w:rsidR="003807FB" w:rsidRPr="003807FB" w14:paraId="53E3727B" w14:textId="15FFC60E" w:rsidTr="003807FB">
        <w:tc>
          <w:tcPr>
            <w:tcW w:w="3136" w:type="dxa"/>
            <w:tcBorders>
              <w:top w:val="single" w:sz="4" w:space="0" w:color="000000"/>
              <w:left w:val="single" w:sz="4" w:space="0" w:color="000000"/>
              <w:bottom w:val="single" w:sz="4" w:space="0" w:color="000000"/>
              <w:right w:val="single" w:sz="4" w:space="0" w:color="000000"/>
            </w:tcBorders>
            <w:shd w:val="clear" w:color="auto" w:fill="FBB885"/>
            <w:tcMar>
              <w:top w:w="0" w:type="dxa"/>
              <w:left w:w="108" w:type="dxa"/>
              <w:bottom w:w="0" w:type="dxa"/>
              <w:right w:w="108" w:type="dxa"/>
            </w:tcMar>
            <w:hideMark/>
          </w:tcPr>
          <w:p w14:paraId="699DB2D7" w14:textId="77777777" w:rsidR="003807FB" w:rsidRPr="003807FB" w:rsidRDefault="003807FB" w:rsidP="003807FB">
            <w:pPr>
              <w:rPr>
                <w:rFonts w:ascii="Arial" w:hAnsi="Arial" w:cs="Arial"/>
                <w:b/>
                <w:lang w:val="en-US"/>
              </w:rPr>
            </w:pPr>
            <w:r w:rsidRPr="003807FB">
              <w:rPr>
                <w:rFonts w:ascii="Arial" w:hAnsi="Arial" w:cs="Arial"/>
                <w:b/>
                <w:lang w:val="en-US"/>
              </w:rPr>
              <w:t>Amber</w:t>
            </w:r>
          </w:p>
        </w:tc>
        <w:tc>
          <w:tcPr>
            <w:tcW w:w="3084" w:type="dxa"/>
            <w:tcBorders>
              <w:top w:val="single" w:sz="4" w:space="0" w:color="000000"/>
              <w:left w:val="single" w:sz="4" w:space="0" w:color="000000"/>
              <w:bottom w:val="single" w:sz="4" w:space="0" w:color="000000"/>
              <w:right w:val="single" w:sz="4" w:space="0" w:color="000000"/>
            </w:tcBorders>
            <w:shd w:val="clear" w:color="auto" w:fill="FBB885"/>
            <w:tcMar>
              <w:top w:w="0" w:type="dxa"/>
              <w:left w:w="108" w:type="dxa"/>
              <w:bottom w:w="0" w:type="dxa"/>
              <w:right w:w="108" w:type="dxa"/>
            </w:tcMar>
            <w:hideMark/>
          </w:tcPr>
          <w:p w14:paraId="61E2C66F" w14:textId="77777777" w:rsidR="003807FB" w:rsidRPr="003807FB" w:rsidRDefault="003807FB" w:rsidP="003807FB">
            <w:pPr>
              <w:rPr>
                <w:rFonts w:ascii="Arial" w:hAnsi="Arial" w:cs="Arial"/>
                <w:b/>
                <w:lang w:val="en-US"/>
              </w:rPr>
            </w:pPr>
            <w:r w:rsidRPr="003807FB">
              <w:rPr>
                <w:rFonts w:ascii="Arial" w:hAnsi="Arial" w:cs="Arial"/>
                <w:b/>
                <w:lang w:val="en-US"/>
              </w:rPr>
              <w:t>40-70%</w:t>
            </w:r>
          </w:p>
        </w:tc>
        <w:tc>
          <w:tcPr>
            <w:tcW w:w="2796" w:type="dxa"/>
            <w:tcBorders>
              <w:top w:val="single" w:sz="4" w:space="0" w:color="000000"/>
              <w:left w:val="single" w:sz="4" w:space="0" w:color="000000"/>
              <w:bottom w:val="single" w:sz="4" w:space="0" w:color="000000"/>
              <w:right w:val="single" w:sz="4" w:space="0" w:color="000000"/>
            </w:tcBorders>
            <w:shd w:val="clear" w:color="auto" w:fill="FBB885"/>
          </w:tcPr>
          <w:p w14:paraId="105DC6C7" w14:textId="15B888B9" w:rsidR="003807FB" w:rsidRPr="003807FB" w:rsidRDefault="001A5810" w:rsidP="003807FB">
            <w:pPr>
              <w:rPr>
                <w:rFonts w:ascii="Arial" w:hAnsi="Arial" w:cs="Arial"/>
                <w:b/>
                <w:lang w:val="en-US"/>
              </w:rPr>
            </w:pPr>
            <w:r>
              <w:rPr>
                <w:rFonts w:ascii="Arial" w:hAnsi="Arial" w:cs="Arial"/>
                <w:b/>
                <w:lang w:val="en-US"/>
              </w:rPr>
              <w:t>48-83</w:t>
            </w:r>
          </w:p>
        </w:tc>
      </w:tr>
      <w:tr w:rsidR="003807FB" w:rsidRPr="003807FB" w14:paraId="0B43E4EE" w14:textId="789F82E7" w:rsidTr="003807FB">
        <w:tc>
          <w:tcPr>
            <w:tcW w:w="313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hideMark/>
          </w:tcPr>
          <w:p w14:paraId="57ABB093" w14:textId="77777777" w:rsidR="003807FB" w:rsidRPr="003807FB" w:rsidRDefault="003807FB" w:rsidP="003807FB">
            <w:pPr>
              <w:rPr>
                <w:rFonts w:ascii="Arial" w:hAnsi="Arial" w:cs="Arial"/>
                <w:b/>
                <w:lang w:val="en-US"/>
              </w:rPr>
            </w:pPr>
            <w:r w:rsidRPr="003807FB">
              <w:rPr>
                <w:rFonts w:ascii="Arial" w:hAnsi="Arial" w:cs="Arial"/>
                <w:b/>
                <w:lang w:val="en-US"/>
              </w:rPr>
              <w:t>Red</w:t>
            </w:r>
          </w:p>
        </w:tc>
        <w:tc>
          <w:tcPr>
            <w:tcW w:w="30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hideMark/>
          </w:tcPr>
          <w:p w14:paraId="70A1D3B6" w14:textId="77777777" w:rsidR="003807FB" w:rsidRPr="003807FB" w:rsidRDefault="003807FB" w:rsidP="003807FB">
            <w:pPr>
              <w:rPr>
                <w:rFonts w:ascii="Arial" w:hAnsi="Arial" w:cs="Arial"/>
                <w:b/>
                <w:lang w:val="en-US"/>
              </w:rPr>
            </w:pPr>
            <w:r w:rsidRPr="003807FB">
              <w:rPr>
                <w:rFonts w:ascii="Arial" w:hAnsi="Arial" w:cs="Arial"/>
                <w:b/>
                <w:lang w:val="en-US"/>
              </w:rPr>
              <w:t>0-40%</w:t>
            </w:r>
          </w:p>
        </w:tc>
        <w:tc>
          <w:tcPr>
            <w:tcW w:w="2796" w:type="dxa"/>
            <w:tcBorders>
              <w:top w:val="single" w:sz="4" w:space="0" w:color="000000"/>
              <w:left w:val="single" w:sz="4" w:space="0" w:color="000000"/>
              <w:bottom w:val="single" w:sz="4" w:space="0" w:color="000000"/>
              <w:right w:val="single" w:sz="4" w:space="0" w:color="000000"/>
            </w:tcBorders>
            <w:shd w:val="clear" w:color="auto" w:fill="FF0000"/>
          </w:tcPr>
          <w:p w14:paraId="1A6DC41E" w14:textId="64784C6D" w:rsidR="003807FB" w:rsidRPr="003807FB" w:rsidRDefault="001A5810" w:rsidP="003807FB">
            <w:pPr>
              <w:rPr>
                <w:rFonts w:ascii="Arial" w:hAnsi="Arial" w:cs="Arial"/>
                <w:b/>
                <w:lang w:val="en-US"/>
              </w:rPr>
            </w:pPr>
            <w:r>
              <w:rPr>
                <w:rFonts w:ascii="Arial" w:hAnsi="Arial" w:cs="Arial"/>
                <w:b/>
                <w:lang w:val="en-US"/>
              </w:rPr>
              <w:t>0-47</w:t>
            </w:r>
          </w:p>
        </w:tc>
      </w:tr>
    </w:tbl>
    <w:p w14:paraId="6A66B4B8" w14:textId="688C0C88" w:rsidR="009D583F" w:rsidRDefault="009D583F" w:rsidP="003807FB">
      <w:pPr>
        <w:rPr>
          <w:rFonts w:ascii="Arial" w:hAnsi="Arial" w:cs="Arial"/>
          <w:b/>
        </w:rPr>
      </w:pPr>
    </w:p>
    <w:p w14:paraId="012FE18C" w14:textId="14A42BB5" w:rsidR="009D583F" w:rsidRDefault="003807FB" w:rsidP="009D583F">
      <w:pPr>
        <w:rPr>
          <w:rFonts w:ascii="Arial" w:hAnsi="Arial" w:cs="Arial"/>
          <w:b/>
        </w:rPr>
      </w:pPr>
      <w:r>
        <w:rPr>
          <w:rFonts w:ascii="Arial" w:hAnsi="Arial" w:cs="Arial"/>
          <w:b/>
        </w:rPr>
        <w:t>Green – off site reward</w:t>
      </w:r>
    </w:p>
    <w:p w14:paraId="0871F737" w14:textId="792D742D" w:rsidR="003807FB" w:rsidRDefault="003807FB" w:rsidP="009D583F">
      <w:pPr>
        <w:rPr>
          <w:rFonts w:ascii="Arial" w:hAnsi="Arial" w:cs="Arial"/>
          <w:b/>
        </w:rPr>
      </w:pPr>
      <w:r>
        <w:rPr>
          <w:rFonts w:ascii="Arial" w:hAnsi="Arial" w:cs="Arial"/>
          <w:b/>
        </w:rPr>
        <w:t>Amber – on site reward</w:t>
      </w:r>
    </w:p>
    <w:p w14:paraId="1C048D5C" w14:textId="6B81731E" w:rsidR="003807FB" w:rsidRDefault="003807FB" w:rsidP="009D583F">
      <w:pPr>
        <w:rPr>
          <w:rFonts w:ascii="Arial" w:hAnsi="Arial" w:cs="Arial"/>
          <w:b/>
        </w:rPr>
      </w:pPr>
      <w:r>
        <w:rPr>
          <w:rFonts w:ascii="Arial" w:hAnsi="Arial" w:cs="Arial"/>
          <w:b/>
        </w:rPr>
        <w:t>Red – Catch up</w:t>
      </w:r>
    </w:p>
    <w:p w14:paraId="24EC5E26" w14:textId="77777777" w:rsidR="009D583F" w:rsidRDefault="009D583F" w:rsidP="009D583F">
      <w:pPr>
        <w:rPr>
          <w:rFonts w:ascii="Arial" w:hAnsi="Arial" w:cs="Arial"/>
          <w:b/>
        </w:rPr>
      </w:pPr>
    </w:p>
    <w:p w14:paraId="1AE4AAAE" w14:textId="77777777" w:rsidR="009D583F" w:rsidRDefault="009D583F" w:rsidP="009D583F">
      <w:pPr>
        <w:rPr>
          <w:rFonts w:ascii="Arial" w:hAnsi="Arial" w:cs="Arial"/>
          <w:b/>
        </w:rPr>
      </w:pPr>
    </w:p>
    <w:p w14:paraId="1E0D0BD9" w14:textId="77777777" w:rsidR="000A0B7A" w:rsidRPr="009D583F" w:rsidRDefault="000A0B7A" w:rsidP="009D583F">
      <w:pPr>
        <w:jc w:val="center"/>
        <w:rPr>
          <w:rFonts w:ascii="Arial" w:hAnsi="Arial" w:cs="Arial"/>
        </w:rPr>
      </w:pPr>
    </w:p>
    <w:sectPr w:rsidR="000A0B7A" w:rsidRPr="009D58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F21E0" w14:textId="77777777" w:rsidR="0043106C" w:rsidRDefault="0043106C" w:rsidP="001233D6">
      <w:pPr>
        <w:spacing w:after="0" w:line="240" w:lineRule="auto"/>
      </w:pPr>
      <w:r>
        <w:separator/>
      </w:r>
    </w:p>
  </w:endnote>
  <w:endnote w:type="continuationSeparator" w:id="0">
    <w:p w14:paraId="7CFFEC49" w14:textId="77777777" w:rsidR="0043106C" w:rsidRDefault="0043106C" w:rsidP="0012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360473"/>
      <w:docPartObj>
        <w:docPartGallery w:val="Page Numbers (Bottom of Page)"/>
        <w:docPartUnique/>
      </w:docPartObj>
    </w:sdtPr>
    <w:sdtEndPr/>
    <w:sdtContent>
      <w:sdt>
        <w:sdtPr>
          <w:id w:val="-80611657"/>
          <w:docPartObj>
            <w:docPartGallery w:val="Page Numbers (Top of Page)"/>
            <w:docPartUnique/>
          </w:docPartObj>
        </w:sdtPr>
        <w:sdtEndPr/>
        <w:sdtContent>
          <w:p w14:paraId="31083B6D" w14:textId="77777777" w:rsidR="005F2C09" w:rsidRDefault="005F2C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A0CBE">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0CBE">
              <w:rPr>
                <w:b/>
                <w:bCs/>
                <w:noProof/>
              </w:rPr>
              <w:t>16</w:t>
            </w:r>
            <w:r>
              <w:rPr>
                <w:b/>
                <w:bCs/>
                <w:sz w:val="24"/>
                <w:szCs w:val="24"/>
              </w:rPr>
              <w:fldChar w:fldCharType="end"/>
            </w:r>
          </w:p>
        </w:sdtContent>
      </w:sdt>
    </w:sdtContent>
  </w:sdt>
  <w:p w14:paraId="23DC85DD" w14:textId="77777777" w:rsidR="005F2C09" w:rsidRDefault="005F2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321843"/>
      <w:docPartObj>
        <w:docPartGallery w:val="Page Numbers (Bottom of Page)"/>
        <w:docPartUnique/>
      </w:docPartObj>
    </w:sdtPr>
    <w:sdtEndPr/>
    <w:sdtContent>
      <w:sdt>
        <w:sdtPr>
          <w:id w:val="98381352"/>
          <w:docPartObj>
            <w:docPartGallery w:val="Page Numbers (Top of Page)"/>
            <w:docPartUnique/>
          </w:docPartObj>
        </w:sdtPr>
        <w:sdtEndPr/>
        <w:sdtContent>
          <w:p w14:paraId="331CC71B" w14:textId="77777777" w:rsidR="005F2C09" w:rsidRDefault="005F2C09" w:rsidP="00877A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A0CB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0CBE">
              <w:rPr>
                <w:b/>
                <w:bCs/>
                <w:noProof/>
              </w:rPr>
              <w:t>16</w:t>
            </w:r>
            <w:r>
              <w:rPr>
                <w:b/>
                <w:bCs/>
                <w:sz w:val="24"/>
                <w:szCs w:val="24"/>
              </w:rPr>
              <w:fldChar w:fldCharType="end"/>
            </w:r>
          </w:p>
        </w:sdtContent>
      </w:sdt>
    </w:sdtContent>
  </w:sdt>
  <w:p w14:paraId="720F2961" w14:textId="77777777" w:rsidR="005F2C09" w:rsidRDefault="005F2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6686144"/>
      <w:docPartObj>
        <w:docPartGallery w:val="Page Numbers (Bottom of Page)"/>
        <w:docPartUnique/>
      </w:docPartObj>
    </w:sdtPr>
    <w:sdtEndPr/>
    <w:sdtContent>
      <w:sdt>
        <w:sdtPr>
          <w:id w:val="-1669238322"/>
          <w:docPartObj>
            <w:docPartGallery w:val="Page Numbers (Top of Page)"/>
            <w:docPartUnique/>
          </w:docPartObj>
        </w:sdtPr>
        <w:sdtEndPr/>
        <w:sdtContent>
          <w:p w14:paraId="5F4AA61C" w14:textId="77777777" w:rsidR="005F2C09" w:rsidRDefault="005F2C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A0CBE">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0CBE">
              <w:rPr>
                <w:b/>
                <w:bCs/>
                <w:noProof/>
              </w:rPr>
              <w:t>16</w:t>
            </w:r>
            <w:r>
              <w:rPr>
                <w:b/>
                <w:bCs/>
                <w:sz w:val="24"/>
                <w:szCs w:val="24"/>
              </w:rPr>
              <w:fldChar w:fldCharType="end"/>
            </w:r>
          </w:p>
        </w:sdtContent>
      </w:sdt>
    </w:sdtContent>
  </w:sdt>
  <w:p w14:paraId="4DD3779B" w14:textId="77777777" w:rsidR="005F2C09" w:rsidRDefault="005F2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A3869" w14:textId="77777777" w:rsidR="0043106C" w:rsidRDefault="0043106C" w:rsidP="001233D6">
      <w:pPr>
        <w:spacing w:after="0" w:line="240" w:lineRule="auto"/>
      </w:pPr>
      <w:r>
        <w:separator/>
      </w:r>
    </w:p>
  </w:footnote>
  <w:footnote w:type="continuationSeparator" w:id="0">
    <w:p w14:paraId="3B8D2C9C" w14:textId="77777777" w:rsidR="0043106C" w:rsidRDefault="0043106C" w:rsidP="00123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F6AC" w14:textId="77777777" w:rsidR="005F2C09" w:rsidRDefault="005F2C09" w:rsidP="00877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7C48"/>
    <w:multiLevelType w:val="hybridMultilevel"/>
    <w:tmpl w:val="38F6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E7E6C"/>
    <w:multiLevelType w:val="hybridMultilevel"/>
    <w:tmpl w:val="A4EA2E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5A34D3C"/>
    <w:multiLevelType w:val="hybridMultilevel"/>
    <w:tmpl w:val="81AA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E6010"/>
    <w:multiLevelType w:val="hybridMultilevel"/>
    <w:tmpl w:val="3A7C0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8F354A"/>
    <w:multiLevelType w:val="multilevel"/>
    <w:tmpl w:val="E23E0FB6"/>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06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F274B3"/>
    <w:multiLevelType w:val="hybridMultilevel"/>
    <w:tmpl w:val="8F7C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816E8"/>
    <w:multiLevelType w:val="hybridMultilevel"/>
    <w:tmpl w:val="D8E68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F91C25"/>
    <w:multiLevelType w:val="hybridMultilevel"/>
    <w:tmpl w:val="0EF077E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C68FE"/>
    <w:multiLevelType w:val="hybridMultilevel"/>
    <w:tmpl w:val="28FA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F769D"/>
    <w:multiLevelType w:val="hybridMultilevel"/>
    <w:tmpl w:val="57A4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012A3"/>
    <w:multiLevelType w:val="hybridMultilevel"/>
    <w:tmpl w:val="7A16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5623E"/>
    <w:multiLevelType w:val="hybridMultilevel"/>
    <w:tmpl w:val="4314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A4C35"/>
    <w:multiLevelType w:val="hybridMultilevel"/>
    <w:tmpl w:val="91CA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95B9F"/>
    <w:multiLevelType w:val="multilevel"/>
    <w:tmpl w:val="69B6D7C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90689E"/>
    <w:multiLevelType w:val="hybridMultilevel"/>
    <w:tmpl w:val="A154B21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5" w15:restartNumberingAfterBreak="0">
    <w:nsid w:val="526F5F27"/>
    <w:multiLevelType w:val="hybridMultilevel"/>
    <w:tmpl w:val="649E79AE"/>
    <w:lvl w:ilvl="0" w:tplc="8D325B1E">
      <w:start w:val="1"/>
      <w:numFmt w:val="bullet"/>
      <w:lvlText w:val=""/>
      <w:lvlJc w:val="left"/>
      <w:pPr>
        <w:ind w:left="720" w:hanging="360"/>
      </w:pPr>
      <w:rPr>
        <w:rFonts w:ascii="Symbol" w:hAnsi="Symbol" w:hint="default"/>
      </w:rPr>
    </w:lvl>
    <w:lvl w:ilvl="1" w:tplc="086EA1FC">
      <w:start w:val="1"/>
      <w:numFmt w:val="bullet"/>
      <w:lvlText w:val="o"/>
      <w:lvlJc w:val="left"/>
      <w:pPr>
        <w:ind w:left="1440" w:hanging="360"/>
      </w:pPr>
      <w:rPr>
        <w:rFonts w:ascii="Courier New" w:hAnsi="Courier New" w:hint="default"/>
      </w:rPr>
    </w:lvl>
    <w:lvl w:ilvl="2" w:tplc="DBA6000C">
      <w:start w:val="1"/>
      <w:numFmt w:val="bullet"/>
      <w:lvlText w:val=""/>
      <w:lvlJc w:val="left"/>
      <w:pPr>
        <w:ind w:left="2160" w:hanging="360"/>
      </w:pPr>
      <w:rPr>
        <w:rFonts w:ascii="Wingdings" w:hAnsi="Wingdings" w:hint="default"/>
      </w:rPr>
    </w:lvl>
    <w:lvl w:ilvl="3" w:tplc="2B3AA892">
      <w:start w:val="1"/>
      <w:numFmt w:val="bullet"/>
      <w:lvlText w:val=""/>
      <w:lvlJc w:val="left"/>
      <w:pPr>
        <w:ind w:left="2880" w:hanging="360"/>
      </w:pPr>
      <w:rPr>
        <w:rFonts w:ascii="Symbol" w:hAnsi="Symbol" w:hint="default"/>
      </w:rPr>
    </w:lvl>
    <w:lvl w:ilvl="4" w:tplc="60003E5C">
      <w:start w:val="1"/>
      <w:numFmt w:val="bullet"/>
      <w:lvlText w:val="o"/>
      <w:lvlJc w:val="left"/>
      <w:pPr>
        <w:ind w:left="3600" w:hanging="360"/>
      </w:pPr>
      <w:rPr>
        <w:rFonts w:ascii="Courier New" w:hAnsi="Courier New" w:hint="default"/>
      </w:rPr>
    </w:lvl>
    <w:lvl w:ilvl="5" w:tplc="A906BB9C">
      <w:start w:val="1"/>
      <w:numFmt w:val="bullet"/>
      <w:lvlText w:val=""/>
      <w:lvlJc w:val="left"/>
      <w:pPr>
        <w:ind w:left="4320" w:hanging="360"/>
      </w:pPr>
      <w:rPr>
        <w:rFonts w:ascii="Wingdings" w:hAnsi="Wingdings" w:hint="default"/>
      </w:rPr>
    </w:lvl>
    <w:lvl w:ilvl="6" w:tplc="D2B62DDC">
      <w:start w:val="1"/>
      <w:numFmt w:val="bullet"/>
      <w:lvlText w:val=""/>
      <w:lvlJc w:val="left"/>
      <w:pPr>
        <w:ind w:left="5040" w:hanging="360"/>
      </w:pPr>
      <w:rPr>
        <w:rFonts w:ascii="Symbol" w:hAnsi="Symbol" w:hint="default"/>
      </w:rPr>
    </w:lvl>
    <w:lvl w:ilvl="7" w:tplc="D7EAC12C">
      <w:start w:val="1"/>
      <w:numFmt w:val="bullet"/>
      <w:lvlText w:val="o"/>
      <w:lvlJc w:val="left"/>
      <w:pPr>
        <w:ind w:left="5760" w:hanging="360"/>
      </w:pPr>
      <w:rPr>
        <w:rFonts w:ascii="Courier New" w:hAnsi="Courier New" w:hint="default"/>
      </w:rPr>
    </w:lvl>
    <w:lvl w:ilvl="8" w:tplc="6930E21A">
      <w:start w:val="1"/>
      <w:numFmt w:val="bullet"/>
      <w:lvlText w:val=""/>
      <w:lvlJc w:val="left"/>
      <w:pPr>
        <w:ind w:left="6480" w:hanging="360"/>
      </w:pPr>
      <w:rPr>
        <w:rFonts w:ascii="Wingdings" w:hAnsi="Wingdings" w:hint="default"/>
      </w:rPr>
    </w:lvl>
  </w:abstractNum>
  <w:abstractNum w:abstractNumId="16" w15:restartNumberingAfterBreak="0">
    <w:nsid w:val="67D108FD"/>
    <w:multiLevelType w:val="hybridMultilevel"/>
    <w:tmpl w:val="2594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16948"/>
    <w:multiLevelType w:val="hybridMultilevel"/>
    <w:tmpl w:val="8AF6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747DE"/>
    <w:multiLevelType w:val="hybridMultilevel"/>
    <w:tmpl w:val="E7F40C4C"/>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9" w15:restartNumberingAfterBreak="0">
    <w:nsid w:val="7A015CF8"/>
    <w:multiLevelType w:val="hybridMultilevel"/>
    <w:tmpl w:val="C51E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54913"/>
    <w:multiLevelType w:val="hybridMultilevel"/>
    <w:tmpl w:val="1F4E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1F0550"/>
    <w:multiLevelType w:val="hybridMultilevel"/>
    <w:tmpl w:val="0524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2404B"/>
    <w:multiLevelType w:val="hybridMultilevel"/>
    <w:tmpl w:val="77C6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54FE3"/>
    <w:multiLevelType w:val="hybridMultilevel"/>
    <w:tmpl w:val="0A72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725003">
    <w:abstractNumId w:val="19"/>
  </w:num>
  <w:num w:numId="2" w16cid:durableId="1468469528">
    <w:abstractNumId w:val="11"/>
  </w:num>
  <w:num w:numId="3" w16cid:durableId="47611176">
    <w:abstractNumId w:val="16"/>
  </w:num>
  <w:num w:numId="4" w16cid:durableId="1645237950">
    <w:abstractNumId w:val="23"/>
  </w:num>
  <w:num w:numId="5" w16cid:durableId="840242522">
    <w:abstractNumId w:val="7"/>
  </w:num>
  <w:num w:numId="6" w16cid:durableId="1137919915">
    <w:abstractNumId w:val="21"/>
  </w:num>
  <w:num w:numId="7" w16cid:durableId="1660420419">
    <w:abstractNumId w:val="20"/>
  </w:num>
  <w:num w:numId="8" w16cid:durableId="407385063">
    <w:abstractNumId w:val="10"/>
  </w:num>
  <w:num w:numId="9" w16cid:durableId="1526820761">
    <w:abstractNumId w:val="8"/>
  </w:num>
  <w:num w:numId="10" w16cid:durableId="578059629">
    <w:abstractNumId w:val="9"/>
  </w:num>
  <w:num w:numId="11" w16cid:durableId="114570076">
    <w:abstractNumId w:val="17"/>
  </w:num>
  <w:num w:numId="12" w16cid:durableId="945118483">
    <w:abstractNumId w:val="12"/>
  </w:num>
  <w:num w:numId="13" w16cid:durableId="565918833">
    <w:abstractNumId w:val="5"/>
  </w:num>
  <w:num w:numId="14" w16cid:durableId="1678725301">
    <w:abstractNumId w:val="0"/>
  </w:num>
  <w:num w:numId="15" w16cid:durableId="393359225">
    <w:abstractNumId w:val="2"/>
  </w:num>
  <w:num w:numId="16" w16cid:durableId="910312464">
    <w:abstractNumId w:val="22"/>
  </w:num>
  <w:num w:numId="17" w16cid:durableId="133135587">
    <w:abstractNumId w:val="15"/>
  </w:num>
  <w:num w:numId="18" w16cid:durableId="104887313">
    <w:abstractNumId w:val="4"/>
  </w:num>
  <w:num w:numId="19" w16cid:durableId="127165294">
    <w:abstractNumId w:val="3"/>
  </w:num>
  <w:num w:numId="20" w16cid:durableId="1968732432">
    <w:abstractNumId w:val="13"/>
  </w:num>
  <w:num w:numId="21" w16cid:durableId="14232093">
    <w:abstractNumId w:val="6"/>
  </w:num>
  <w:num w:numId="22" w16cid:durableId="1251353747">
    <w:abstractNumId w:val="1"/>
  </w:num>
  <w:num w:numId="23" w16cid:durableId="979187574">
    <w:abstractNumId w:val="18"/>
  </w:num>
  <w:num w:numId="24" w16cid:durableId="10239450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A8"/>
    <w:rsid w:val="00002856"/>
    <w:rsid w:val="0001244C"/>
    <w:rsid w:val="000153F2"/>
    <w:rsid w:val="00035A1F"/>
    <w:rsid w:val="00076549"/>
    <w:rsid w:val="000A0B7A"/>
    <w:rsid w:val="0010172D"/>
    <w:rsid w:val="001233D6"/>
    <w:rsid w:val="001735A2"/>
    <w:rsid w:val="001A5810"/>
    <w:rsid w:val="00235351"/>
    <w:rsid w:val="00242EB9"/>
    <w:rsid w:val="002B6799"/>
    <w:rsid w:val="002F38FF"/>
    <w:rsid w:val="003479FA"/>
    <w:rsid w:val="003641CD"/>
    <w:rsid w:val="00364A8D"/>
    <w:rsid w:val="003807FB"/>
    <w:rsid w:val="003A0CBE"/>
    <w:rsid w:val="003B1ACB"/>
    <w:rsid w:val="003C48F9"/>
    <w:rsid w:val="003D6BE0"/>
    <w:rsid w:val="004141E6"/>
    <w:rsid w:val="0043106C"/>
    <w:rsid w:val="004B4939"/>
    <w:rsid w:val="00507691"/>
    <w:rsid w:val="005620C8"/>
    <w:rsid w:val="005C538C"/>
    <w:rsid w:val="005E22FF"/>
    <w:rsid w:val="005F2C09"/>
    <w:rsid w:val="006619C4"/>
    <w:rsid w:val="006D40AA"/>
    <w:rsid w:val="007153F3"/>
    <w:rsid w:val="0073183B"/>
    <w:rsid w:val="00746D47"/>
    <w:rsid w:val="00773199"/>
    <w:rsid w:val="00781135"/>
    <w:rsid w:val="00797E53"/>
    <w:rsid w:val="007A7801"/>
    <w:rsid w:val="007C4116"/>
    <w:rsid w:val="007F4978"/>
    <w:rsid w:val="00815593"/>
    <w:rsid w:val="0081643C"/>
    <w:rsid w:val="00855260"/>
    <w:rsid w:val="00877A76"/>
    <w:rsid w:val="008B65A0"/>
    <w:rsid w:val="008D7460"/>
    <w:rsid w:val="009845E9"/>
    <w:rsid w:val="009C48A8"/>
    <w:rsid w:val="009C5422"/>
    <w:rsid w:val="009D583F"/>
    <w:rsid w:val="009F74ED"/>
    <w:rsid w:val="00A14B0C"/>
    <w:rsid w:val="00A436ED"/>
    <w:rsid w:val="00A669AA"/>
    <w:rsid w:val="00A803D6"/>
    <w:rsid w:val="00AC166F"/>
    <w:rsid w:val="00B072F5"/>
    <w:rsid w:val="00B36886"/>
    <w:rsid w:val="00B37135"/>
    <w:rsid w:val="00B61B32"/>
    <w:rsid w:val="00B709D4"/>
    <w:rsid w:val="00B91093"/>
    <w:rsid w:val="00BE7090"/>
    <w:rsid w:val="00BF7726"/>
    <w:rsid w:val="00C00355"/>
    <w:rsid w:val="00C07AAA"/>
    <w:rsid w:val="00C668D5"/>
    <w:rsid w:val="00C73856"/>
    <w:rsid w:val="00CA72CB"/>
    <w:rsid w:val="00CD39D5"/>
    <w:rsid w:val="00DE7E95"/>
    <w:rsid w:val="00DF2673"/>
    <w:rsid w:val="00DF5808"/>
    <w:rsid w:val="00E24D04"/>
    <w:rsid w:val="00E4089F"/>
    <w:rsid w:val="00F259C3"/>
    <w:rsid w:val="00F81E36"/>
    <w:rsid w:val="00FA1FE3"/>
    <w:rsid w:val="00FA7775"/>
    <w:rsid w:val="00FF2C33"/>
    <w:rsid w:val="00FF6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44EE6"/>
  <w15:docId w15:val="{99052D90-B78A-41C8-B8B2-84B7C8E5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23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3D6"/>
  </w:style>
  <w:style w:type="paragraph" w:styleId="Footer">
    <w:name w:val="footer"/>
    <w:basedOn w:val="Normal"/>
    <w:link w:val="FooterChar"/>
    <w:uiPriority w:val="99"/>
    <w:unhideWhenUsed/>
    <w:rsid w:val="00123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3D6"/>
  </w:style>
  <w:style w:type="paragraph" w:styleId="BalloonText">
    <w:name w:val="Balloon Text"/>
    <w:basedOn w:val="Normal"/>
    <w:link w:val="BalloonTextChar"/>
    <w:uiPriority w:val="99"/>
    <w:semiHidden/>
    <w:unhideWhenUsed/>
    <w:rsid w:val="00123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3D6"/>
    <w:rPr>
      <w:rFonts w:ascii="Tahoma" w:hAnsi="Tahoma" w:cs="Tahoma"/>
      <w:sz w:val="16"/>
      <w:szCs w:val="16"/>
    </w:rPr>
  </w:style>
  <w:style w:type="paragraph" w:styleId="ListParagraph">
    <w:name w:val="List Paragraph"/>
    <w:basedOn w:val="Normal"/>
    <w:uiPriority w:val="34"/>
    <w:qFormat/>
    <w:rsid w:val="001233D6"/>
    <w:pPr>
      <w:ind w:left="720"/>
      <w:contextualSpacing/>
    </w:pPr>
  </w:style>
  <w:style w:type="paragraph" w:customStyle="1" w:styleId="Default">
    <w:name w:val="Default"/>
    <w:rsid w:val="000A0B7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F26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5195">
      <w:bodyDiv w:val="1"/>
      <w:marLeft w:val="0"/>
      <w:marRight w:val="0"/>
      <w:marTop w:val="0"/>
      <w:marBottom w:val="0"/>
      <w:divBdr>
        <w:top w:val="none" w:sz="0" w:space="0" w:color="auto"/>
        <w:left w:val="none" w:sz="0" w:space="0" w:color="auto"/>
        <w:bottom w:val="none" w:sz="0" w:space="0" w:color="auto"/>
        <w:right w:val="none" w:sz="0" w:space="0" w:color="auto"/>
      </w:divBdr>
    </w:div>
    <w:div w:id="1222248252">
      <w:bodyDiv w:val="1"/>
      <w:marLeft w:val="0"/>
      <w:marRight w:val="0"/>
      <w:marTop w:val="0"/>
      <w:marBottom w:val="0"/>
      <w:divBdr>
        <w:top w:val="none" w:sz="0" w:space="0" w:color="auto"/>
        <w:left w:val="none" w:sz="0" w:space="0" w:color="auto"/>
        <w:bottom w:val="none" w:sz="0" w:space="0" w:color="auto"/>
        <w:right w:val="none" w:sz="0" w:space="0" w:color="auto"/>
      </w:divBdr>
    </w:div>
    <w:div w:id="1561669417">
      <w:bodyDiv w:val="1"/>
      <w:marLeft w:val="0"/>
      <w:marRight w:val="0"/>
      <w:marTop w:val="0"/>
      <w:marBottom w:val="0"/>
      <w:divBdr>
        <w:top w:val="none" w:sz="0" w:space="0" w:color="auto"/>
        <w:left w:val="none" w:sz="0" w:space="0" w:color="auto"/>
        <w:bottom w:val="none" w:sz="0" w:space="0" w:color="auto"/>
        <w:right w:val="none" w:sz="0" w:space="0" w:color="auto"/>
      </w:divBdr>
    </w:div>
    <w:div w:id="1819111157">
      <w:bodyDiv w:val="1"/>
      <w:marLeft w:val="0"/>
      <w:marRight w:val="0"/>
      <w:marTop w:val="0"/>
      <w:marBottom w:val="0"/>
      <w:divBdr>
        <w:top w:val="none" w:sz="0" w:space="0" w:color="auto"/>
        <w:left w:val="none" w:sz="0" w:space="0" w:color="auto"/>
        <w:bottom w:val="none" w:sz="0" w:space="0" w:color="auto"/>
        <w:right w:val="none" w:sz="0" w:space="0" w:color="auto"/>
      </w:divBdr>
    </w:div>
    <w:div w:id="1921913531">
      <w:bodyDiv w:val="1"/>
      <w:marLeft w:val="0"/>
      <w:marRight w:val="0"/>
      <w:marTop w:val="0"/>
      <w:marBottom w:val="0"/>
      <w:divBdr>
        <w:top w:val="none" w:sz="0" w:space="0" w:color="auto"/>
        <w:left w:val="none" w:sz="0" w:space="0" w:color="auto"/>
        <w:bottom w:val="none" w:sz="0" w:space="0" w:color="auto"/>
        <w:right w:val="none" w:sz="0" w:space="0" w:color="auto"/>
      </w:divBdr>
    </w:div>
    <w:div w:id="19987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dc:creator>
  <cp:lastModifiedBy>Gillian Warby</cp:lastModifiedBy>
  <cp:revision>2</cp:revision>
  <cp:lastPrinted>2017-11-13T16:08:00Z</cp:lastPrinted>
  <dcterms:created xsi:type="dcterms:W3CDTF">2025-02-14T14:17:00Z</dcterms:created>
  <dcterms:modified xsi:type="dcterms:W3CDTF">2025-02-14T14:17:00Z</dcterms:modified>
</cp:coreProperties>
</file>