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5950" w14:textId="1A9478B2" w:rsidR="00EB525F" w:rsidRDefault="00297385">
      <w:pPr>
        <w:pStyle w:val="Title"/>
      </w:pPr>
      <w:r>
        <w:t>Health</w:t>
      </w:r>
      <w:r>
        <w:rPr>
          <w:spacing w:val="-3"/>
        </w:rPr>
        <w:t xml:space="preserve"> </w:t>
      </w:r>
      <w:r>
        <w:t>and</w:t>
      </w:r>
      <w:r>
        <w:rPr>
          <w:spacing w:val="-3"/>
        </w:rPr>
        <w:t xml:space="preserve"> </w:t>
      </w:r>
      <w:r>
        <w:t>Safety</w:t>
      </w:r>
      <w:r>
        <w:rPr>
          <w:spacing w:val="-1"/>
        </w:rPr>
        <w:t xml:space="preserve"> </w:t>
      </w:r>
      <w:r>
        <w:rPr>
          <w:spacing w:val="-2"/>
        </w:rPr>
        <w:t>Policy</w:t>
      </w:r>
    </w:p>
    <w:p w14:paraId="7F0D800D" w14:textId="77777777" w:rsidR="007E7748" w:rsidRDefault="007E7748">
      <w:pPr>
        <w:spacing w:before="120" w:line="439" w:lineRule="auto"/>
        <w:ind w:left="117" w:right="5429"/>
        <w:rPr>
          <w:sz w:val="28"/>
        </w:rPr>
      </w:pPr>
      <w:r>
        <w:rPr>
          <w:noProof/>
        </w:rPr>
        <w:drawing>
          <wp:anchor distT="0" distB="0" distL="0" distR="0" simplePos="0" relativeHeight="487587840" behindDoc="1" locked="0" layoutInCell="1" allowOverlap="1" wp14:anchorId="1F0EAA84" wp14:editId="62555A8E">
            <wp:simplePos x="0" y="0"/>
            <wp:positionH relativeFrom="page">
              <wp:posOffset>673100</wp:posOffset>
            </wp:positionH>
            <wp:positionV relativeFrom="paragraph">
              <wp:posOffset>953135</wp:posOffset>
            </wp:positionV>
            <wp:extent cx="2171700" cy="21717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margin">
              <wp14:pctWidth>0</wp14:pctWidth>
            </wp14:sizeRelH>
            <wp14:sizeRelV relativeFrom="margin">
              <wp14:pctHeight>0</wp14:pctHeight>
            </wp14:sizeRelV>
          </wp:anchor>
        </w:drawing>
      </w:r>
      <w:r>
        <w:rPr>
          <w:sz w:val="28"/>
        </w:rPr>
        <w:t>Atomix Educational Trust</w:t>
      </w:r>
    </w:p>
    <w:p w14:paraId="0B73FC1A" w14:textId="1FB85E7C" w:rsidR="00EB525F" w:rsidRDefault="00297385">
      <w:pPr>
        <w:spacing w:before="120" w:line="439" w:lineRule="auto"/>
        <w:ind w:left="117" w:right="5429"/>
        <w:rPr>
          <w:sz w:val="28"/>
        </w:rPr>
      </w:pPr>
      <w:r>
        <w:rPr>
          <w:sz w:val="28"/>
        </w:rPr>
        <w:t>Bishopton PRU</w:t>
      </w:r>
    </w:p>
    <w:p w14:paraId="7B9B2119" w14:textId="08C71B09" w:rsidR="00EB525F" w:rsidRDefault="00EB525F">
      <w:pPr>
        <w:pStyle w:val="BodyText"/>
      </w:pPr>
    </w:p>
    <w:p w14:paraId="0951AA01" w14:textId="298C8F87" w:rsidR="00EB525F" w:rsidRDefault="00EB525F">
      <w:pPr>
        <w:pStyle w:val="BodyText"/>
      </w:pPr>
    </w:p>
    <w:p w14:paraId="1CF3ADD3" w14:textId="177C53A3" w:rsidR="00EB525F" w:rsidRDefault="00EB525F">
      <w:pPr>
        <w:pStyle w:val="BodyText"/>
      </w:pPr>
    </w:p>
    <w:p w14:paraId="4B6039BD" w14:textId="16FBB15D" w:rsidR="00EB525F" w:rsidRDefault="00EB525F">
      <w:pPr>
        <w:pStyle w:val="BodyText"/>
      </w:pPr>
    </w:p>
    <w:p w14:paraId="4593E971" w14:textId="034DE3B8" w:rsidR="00EB525F" w:rsidRDefault="00EB525F">
      <w:pPr>
        <w:pStyle w:val="BodyText"/>
      </w:pPr>
    </w:p>
    <w:p w14:paraId="566F6F76" w14:textId="017A4B8E" w:rsidR="00EB525F" w:rsidRDefault="00EB525F">
      <w:pPr>
        <w:pStyle w:val="BodyText"/>
      </w:pPr>
    </w:p>
    <w:p w14:paraId="0C13F2CA" w14:textId="07618CD8" w:rsidR="00EB525F" w:rsidRDefault="00EB525F">
      <w:pPr>
        <w:pStyle w:val="BodyText"/>
        <w:spacing w:before="114"/>
      </w:pPr>
    </w:p>
    <w:p w14:paraId="7455D897" w14:textId="401B6956" w:rsidR="00EB525F" w:rsidRDefault="00EB525F">
      <w:pPr>
        <w:pStyle w:val="BodyText"/>
      </w:pPr>
    </w:p>
    <w:p w14:paraId="1C631550" w14:textId="0683A61C" w:rsidR="00EB525F" w:rsidRDefault="00EB525F">
      <w:pPr>
        <w:pStyle w:val="BodyText"/>
      </w:pPr>
    </w:p>
    <w:p w14:paraId="5FE18A49" w14:textId="77777777" w:rsidR="00EB525F" w:rsidRDefault="00EB525F">
      <w:pPr>
        <w:pStyle w:val="BodyText"/>
      </w:pPr>
    </w:p>
    <w:p w14:paraId="6A83042F" w14:textId="77777777" w:rsidR="00EB525F" w:rsidRDefault="00EB525F">
      <w:pPr>
        <w:pStyle w:val="BodyText"/>
      </w:pPr>
    </w:p>
    <w:p w14:paraId="3F446DF8" w14:textId="77777777" w:rsidR="00EB525F" w:rsidRDefault="00EB525F">
      <w:pPr>
        <w:pStyle w:val="BodyText"/>
      </w:pPr>
    </w:p>
    <w:p w14:paraId="3F3B9657" w14:textId="77777777" w:rsidR="00EB525F" w:rsidRDefault="00EB525F">
      <w:pPr>
        <w:pStyle w:val="BodyText"/>
      </w:pPr>
    </w:p>
    <w:p w14:paraId="6C0359E0" w14:textId="77777777" w:rsidR="00EB525F" w:rsidRDefault="00EB525F">
      <w:pPr>
        <w:pStyle w:val="BodyText"/>
      </w:pPr>
    </w:p>
    <w:p w14:paraId="579BD126" w14:textId="77777777" w:rsidR="00EB525F" w:rsidRDefault="00EB525F">
      <w:pPr>
        <w:pStyle w:val="BodyText"/>
      </w:pPr>
    </w:p>
    <w:p w14:paraId="0FB37281" w14:textId="77777777" w:rsidR="00EB525F" w:rsidRDefault="00EB525F">
      <w:pPr>
        <w:pStyle w:val="BodyText"/>
      </w:pPr>
    </w:p>
    <w:p w14:paraId="723C6E37" w14:textId="77777777" w:rsidR="00EB525F" w:rsidRDefault="00EB525F">
      <w:pPr>
        <w:pStyle w:val="BodyText"/>
      </w:pPr>
    </w:p>
    <w:p w14:paraId="135D2C65" w14:textId="77777777" w:rsidR="00EB525F" w:rsidRDefault="00EB525F">
      <w:pPr>
        <w:pStyle w:val="BodyText"/>
      </w:pPr>
    </w:p>
    <w:p w14:paraId="787CCE45" w14:textId="77777777" w:rsidR="00EB525F" w:rsidRDefault="00EB525F">
      <w:pPr>
        <w:pStyle w:val="BodyText"/>
      </w:pPr>
    </w:p>
    <w:p w14:paraId="67021404" w14:textId="77777777" w:rsidR="00EB525F" w:rsidRDefault="00EB525F">
      <w:pPr>
        <w:pStyle w:val="BodyText"/>
      </w:pPr>
    </w:p>
    <w:p w14:paraId="55C6CD78" w14:textId="77777777" w:rsidR="00EB525F" w:rsidRDefault="00EB525F">
      <w:pPr>
        <w:pStyle w:val="BodyText"/>
      </w:pPr>
    </w:p>
    <w:p w14:paraId="46C563A3" w14:textId="77777777" w:rsidR="00EB525F" w:rsidRDefault="00EB525F">
      <w:pPr>
        <w:pStyle w:val="BodyText"/>
      </w:pPr>
    </w:p>
    <w:p w14:paraId="1D8C4566" w14:textId="77777777" w:rsidR="00EB525F" w:rsidRDefault="00EB525F">
      <w:pPr>
        <w:pStyle w:val="BodyText"/>
      </w:pPr>
    </w:p>
    <w:p w14:paraId="294F2416" w14:textId="77777777" w:rsidR="00EB525F" w:rsidRDefault="00EB525F">
      <w:pPr>
        <w:pStyle w:val="BodyText"/>
      </w:pPr>
    </w:p>
    <w:p w14:paraId="5C282526" w14:textId="77777777" w:rsidR="00EB525F" w:rsidRDefault="00EB525F">
      <w:pPr>
        <w:pStyle w:val="BodyText"/>
      </w:pPr>
    </w:p>
    <w:p w14:paraId="0B2615C0" w14:textId="77777777" w:rsidR="00EB525F" w:rsidRDefault="00EB525F">
      <w:pPr>
        <w:pStyle w:val="BodyText"/>
      </w:pPr>
    </w:p>
    <w:p w14:paraId="4F1D0C4A" w14:textId="77777777" w:rsidR="00EB525F" w:rsidRDefault="00EB525F">
      <w:pPr>
        <w:pStyle w:val="BodyText"/>
      </w:pPr>
    </w:p>
    <w:p w14:paraId="286D4CCC" w14:textId="77777777" w:rsidR="00EB525F" w:rsidRDefault="00EB525F">
      <w:pPr>
        <w:pStyle w:val="BodyText"/>
        <w:spacing w:before="223"/>
      </w:pPr>
    </w:p>
    <w:tbl>
      <w:tblPr>
        <w:tblW w:w="0" w:type="auto"/>
        <w:tblInd w:w="233" w:type="dxa"/>
        <w:tblLayout w:type="fixed"/>
        <w:tblCellMar>
          <w:left w:w="0" w:type="dxa"/>
          <w:right w:w="0" w:type="dxa"/>
        </w:tblCellMar>
        <w:tblLook w:val="01E0" w:firstRow="1" w:lastRow="1" w:firstColumn="1" w:lastColumn="1" w:noHBand="0" w:noVBand="0"/>
      </w:tblPr>
      <w:tblGrid>
        <w:gridCol w:w="2338"/>
        <w:gridCol w:w="2968"/>
        <w:gridCol w:w="4413"/>
      </w:tblGrid>
      <w:tr w:rsidR="00EB525F" w14:paraId="6DAF3819" w14:textId="77777777">
        <w:trPr>
          <w:trHeight w:val="740"/>
        </w:trPr>
        <w:tc>
          <w:tcPr>
            <w:tcW w:w="2338" w:type="dxa"/>
            <w:tcBorders>
              <w:bottom w:val="single" w:sz="18" w:space="0" w:color="FFFFFF"/>
            </w:tcBorders>
            <w:shd w:val="clear" w:color="auto" w:fill="D7DFDE"/>
          </w:tcPr>
          <w:p w14:paraId="042806C1" w14:textId="77777777" w:rsidR="00EB525F" w:rsidRDefault="00297385">
            <w:pPr>
              <w:pStyle w:val="TableParagraph"/>
              <w:ind w:left="108"/>
              <w:rPr>
                <w:b/>
                <w:sz w:val="20"/>
              </w:rPr>
            </w:pPr>
            <w:r>
              <w:rPr>
                <w:b/>
                <w:sz w:val="20"/>
              </w:rPr>
              <w:t>Approved</w:t>
            </w:r>
            <w:r>
              <w:rPr>
                <w:b/>
                <w:spacing w:val="-13"/>
                <w:sz w:val="20"/>
              </w:rPr>
              <w:t xml:space="preserve"> </w:t>
            </w:r>
            <w:r>
              <w:rPr>
                <w:b/>
                <w:spacing w:val="-5"/>
                <w:sz w:val="20"/>
              </w:rPr>
              <w:t>by:</w:t>
            </w:r>
          </w:p>
        </w:tc>
        <w:tc>
          <w:tcPr>
            <w:tcW w:w="2968" w:type="dxa"/>
            <w:tcBorders>
              <w:bottom w:val="single" w:sz="18" w:space="0" w:color="FFFFFF"/>
            </w:tcBorders>
            <w:shd w:val="clear" w:color="auto" w:fill="D7DFDE"/>
          </w:tcPr>
          <w:p w14:paraId="0E97C906" w14:textId="43B055B2" w:rsidR="00EB525F" w:rsidRDefault="00297385">
            <w:pPr>
              <w:pStyle w:val="TableParagraph"/>
              <w:ind w:left="354" w:right="208"/>
            </w:pPr>
            <w:r>
              <w:t>HT/Local</w:t>
            </w:r>
            <w:r>
              <w:rPr>
                <w:spacing w:val="-16"/>
              </w:rPr>
              <w:t xml:space="preserve"> </w:t>
            </w:r>
            <w:r>
              <w:t xml:space="preserve">Governing </w:t>
            </w:r>
            <w:r w:rsidR="003830FA">
              <w:rPr>
                <w:spacing w:val="-4"/>
              </w:rPr>
              <w:t xml:space="preserve">Body </w:t>
            </w:r>
          </w:p>
        </w:tc>
        <w:tc>
          <w:tcPr>
            <w:tcW w:w="4413" w:type="dxa"/>
            <w:tcBorders>
              <w:bottom w:val="single" w:sz="18" w:space="0" w:color="FFFFFF"/>
            </w:tcBorders>
            <w:shd w:val="clear" w:color="auto" w:fill="D7DFDE"/>
          </w:tcPr>
          <w:p w14:paraId="7007936A" w14:textId="475FF54E" w:rsidR="00EB525F" w:rsidRDefault="00297385">
            <w:pPr>
              <w:pStyle w:val="TableParagraph"/>
              <w:ind w:left="655"/>
            </w:pPr>
            <w:r>
              <w:rPr>
                <w:b/>
              </w:rPr>
              <w:t>Date:</w:t>
            </w:r>
            <w:r>
              <w:rPr>
                <w:b/>
                <w:spacing w:val="53"/>
              </w:rPr>
              <w:t xml:space="preserve"> </w:t>
            </w:r>
            <w:r w:rsidR="00ED79B0">
              <w:rPr>
                <w:spacing w:val="-2"/>
              </w:rPr>
              <w:t xml:space="preserve">January </w:t>
            </w:r>
            <w:r>
              <w:rPr>
                <w:spacing w:val="-4"/>
              </w:rPr>
              <w:t>202</w:t>
            </w:r>
            <w:r w:rsidR="00B30BE2">
              <w:rPr>
                <w:spacing w:val="-4"/>
              </w:rPr>
              <w:t>5</w:t>
            </w:r>
            <w:r w:rsidR="005F21A9">
              <w:rPr>
                <w:spacing w:val="-4"/>
              </w:rPr>
              <w:t xml:space="preserve"> </w:t>
            </w:r>
            <w:proofErr w:type="gramStart"/>
            <w:r w:rsidR="005F21A9">
              <w:rPr>
                <w:spacing w:val="-4"/>
              </w:rPr>
              <w:t>( Pending</w:t>
            </w:r>
            <w:proofErr w:type="gramEnd"/>
            <w:r w:rsidR="005F21A9">
              <w:rPr>
                <w:spacing w:val="-4"/>
              </w:rPr>
              <w:t xml:space="preserve"> ) </w:t>
            </w:r>
          </w:p>
        </w:tc>
      </w:tr>
      <w:tr w:rsidR="00EB525F" w14:paraId="2D7B4C55" w14:textId="77777777">
        <w:trPr>
          <w:trHeight w:val="487"/>
        </w:trPr>
        <w:tc>
          <w:tcPr>
            <w:tcW w:w="2338" w:type="dxa"/>
            <w:tcBorders>
              <w:top w:val="single" w:sz="18" w:space="0" w:color="FFFFFF"/>
              <w:bottom w:val="single" w:sz="18" w:space="0" w:color="FFFFFF"/>
            </w:tcBorders>
            <w:shd w:val="clear" w:color="auto" w:fill="D7DFDE"/>
          </w:tcPr>
          <w:p w14:paraId="76081B2D" w14:textId="77777777" w:rsidR="00EB525F" w:rsidRDefault="00297385">
            <w:pPr>
              <w:pStyle w:val="TableParagraph"/>
              <w:spacing w:before="56"/>
              <w:ind w:left="108"/>
              <w:rPr>
                <w:b/>
                <w:sz w:val="20"/>
              </w:rPr>
            </w:pPr>
            <w:r>
              <w:rPr>
                <w:b/>
                <w:sz w:val="20"/>
              </w:rPr>
              <w:t>Last</w:t>
            </w:r>
            <w:r>
              <w:rPr>
                <w:b/>
                <w:spacing w:val="-9"/>
                <w:sz w:val="20"/>
              </w:rPr>
              <w:t xml:space="preserve"> </w:t>
            </w:r>
            <w:r>
              <w:rPr>
                <w:b/>
                <w:sz w:val="20"/>
              </w:rPr>
              <w:t>reviewed</w:t>
            </w:r>
            <w:r>
              <w:rPr>
                <w:b/>
                <w:spacing w:val="-8"/>
                <w:sz w:val="20"/>
              </w:rPr>
              <w:t xml:space="preserve"> </w:t>
            </w:r>
            <w:r>
              <w:rPr>
                <w:b/>
                <w:spacing w:val="-5"/>
                <w:sz w:val="20"/>
              </w:rPr>
              <w:t>on:</w:t>
            </w:r>
          </w:p>
        </w:tc>
        <w:tc>
          <w:tcPr>
            <w:tcW w:w="2968" w:type="dxa"/>
            <w:tcBorders>
              <w:top w:val="single" w:sz="18" w:space="0" w:color="FFFFFF"/>
              <w:bottom w:val="single" w:sz="18" w:space="0" w:color="FFFFFF"/>
            </w:tcBorders>
            <w:shd w:val="clear" w:color="auto" w:fill="D7DFDE"/>
          </w:tcPr>
          <w:p w14:paraId="3007968B" w14:textId="4EF9C228" w:rsidR="00EB525F" w:rsidRDefault="00297385">
            <w:pPr>
              <w:pStyle w:val="TableParagraph"/>
              <w:spacing w:before="56"/>
              <w:ind w:left="354"/>
            </w:pPr>
            <w:r>
              <w:t>New</w:t>
            </w:r>
            <w:r>
              <w:rPr>
                <w:spacing w:val="-5"/>
              </w:rPr>
              <w:t xml:space="preserve"> </w:t>
            </w:r>
            <w:r>
              <w:rPr>
                <w:spacing w:val="-2"/>
              </w:rPr>
              <w:t>policy</w:t>
            </w:r>
            <w:r w:rsidR="00ED79B0">
              <w:rPr>
                <w:spacing w:val="-2"/>
              </w:rPr>
              <w:t xml:space="preserve"> </w:t>
            </w:r>
            <w:r w:rsidR="003830FA">
              <w:rPr>
                <w:spacing w:val="-2"/>
              </w:rPr>
              <w:t>(due</w:t>
            </w:r>
            <w:r w:rsidR="00ED79B0">
              <w:rPr>
                <w:spacing w:val="-2"/>
              </w:rPr>
              <w:t xml:space="preserve"> to new </w:t>
            </w:r>
            <w:r w:rsidR="003830FA">
              <w:rPr>
                <w:spacing w:val="-2"/>
              </w:rPr>
              <w:t>build)</w:t>
            </w:r>
            <w:r w:rsidR="00ED79B0">
              <w:rPr>
                <w:spacing w:val="-2"/>
              </w:rPr>
              <w:t xml:space="preserve"> </w:t>
            </w:r>
          </w:p>
        </w:tc>
        <w:tc>
          <w:tcPr>
            <w:tcW w:w="4413" w:type="dxa"/>
            <w:tcBorders>
              <w:top w:val="single" w:sz="18" w:space="0" w:color="FFFFFF"/>
              <w:bottom w:val="single" w:sz="18" w:space="0" w:color="FFFFFF"/>
            </w:tcBorders>
            <w:shd w:val="clear" w:color="auto" w:fill="D7DFDE"/>
          </w:tcPr>
          <w:p w14:paraId="2E271C74" w14:textId="77777777" w:rsidR="00EB525F" w:rsidRDefault="00EB525F">
            <w:pPr>
              <w:pStyle w:val="TableParagraph"/>
              <w:spacing w:before="0"/>
              <w:ind w:left="0"/>
              <w:rPr>
                <w:rFonts w:ascii="Times New Roman"/>
                <w:sz w:val="28"/>
              </w:rPr>
            </w:pPr>
          </w:p>
        </w:tc>
      </w:tr>
      <w:tr w:rsidR="00EB525F" w14:paraId="5FF3C074" w14:textId="77777777">
        <w:trPr>
          <w:trHeight w:val="486"/>
        </w:trPr>
        <w:tc>
          <w:tcPr>
            <w:tcW w:w="2338" w:type="dxa"/>
            <w:tcBorders>
              <w:top w:val="single" w:sz="18" w:space="0" w:color="FFFFFF"/>
            </w:tcBorders>
            <w:shd w:val="clear" w:color="auto" w:fill="D7DFDE"/>
          </w:tcPr>
          <w:p w14:paraId="6E2C2993" w14:textId="77777777" w:rsidR="00EB525F" w:rsidRDefault="00297385">
            <w:pPr>
              <w:pStyle w:val="TableParagraph"/>
              <w:spacing w:before="56"/>
              <w:ind w:left="108"/>
              <w:rPr>
                <w:b/>
                <w:sz w:val="20"/>
              </w:rPr>
            </w:pPr>
            <w:r>
              <w:rPr>
                <w:b/>
                <w:sz w:val="20"/>
              </w:rPr>
              <w:t>Next</w:t>
            </w:r>
            <w:r>
              <w:rPr>
                <w:b/>
                <w:spacing w:val="-6"/>
                <w:sz w:val="20"/>
              </w:rPr>
              <w:t xml:space="preserve"> </w:t>
            </w:r>
            <w:r>
              <w:rPr>
                <w:b/>
                <w:sz w:val="20"/>
              </w:rPr>
              <w:t>review</w:t>
            </w:r>
            <w:r>
              <w:rPr>
                <w:b/>
                <w:spacing w:val="-5"/>
                <w:sz w:val="20"/>
              </w:rPr>
              <w:t xml:space="preserve"> </w:t>
            </w:r>
            <w:r>
              <w:rPr>
                <w:b/>
                <w:sz w:val="20"/>
              </w:rPr>
              <w:t>due</w:t>
            </w:r>
            <w:r>
              <w:rPr>
                <w:b/>
                <w:spacing w:val="-7"/>
                <w:sz w:val="20"/>
              </w:rPr>
              <w:t xml:space="preserve"> </w:t>
            </w:r>
            <w:r>
              <w:rPr>
                <w:b/>
                <w:spacing w:val="-5"/>
                <w:sz w:val="20"/>
              </w:rPr>
              <w:t>by:</w:t>
            </w:r>
          </w:p>
        </w:tc>
        <w:tc>
          <w:tcPr>
            <w:tcW w:w="2968" w:type="dxa"/>
            <w:tcBorders>
              <w:top w:val="single" w:sz="18" w:space="0" w:color="FFFFFF"/>
            </w:tcBorders>
            <w:shd w:val="clear" w:color="auto" w:fill="D7DFDE"/>
          </w:tcPr>
          <w:p w14:paraId="2F43DE4B" w14:textId="1F2C0AA5" w:rsidR="00EB525F" w:rsidRDefault="00ED79B0" w:rsidP="00ED79B0">
            <w:pPr>
              <w:pStyle w:val="TableParagraph"/>
              <w:spacing w:before="56"/>
            </w:pPr>
            <w:r>
              <w:rPr>
                <w:spacing w:val="-3"/>
              </w:rPr>
              <w:t xml:space="preserve">     January 2026</w:t>
            </w:r>
          </w:p>
        </w:tc>
        <w:tc>
          <w:tcPr>
            <w:tcW w:w="4413" w:type="dxa"/>
            <w:tcBorders>
              <w:top w:val="single" w:sz="18" w:space="0" w:color="FFFFFF"/>
            </w:tcBorders>
            <w:shd w:val="clear" w:color="auto" w:fill="D7DFDE"/>
          </w:tcPr>
          <w:p w14:paraId="59B3C0AE" w14:textId="77777777" w:rsidR="00EB525F" w:rsidRDefault="00EB525F">
            <w:pPr>
              <w:pStyle w:val="TableParagraph"/>
              <w:spacing w:before="0"/>
              <w:ind w:left="0"/>
              <w:rPr>
                <w:rFonts w:ascii="Times New Roman"/>
                <w:sz w:val="28"/>
              </w:rPr>
            </w:pPr>
          </w:p>
        </w:tc>
      </w:tr>
    </w:tbl>
    <w:p w14:paraId="252B1BE7" w14:textId="77777777" w:rsidR="00EB525F" w:rsidRDefault="00EB525F">
      <w:pPr>
        <w:rPr>
          <w:rFonts w:ascii="Times New Roman"/>
          <w:sz w:val="28"/>
        </w:rPr>
        <w:sectPr w:rsidR="00EB525F">
          <w:footerReference w:type="default" r:id="rId11"/>
          <w:type w:val="continuous"/>
          <w:pgSz w:w="11900" w:h="16850"/>
          <w:pgMar w:top="1220" w:right="880" w:bottom="520" w:left="960" w:header="0" w:footer="327" w:gutter="0"/>
          <w:pgNumType w:start="1"/>
          <w:cols w:space="720"/>
        </w:sectPr>
      </w:pPr>
    </w:p>
    <w:p w14:paraId="01DA26C4" w14:textId="77777777" w:rsidR="00EB525F" w:rsidRDefault="00297385">
      <w:pPr>
        <w:spacing w:before="63"/>
        <w:ind w:left="117"/>
        <w:rPr>
          <w:b/>
          <w:sz w:val="28"/>
        </w:rPr>
      </w:pPr>
      <w:r>
        <w:rPr>
          <w:b/>
          <w:color w:val="0D1C2E"/>
          <w:spacing w:val="-2"/>
          <w:sz w:val="28"/>
        </w:rPr>
        <w:lastRenderedPageBreak/>
        <w:t>Contents</w:t>
      </w:r>
    </w:p>
    <w:sdt>
      <w:sdtPr>
        <w:rPr>
          <w:sz w:val="22"/>
          <w:szCs w:val="22"/>
        </w:rPr>
        <w:id w:val="-147600289"/>
        <w:docPartObj>
          <w:docPartGallery w:val="Table of Contents"/>
          <w:docPartUnique/>
        </w:docPartObj>
      </w:sdtPr>
      <w:sdtContent>
        <w:p w14:paraId="290DE95F" w14:textId="77777777" w:rsidR="00EB525F" w:rsidRPr="007201D2" w:rsidRDefault="00297385">
          <w:pPr>
            <w:pStyle w:val="TOC1"/>
            <w:numPr>
              <w:ilvl w:val="0"/>
              <w:numId w:val="3"/>
            </w:numPr>
            <w:tabs>
              <w:tab w:val="left" w:pos="336"/>
              <w:tab w:val="right" w:leader="dot" w:pos="9854"/>
            </w:tabs>
            <w:spacing w:before="146"/>
            <w:ind w:left="336" w:hanging="219"/>
          </w:pPr>
          <w:r w:rsidRPr="007201D2">
            <w:fldChar w:fldCharType="begin"/>
          </w:r>
          <w:r w:rsidRPr="007201D2">
            <w:instrText xml:space="preserve">TOC \o "1-2" \h \z \u </w:instrText>
          </w:r>
          <w:r w:rsidRPr="007201D2">
            <w:fldChar w:fldCharType="separate"/>
          </w:r>
          <w:hyperlink w:anchor="_bookmark0" w:history="1">
            <w:r w:rsidRPr="007201D2">
              <w:rPr>
                <w:spacing w:val="-4"/>
              </w:rPr>
              <w:t>Aims</w:t>
            </w:r>
            <w:r w:rsidRPr="007201D2">
              <w:tab/>
            </w:r>
            <w:r w:rsidRPr="007201D2">
              <w:rPr>
                <w:spacing w:val="-10"/>
              </w:rPr>
              <w:t>3</w:t>
            </w:r>
          </w:hyperlink>
        </w:p>
        <w:p w14:paraId="15BEB5E3" w14:textId="77777777" w:rsidR="00EB525F" w:rsidRPr="007201D2" w:rsidRDefault="00297385">
          <w:pPr>
            <w:pStyle w:val="TOC1"/>
            <w:numPr>
              <w:ilvl w:val="0"/>
              <w:numId w:val="3"/>
            </w:numPr>
            <w:tabs>
              <w:tab w:val="left" w:pos="336"/>
              <w:tab w:val="right" w:leader="dot" w:pos="9854"/>
            </w:tabs>
            <w:ind w:left="336" w:hanging="219"/>
          </w:pPr>
          <w:hyperlink w:anchor="_bookmark1" w:history="1">
            <w:r w:rsidRPr="007201D2">
              <w:rPr>
                <w:spacing w:val="-2"/>
              </w:rPr>
              <w:t>Legislation</w:t>
            </w:r>
            <w:r w:rsidRPr="007201D2">
              <w:tab/>
            </w:r>
            <w:r w:rsidRPr="007201D2">
              <w:rPr>
                <w:spacing w:val="-10"/>
              </w:rPr>
              <w:t>3</w:t>
            </w:r>
          </w:hyperlink>
        </w:p>
        <w:p w14:paraId="50547DCF" w14:textId="77777777" w:rsidR="00EB525F" w:rsidRPr="007201D2" w:rsidRDefault="00297385">
          <w:pPr>
            <w:pStyle w:val="TOC1"/>
            <w:numPr>
              <w:ilvl w:val="0"/>
              <w:numId w:val="3"/>
            </w:numPr>
            <w:tabs>
              <w:tab w:val="left" w:pos="336"/>
              <w:tab w:val="right" w:leader="dot" w:pos="9854"/>
            </w:tabs>
            <w:spacing w:before="101"/>
            <w:ind w:left="336" w:hanging="219"/>
          </w:pPr>
          <w:hyperlink w:anchor="_bookmark2" w:history="1">
            <w:r w:rsidRPr="007201D2">
              <w:t>Roles</w:t>
            </w:r>
            <w:r w:rsidRPr="007201D2">
              <w:rPr>
                <w:spacing w:val="-5"/>
              </w:rPr>
              <w:t xml:space="preserve"> </w:t>
            </w:r>
            <w:r w:rsidRPr="007201D2">
              <w:t>and</w:t>
            </w:r>
            <w:r w:rsidRPr="007201D2">
              <w:rPr>
                <w:spacing w:val="-5"/>
              </w:rPr>
              <w:t xml:space="preserve"> </w:t>
            </w:r>
            <w:r w:rsidRPr="007201D2">
              <w:rPr>
                <w:spacing w:val="-2"/>
              </w:rPr>
              <w:t>responsibilities</w:t>
            </w:r>
            <w:r w:rsidRPr="007201D2">
              <w:tab/>
            </w:r>
            <w:r w:rsidRPr="007201D2">
              <w:rPr>
                <w:spacing w:val="-10"/>
              </w:rPr>
              <w:t>3</w:t>
            </w:r>
          </w:hyperlink>
        </w:p>
        <w:p w14:paraId="546B5ED1" w14:textId="77777777" w:rsidR="00EB525F" w:rsidRPr="007201D2" w:rsidRDefault="00297385">
          <w:pPr>
            <w:pStyle w:val="TOC1"/>
            <w:numPr>
              <w:ilvl w:val="0"/>
              <w:numId w:val="3"/>
            </w:numPr>
            <w:tabs>
              <w:tab w:val="left" w:pos="336"/>
              <w:tab w:val="right" w:leader="dot" w:pos="9854"/>
            </w:tabs>
            <w:ind w:left="336" w:hanging="219"/>
          </w:pPr>
          <w:hyperlink w:anchor="_bookmark3" w:history="1">
            <w:r w:rsidRPr="007201D2">
              <w:t>Site</w:t>
            </w:r>
            <w:r w:rsidRPr="007201D2">
              <w:rPr>
                <w:spacing w:val="-7"/>
              </w:rPr>
              <w:t xml:space="preserve"> </w:t>
            </w:r>
            <w:r w:rsidRPr="007201D2">
              <w:rPr>
                <w:spacing w:val="-2"/>
              </w:rPr>
              <w:t>security</w:t>
            </w:r>
            <w:r w:rsidRPr="007201D2">
              <w:tab/>
            </w:r>
            <w:r w:rsidRPr="007201D2">
              <w:rPr>
                <w:spacing w:val="-10"/>
              </w:rPr>
              <w:t>5</w:t>
            </w:r>
          </w:hyperlink>
        </w:p>
        <w:p w14:paraId="362151FE" w14:textId="77777777" w:rsidR="00EB525F" w:rsidRPr="007201D2" w:rsidRDefault="00297385">
          <w:pPr>
            <w:pStyle w:val="TOC1"/>
            <w:numPr>
              <w:ilvl w:val="0"/>
              <w:numId w:val="3"/>
            </w:numPr>
            <w:tabs>
              <w:tab w:val="left" w:pos="336"/>
              <w:tab w:val="right" w:leader="dot" w:pos="9854"/>
            </w:tabs>
            <w:spacing w:before="101"/>
            <w:ind w:left="336" w:hanging="219"/>
          </w:pPr>
          <w:hyperlink w:anchor="_bookmark4" w:history="1">
            <w:r w:rsidRPr="007201D2">
              <w:rPr>
                <w:spacing w:val="-4"/>
              </w:rPr>
              <w:t>Fire</w:t>
            </w:r>
            <w:r w:rsidRPr="007201D2">
              <w:tab/>
            </w:r>
            <w:r w:rsidRPr="007201D2">
              <w:rPr>
                <w:spacing w:val="-10"/>
              </w:rPr>
              <w:t>5</w:t>
            </w:r>
          </w:hyperlink>
        </w:p>
        <w:p w14:paraId="37533D7D" w14:textId="77777777" w:rsidR="00EB525F" w:rsidRPr="007201D2" w:rsidRDefault="00297385">
          <w:pPr>
            <w:pStyle w:val="TOC1"/>
            <w:numPr>
              <w:ilvl w:val="0"/>
              <w:numId w:val="3"/>
            </w:numPr>
            <w:tabs>
              <w:tab w:val="left" w:pos="336"/>
              <w:tab w:val="right" w:leader="dot" w:pos="9854"/>
            </w:tabs>
            <w:ind w:left="336" w:hanging="219"/>
          </w:pPr>
          <w:hyperlink w:anchor="_bookmark5" w:history="1">
            <w:r w:rsidRPr="007201D2">
              <w:rPr>
                <w:spacing w:val="-2"/>
              </w:rPr>
              <w:t>COSHH</w:t>
            </w:r>
            <w:r w:rsidRPr="007201D2">
              <w:tab/>
            </w:r>
            <w:r w:rsidRPr="007201D2">
              <w:rPr>
                <w:spacing w:val="-10"/>
              </w:rPr>
              <w:t>5</w:t>
            </w:r>
          </w:hyperlink>
        </w:p>
        <w:p w14:paraId="0F6AB171" w14:textId="77777777" w:rsidR="00EB525F" w:rsidRPr="007201D2" w:rsidRDefault="00297385">
          <w:pPr>
            <w:pStyle w:val="TOC1"/>
            <w:numPr>
              <w:ilvl w:val="0"/>
              <w:numId w:val="3"/>
            </w:numPr>
            <w:tabs>
              <w:tab w:val="left" w:pos="336"/>
              <w:tab w:val="right" w:leader="dot" w:pos="9854"/>
            </w:tabs>
            <w:spacing w:before="101"/>
            <w:ind w:left="336" w:hanging="219"/>
          </w:pPr>
          <w:hyperlink w:anchor="_bookmark6" w:history="1">
            <w:r w:rsidRPr="007201D2">
              <w:rPr>
                <w:spacing w:val="-2"/>
              </w:rPr>
              <w:t>Equipment</w:t>
            </w:r>
            <w:r w:rsidRPr="007201D2">
              <w:tab/>
            </w:r>
            <w:r w:rsidRPr="007201D2">
              <w:rPr>
                <w:spacing w:val="-10"/>
              </w:rPr>
              <w:t>6</w:t>
            </w:r>
          </w:hyperlink>
        </w:p>
        <w:p w14:paraId="0B25E50A" w14:textId="77777777" w:rsidR="00EB525F" w:rsidRPr="007201D2" w:rsidRDefault="00297385">
          <w:pPr>
            <w:pStyle w:val="TOC1"/>
            <w:numPr>
              <w:ilvl w:val="0"/>
              <w:numId w:val="3"/>
            </w:numPr>
            <w:tabs>
              <w:tab w:val="left" w:pos="336"/>
              <w:tab w:val="right" w:leader="dot" w:pos="9854"/>
            </w:tabs>
            <w:ind w:left="336" w:hanging="219"/>
          </w:pPr>
          <w:hyperlink w:anchor="_bookmark7" w:history="1">
            <w:r w:rsidRPr="007201D2">
              <w:t>Lone</w:t>
            </w:r>
            <w:r w:rsidRPr="007201D2">
              <w:rPr>
                <w:spacing w:val="-6"/>
              </w:rPr>
              <w:t xml:space="preserve"> </w:t>
            </w:r>
            <w:r w:rsidRPr="007201D2">
              <w:rPr>
                <w:spacing w:val="-2"/>
              </w:rPr>
              <w:t>working</w:t>
            </w:r>
            <w:r w:rsidRPr="007201D2">
              <w:tab/>
            </w:r>
            <w:r w:rsidRPr="007201D2">
              <w:rPr>
                <w:spacing w:val="-10"/>
              </w:rPr>
              <w:t>7</w:t>
            </w:r>
          </w:hyperlink>
        </w:p>
        <w:p w14:paraId="47D071D2" w14:textId="77777777" w:rsidR="00EB525F" w:rsidRPr="007201D2" w:rsidRDefault="00297385">
          <w:pPr>
            <w:pStyle w:val="TOC1"/>
            <w:numPr>
              <w:ilvl w:val="0"/>
              <w:numId w:val="3"/>
            </w:numPr>
            <w:tabs>
              <w:tab w:val="left" w:pos="336"/>
              <w:tab w:val="right" w:leader="dot" w:pos="9854"/>
            </w:tabs>
            <w:spacing w:before="101"/>
            <w:ind w:left="336" w:hanging="219"/>
          </w:pPr>
          <w:hyperlink w:anchor="_bookmark8" w:history="1">
            <w:r w:rsidRPr="007201D2">
              <w:t>Working</w:t>
            </w:r>
            <w:r w:rsidRPr="007201D2">
              <w:rPr>
                <w:spacing w:val="-8"/>
              </w:rPr>
              <w:t xml:space="preserve"> </w:t>
            </w:r>
            <w:r w:rsidRPr="007201D2">
              <w:t>at</w:t>
            </w:r>
            <w:r w:rsidRPr="007201D2">
              <w:rPr>
                <w:spacing w:val="-6"/>
              </w:rPr>
              <w:t xml:space="preserve"> </w:t>
            </w:r>
            <w:r w:rsidRPr="007201D2">
              <w:rPr>
                <w:spacing w:val="-2"/>
              </w:rPr>
              <w:t>height</w:t>
            </w:r>
            <w:r w:rsidRPr="007201D2">
              <w:tab/>
            </w:r>
            <w:r w:rsidRPr="007201D2">
              <w:rPr>
                <w:spacing w:val="-10"/>
              </w:rPr>
              <w:t>7</w:t>
            </w:r>
          </w:hyperlink>
        </w:p>
        <w:p w14:paraId="22AB602E" w14:textId="77777777" w:rsidR="00EB525F" w:rsidRPr="007201D2" w:rsidRDefault="00297385">
          <w:pPr>
            <w:pStyle w:val="TOC1"/>
            <w:numPr>
              <w:ilvl w:val="0"/>
              <w:numId w:val="3"/>
            </w:numPr>
            <w:tabs>
              <w:tab w:val="left" w:pos="446"/>
              <w:tab w:val="right" w:leader="dot" w:pos="9854"/>
            </w:tabs>
            <w:ind w:left="446" w:hanging="329"/>
          </w:pPr>
          <w:hyperlink w:anchor="_bookmark9" w:history="1">
            <w:r w:rsidRPr="007201D2">
              <w:t>Manual</w:t>
            </w:r>
            <w:r w:rsidRPr="007201D2">
              <w:rPr>
                <w:spacing w:val="-6"/>
              </w:rPr>
              <w:t xml:space="preserve"> </w:t>
            </w:r>
            <w:r w:rsidRPr="007201D2">
              <w:rPr>
                <w:spacing w:val="-2"/>
              </w:rPr>
              <w:t>handling</w:t>
            </w:r>
            <w:r w:rsidRPr="007201D2">
              <w:tab/>
            </w:r>
            <w:r w:rsidRPr="007201D2">
              <w:rPr>
                <w:spacing w:val="-10"/>
              </w:rPr>
              <w:t>7</w:t>
            </w:r>
          </w:hyperlink>
        </w:p>
        <w:p w14:paraId="239584DA" w14:textId="77777777" w:rsidR="00EB525F" w:rsidRPr="007201D2" w:rsidRDefault="00297385">
          <w:pPr>
            <w:pStyle w:val="TOC1"/>
            <w:numPr>
              <w:ilvl w:val="0"/>
              <w:numId w:val="3"/>
            </w:numPr>
            <w:tabs>
              <w:tab w:val="left" w:pos="446"/>
              <w:tab w:val="right" w:leader="dot" w:pos="9854"/>
            </w:tabs>
            <w:spacing w:before="102"/>
            <w:ind w:left="446" w:hanging="329"/>
          </w:pPr>
          <w:hyperlink w:anchor="_bookmark10" w:history="1">
            <w:r w:rsidRPr="007201D2">
              <w:t>Off-site</w:t>
            </w:r>
            <w:r w:rsidRPr="007201D2">
              <w:rPr>
                <w:spacing w:val="-7"/>
              </w:rPr>
              <w:t xml:space="preserve"> </w:t>
            </w:r>
            <w:r w:rsidRPr="007201D2">
              <w:rPr>
                <w:spacing w:val="-2"/>
              </w:rPr>
              <w:t>visits</w:t>
            </w:r>
            <w:r w:rsidRPr="007201D2">
              <w:tab/>
            </w:r>
            <w:r w:rsidRPr="007201D2">
              <w:rPr>
                <w:spacing w:val="-10"/>
              </w:rPr>
              <w:t>8</w:t>
            </w:r>
          </w:hyperlink>
        </w:p>
        <w:p w14:paraId="3A166541" w14:textId="77777777" w:rsidR="00EB525F" w:rsidRPr="007201D2" w:rsidRDefault="00297385">
          <w:pPr>
            <w:pStyle w:val="TOC1"/>
            <w:numPr>
              <w:ilvl w:val="0"/>
              <w:numId w:val="3"/>
            </w:numPr>
            <w:tabs>
              <w:tab w:val="left" w:pos="448"/>
              <w:tab w:val="right" w:leader="dot" w:pos="9854"/>
            </w:tabs>
            <w:spacing w:before="98"/>
            <w:ind w:left="448" w:hanging="331"/>
          </w:pPr>
          <w:hyperlink w:anchor="_bookmark11" w:history="1">
            <w:r w:rsidRPr="007201D2">
              <w:t>Premises</w:t>
            </w:r>
            <w:r w:rsidRPr="007201D2">
              <w:rPr>
                <w:spacing w:val="-11"/>
              </w:rPr>
              <w:t xml:space="preserve"> </w:t>
            </w:r>
            <w:r w:rsidRPr="007201D2">
              <w:rPr>
                <w:spacing w:val="-4"/>
              </w:rPr>
              <w:t>hire</w:t>
            </w:r>
            <w:r w:rsidRPr="007201D2">
              <w:tab/>
            </w:r>
            <w:r w:rsidRPr="007201D2">
              <w:rPr>
                <w:spacing w:val="-10"/>
              </w:rPr>
              <w:t>8</w:t>
            </w:r>
          </w:hyperlink>
        </w:p>
        <w:p w14:paraId="08374216" w14:textId="77777777" w:rsidR="00EB525F" w:rsidRPr="007201D2" w:rsidRDefault="00297385">
          <w:pPr>
            <w:pStyle w:val="TOC1"/>
            <w:numPr>
              <w:ilvl w:val="0"/>
              <w:numId w:val="3"/>
            </w:numPr>
            <w:tabs>
              <w:tab w:val="left" w:pos="448"/>
              <w:tab w:val="right" w:leader="dot" w:pos="9854"/>
            </w:tabs>
            <w:spacing w:before="102"/>
            <w:ind w:left="448" w:hanging="331"/>
          </w:pPr>
          <w:hyperlink w:anchor="_bookmark12" w:history="1">
            <w:r w:rsidRPr="007201D2">
              <w:t>Violence</w:t>
            </w:r>
            <w:r w:rsidRPr="007201D2">
              <w:rPr>
                <w:spacing w:val="-7"/>
              </w:rPr>
              <w:t xml:space="preserve"> </w:t>
            </w:r>
            <w:r w:rsidRPr="007201D2">
              <w:t>at</w:t>
            </w:r>
            <w:r w:rsidRPr="007201D2">
              <w:rPr>
                <w:spacing w:val="-5"/>
              </w:rPr>
              <w:t xml:space="preserve"> </w:t>
            </w:r>
            <w:r w:rsidRPr="007201D2">
              <w:rPr>
                <w:spacing w:val="-4"/>
              </w:rPr>
              <w:t>work</w:t>
            </w:r>
            <w:r w:rsidRPr="007201D2">
              <w:tab/>
            </w:r>
            <w:r w:rsidRPr="007201D2">
              <w:rPr>
                <w:spacing w:val="-12"/>
              </w:rPr>
              <w:t>8</w:t>
            </w:r>
          </w:hyperlink>
        </w:p>
        <w:p w14:paraId="4AEF06CE" w14:textId="77777777" w:rsidR="00EB525F" w:rsidRPr="007201D2" w:rsidRDefault="00297385">
          <w:pPr>
            <w:pStyle w:val="TOC1"/>
            <w:numPr>
              <w:ilvl w:val="0"/>
              <w:numId w:val="3"/>
            </w:numPr>
            <w:tabs>
              <w:tab w:val="left" w:pos="448"/>
              <w:tab w:val="right" w:leader="dot" w:pos="9854"/>
            </w:tabs>
            <w:spacing w:before="98"/>
            <w:ind w:left="448" w:hanging="331"/>
          </w:pPr>
          <w:hyperlink w:anchor="_bookmark13" w:history="1">
            <w:r w:rsidRPr="007201D2">
              <w:rPr>
                <w:spacing w:val="-2"/>
              </w:rPr>
              <w:t>Smoking</w:t>
            </w:r>
            <w:r w:rsidRPr="007201D2">
              <w:tab/>
            </w:r>
            <w:r w:rsidRPr="007201D2">
              <w:rPr>
                <w:spacing w:val="-10"/>
              </w:rPr>
              <w:t>8</w:t>
            </w:r>
          </w:hyperlink>
        </w:p>
        <w:p w14:paraId="4EE4EB3F" w14:textId="77777777" w:rsidR="00EB525F" w:rsidRPr="007201D2" w:rsidRDefault="00297385">
          <w:pPr>
            <w:pStyle w:val="TOC1"/>
            <w:numPr>
              <w:ilvl w:val="0"/>
              <w:numId w:val="3"/>
            </w:numPr>
            <w:tabs>
              <w:tab w:val="left" w:pos="446"/>
              <w:tab w:val="right" w:leader="dot" w:pos="9854"/>
            </w:tabs>
            <w:ind w:left="446" w:hanging="329"/>
          </w:pPr>
          <w:hyperlink w:anchor="_bookmark14" w:history="1">
            <w:r w:rsidRPr="007201D2">
              <w:t>Infection</w:t>
            </w:r>
            <w:r w:rsidRPr="007201D2">
              <w:rPr>
                <w:spacing w:val="-8"/>
              </w:rPr>
              <w:t xml:space="preserve"> </w:t>
            </w:r>
            <w:r w:rsidRPr="007201D2">
              <w:t>prevention</w:t>
            </w:r>
            <w:r w:rsidRPr="007201D2">
              <w:rPr>
                <w:spacing w:val="-7"/>
              </w:rPr>
              <w:t xml:space="preserve"> </w:t>
            </w:r>
            <w:r w:rsidRPr="007201D2">
              <w:t>and</w:t>
            </w:r>
            <w:r w:rsidRPr="007201D2">
              <w:rPr>
                <w:spacing w:val="-9"/>
              </w:rPr>
              <w:t xml:space="preserve"> </w:t>
            </w:r>
            <w:r w:rsidRPr="007201D2">
              <w:rPr>
                <w:spacing w:val="-2"/>
              </w:rPr>
              <w:t>control</w:t>
            </w:r>
            <w:r w:rsidRPr="007201D2">
              <w:tab/>
            </w:r>
            <w:r w:rsidRPr="007201D2">
              <w:rPr>
                <w:spacing w:val="-10"/>
              </w:rPr>
              <w:t>8</w:t>
            </w:r>
          </w:hyperlink>
        </w:p>
        <w:p w14:paraId="3F21A4A2" w14:textId="77777777" w:rsidR="00EB525F" w:rsidRPr="007201D2" w:rsidRDefault="00297385">
          <w:pPr>
            <w:pStyle w:val="TOC1"/>
            <w:numPr>
              <w:ilvl w:val="0"/>
              <w:numId w:val="3"/>
            </w:numPr>
            <w:tabs>
              <w:tab w:val="left" w:pos="446"/>
              <w:tab w:val="right" w:leader="dot" w:pos="9851"/>
            </w:tabs>
            <w:spacing w:before="101"/>
            <w:ind w:left="446" w:hanging="329"/>
          </w:pPr>
          <w:hyperlink w:anchor="_bookmark15" w:history="1">
            <w:r w:rsidRPr="007201D2">
              <w:t>New</w:t>
            </w:r>
            <w:r w:rsidRPr="007201D2">
              <w:rPr>
                <w:spacing w:val="-6"/>
              </w:rPr>
              <w:t xml:space="preserve"> </w:t>
            </w:r>
            <w:r w:rsidRPr="007201D2">
              <w:t>and</w:t>
            </w:r>
            <w:r w:rsidRPr="007201D2">
              <w:rPr>
                <w:spacing w:val="-6"/>
              </w:rPr>
              <w:t xml:space="preserve"> </w:t>
            </w:r>
            <w:r w:rsidRPr="007201D2">
              <w:t>expectant</w:t>
            </w:r>
            <w:r w:rsidRPr="007201D2">
              <w:rPr>
                <w:spacing w:val="-5"/>
              </w:rPr>
              <w:t xml:space="preserve"> </w:t>
            </w:r>
            <w:r w:rsidRPr="007201D2">
              <w:rPr>
                <w:spacing w:val="-2"/>
              </w:rPr>
              <w:t>mothers</w:t>
            </w:r>
            <w:r w:rsidRPr="007201D2">
              <w:tab/>
            </w:r>
            <w:r w:rsidRPr="007201D2">
              <w:rPr>
                <w:spacing w:val="-5"/>
              </w:rPr>
              <w:t>10</w:t>
            </w:r>
          </w:hyperlink>
        </w:p>
        <w:p w14:paraId="08B59F0A" w14:textId="77777777" w:rsidR="00EB525F" w:rsidRPr="007201D2" w:rsidRDefault="00297385">
          <w:pPr>
            <w:pStyle w:val="TOC1"/>
            <w:numPr>
              <w:ilvl w:val="0"/>
              <w:numId w:val="3"/>
            </w:numPr>
            <w:tabs>
              <w:tab w:val="left" w:pos="446"/>
              <w:tab w:val="right" w:leader="dot" w:pos="9851"/>
            </w:tabs>
            <w:ind w:left="446" w:hanging="329"/>
          </w:pPr>
          <w:hyperlink w:anchor="_bookmark16" w:history="1">
            <w:r w:rsidRPr="007201D2">
              <w:t>Occupational</w:t>
            </w:r>
            <w:r w:rsidRPr="007201D2">
              <w:rPr>
                <w:spacing w:val="-12"/>
              </w:rPr>
              <w:t xml:space="preserve"> </w:t>
            </w:r>
            <w:r w:rsidRPr="007201D2">
              <w:rPr>
                <w:spacing w:val="-2"/>
              </w:rPr>
              <w:t>stress</w:t>
            </w:r>
            <w:r w:rsidRPr="007201D2">
              <w:tab/>
            </w:r>
            <w:r w:rsidRPr="007201D2">
              <w:rPr>
                <w:spacing w:val="-5"/>
              </w:rPr>
              <w:t>10</w:t>
            </w:r>
          </w:hyperlink>
        </w:p>
        <w:p w14:paraId="3AA30159" w14:textId="77777777" w:rsidR="00EB525F" w:rsidRPr="007201D2" w:rsidRDefault="00297385">
          <w:pPr>
            <w:pStyle w:val="TOC1"/>
            <w:numPr>
              <w:ilvl w:val="0"/>
              <w:numId w:val="3"/>
            </w:numPr>
            <w:tabs>
              <w:tab w:val="left" w:pos="448"/>
              <w:tab w:val="right" w:leader="dot" w:pos="9851"/>
            </w:tabs>
            <w:spacing w:before="101"/>
            <w:ind w:left="448" w:hanging="331"/>
          </w:pPr>
          <w:hyperlink w:anchor="_bookmark17" w:history="1">
            <w:r w:rsidRPr="007201D2">
              <w:t>Accident</w:t>
            </w:r>
            <w:r w:rsidRPr="007201D2">
              <w:rPr>
                <w:spacing w:val="-10"/>
              </w:rPr>
              <w:t xml:space="preserve"> </w:t>
            </w:r>
            <w:r w:rsidRPr="007201D2">
              <w:rPr>
                <w:spacing w:val="-2"/>
              </w:rPr>
              <w:t>reporting</w:t>
            </w:r>
            <w:r w:rsidRPr="007201D2">
              <w:tab/>
            </w:r>
            <w:r w:rsidRPr="007201D2">
              <w:rPr>
                <w:spacing w:val="-5"/>
              </w:rPr>
              <w:t>10</w:t>
            </w:r>
          </w:hyperlink>
        </w:p>
        <w:p w14:paraId="1A778E73" w14:textId="77777777" w:rsidR="00EB525F" w:rsidRPr="007201D2" w:rsidRDefault="00297385">
          <w:pPr>
            <w:pStyle w:val="TOC1"/>
            <w:numPr>
              <w:ilvl w:val="0"/>
              <w:numId w:val="3"/>
            </w:numPr>
            <w:tabs>
              <w:tab w:val="left" w:pos="446"/>
              <w:tab w:val="right" w:leader="dot" w:pos="9851"/>
            </w:tabs>
            <w:ind w:left="446" w:hanging="329"/>
          </w:pPr>
          <w:hyperlink w:anchor="_bookmark18" w:history="1">
            <w:r w:rsidRPr="007201D2">
              <w:rPr>
                <w:spacing w:val="-2"/>
              </w:rPr>
              <w:t>Training</w:t>
            </w:r>
            <w:r w:rsidRPr="007201D2">
              <w:tab/>
            </w:r>
            <w:r w:rsidRPr="007201D2">
              <w:rPr>
                <w:spacing w:val="-5"/>
              </w:rPr>
              <w:t>11</w:t>
            </w:r>
          </w:hyperlink>
        </w:p>
        <w:p w14:paraId="77A08074" w14:textId="77777777" w:rsidR="00EB525F" w:rsidRPr="007201D2" w:rsidRDefault="00297385">
          <w:pPr>
            <w:pStyle w:val="TOC1"/>
            <w:numPr>
              <w:ilvl w:val="0"/>
              <w:numId w:val="3"/>
            </w:numPr>
            <w:tabs>
              <w:tab w:val="left" w:pos="446"/>
              <w:tab w:val="right" w:leader="dot" w:pos="9851"/>
            </w:tabs>
            <w:spacing w:before="102"/>
            <w:ind w:left="446" w:hanging="329"/>
          </w:pPr>
          <w:hyperlink w:anchor="_bookmark19" w:history="1">
            <w:r w:rsidRPr="007201D2">
              <w:rPr>
                <w:spacing w:val="-2"/>
              </w:rPr>
              <w:t>Monitoring</w:t>
            </w:r>
            <w:r w:rsidRPr="007201D2">
              <w:tab/>
            </w:r>
            <w:r w:rsidRPr="007201D2">
              <w:rPr>
                <w:spacing w:val="-5"/>
              </w:rPr>
              <w:t>12</w:t>
            </w:r>
          </w:hyperlink>
        </w:p>
        <w:p w14:paraId="636CE88F" w14:textId="77777777" w:rsidR="00EB525F" w:rsidRPr="007201D2" w:rsidRDefault="00297385">
          <w:pPr>
            <w:pStyle w:val="TOC1"/>
            <w:numPr>
              <w:ilvl w:val="0"/>
              <w:numId w:val="3"/>
            </w:numPr>
            <w:tabs>
              <w:tab w:val="left" w:pos="446"/>
              <w:tab w:val="right" w:leader="dot" w:pos="9851"/>
            </w:tabs>
            <w:spacing w:before="98"/>
            <w:ind w:left="446" w:hanging="329"/>
          </w:pPr>
          <w:hyperlink w:anchor="_bookmark20" w:history="1">
            <w:r w:rsidRPr="007201D2">
              <w:t>Links</w:t>
            </w:r>
            <w:r w:rsidRPr="007201D2">
              <w:rPr>
                <w:spacing w:val="-5"/>
              </w:rPr>
              <w:t xml:space="preserve"> </w:t>
            </w:r>
            <w:r w:rsidRPr="007201D2">
              <w:t>with</w:t>
            </w:r>
            <w:r w:rsidRPr="007201D2">
              <w:rPr>
                <w:spacing w:val="-6"/>
              </w:rPr>
              <w:t xml:space="preserve"> </w:t>
            </w:r>
            <w:r w:rsidRPr="007201D2">
              <w:t>other</w:t>
            </w:r>
            <w:r w:rsidRPr="007201D2">
              <w:rPr>
                <w:spacing w:val="-2"/>
              </w:rPr>
              <w:t xml:space="preserve"> policies</w:t>
            </w:r>
            <w:r w:rsidRPr="007201D2">
              <w:tab/>
            </w:r>
            <w:r w:rsidRPr="007201D2">
              <w:rPr>
                <w:spacing w:val="-5"/>
              </w:rPr>
              <w:t>12</w:t>
            </w:r>
          </w:hyperlink>
        </w:p>
        <w:p w14:paraId="6422B10E" w14:textId="77777777" w:rsidR="00EB525F" w:rsidRPr="007201D2" w:rsidRDefault="00297385">
          <w:pPr>
            <w:pStyle w:val="TOC2"/>
            <w:tabs>
              <w:tab w:val="right" w:leader="dot" w:pos="9851"/>
            </w:tabs>
            <w:spacing w:before="102"/>
          </w:pPr>
          <w:hyperlink w:anchor="_bookmark21" w:history="1">
            <w:r w:rsidRPr="007201D2">
              <w:t>Appendix</w:t>
            </w:r>
            <w:r w:rsidRPr="007201D2">
              <w:rPr>
                <w:spacing w:val="-6"/>
              </w:rPr>
              <w:t xml:space="preserve"> </w:t>
            </w:r>
            <w:r w:rsidRPr="007201D2">
              <w:t>1:</w:t>
            </w:r>
            <w:r w:rsidRPr="007201D2">
              <w:rPr>
                <w:spacing w:val="-6"/>
              </w:rPr>
              <w:t xml:space="preserve"> </w:t>
            </w:r>
            <w:r w:rsidRPr="007201D2">
              <w:t>Fire</w:t>
            </w:r>
            <w:r w:rsidRPr="007201D2">
              <w:rPr>
                <w:spacing w:val="-6"/>
              </w:rPr>
              <w:t xml:space="preserve"> </w:t>
            </w:r>
            <w:r w:rsidRPr="007201D2">
              <w:t>safety</w:t>
            </w:r>
            <w:r w:rsidRPr="007201D2">
              <w:rPr>
                <w:spacing w:val="-5"/>
              </w:rPr>
              <w:t xml:space="preserve"> </w:t>
            </w:r>
            <w:r w:rsidRPr="007201D2">
              <w:rPr>
                <w:spacing w:val="-2"/>
              </w:rPr>
              <w:t>checklist</w:t>
            </w:r>
            <w:r w:rsidRPr="007201D2">
              <w:tab/>
            </w:r>
            <w:r w:rsidRPr="007201D2">
              <w:rPr>
                <w:spacing w:val="-5"/>
              </w:rPr>
              <w:t>13</w:t>
            </w:r>
          </w:hyperlink>
        </w:p>
        <w:p w14:paraId="21EF50A3" w14:textId="77777777" w:rsidR="00EB525F" w:rsidRPr="007201D2" w:rsidRDefault="00297385">
          <w:pPr>
            <w:pStyle w:val="TOC2"/>
            <w:tabs>
              <w:tab w:val="right" w:leader="dot" w:pos="9851"/>
            </w:tabs>
          </w:pPr>
          <w:hyperlink w:anchor="_bookmark22" w:history="1">
            <w:r w:rsidRPr="007201D2">
              <w:t>Appendix</w:t>
            </w:r>
            <w:r w:rsidRPr="007201D2">
              <w:rPr>
                <w:spacing w:val="-7"/>
              </w:rPr>
              <w:t xml:space="preserve"> </w:t>
            </w:r>
            <w:r w:rsidRPr="007201D2">
              <w:t>2:</w:t>
            </w:r>
            <w:r w:rsidRPr="007201D2">
              <w:rPr>
                <w:spacing w:val="-6"/>
              </w:rPr>
              <w:t xml:space="preserve"> </w:t>
            </w:r>
            <w:r w:rsidRPr="007201D2">
              <w:t>Assault</w:t>
            </w:r>
            <w:r w:rsidRPr="007201D2">
              <w:rPr>
                <w:spacing w:val="-7"/>
              </w:rPr>
              <w:t xml:space="preserve"> </w:t>
            </w:r>
            <w:r w:rsidRPr="007201D2">
              <w:rPr>
                <w:spacing w:val="-4"/>
              </w:rPr>
              <w:t>form</w:t>
            </w:r>
            <w:r w:rsidRPr="007201D2">
              <w:tab/>
            </w:r>
            <w:r w:rsidRPr="007201D2">
              <w:rPr>
                <w:spacing w:val="-5"/>
              </w:rPr>
              <w:t>14</w:t>
            </w:r>
          </w:hyperlink>
        </w:p>
        <w:p w14:paraId="74F53BED" w14:textId="77777777" w:rsidR="00EB525F" w:rsidRPr="007201D2" w:rsidRDefault="00297385">
          <w:pPr>
            <w:pStyle w:val="TOC2"/>
            <w:tabs>
              <w:tab w:val="right" w:leader="dot" w:pos="9851"/>
            </w:tabs>
            <w:spacing w:before="102"/>
          </w:pPr>
          <w:hyperlink w:anchor="_bookmark23" w:history="1">
            <w:r w:rsidRPr="007201D2">
              <w:t>Appendix</w:t>
            </w:r>
            <w:r w:rsidRPr="007201D2">
              <w:rPr>
                <w:spacing w:val="-6"/>
              </w:rPr>
              <w:t xml:space="preserve"> </w:t>
            </w:r>
            <w:r w:rsidRPr="007201D2">
              <w:t>3:</w:t>
            </w:r>
            <w:r w:rsidRPr="007201D2">
              <w:rPr>
                <w:spacing w:val="-5"/>
              </w:rPr>
              <w:t xml:space="preserve"> </w:t>
            </w:r>
            <w:r w:rsidRPr="007201D2">
              <w:t>Accident</w:t>
            </w:r>
            <w:r w:rsidRPr="007201D2">
              <w:rPr>
                <w:spacing w:val="-4"/>
              </w:rPr>
              <w:t xml:space="preserve"> </w:t>
            </w:r>
            <w:r w:rsidRPr="007201D2">
              <w:t>log</w:t>
            </w:r>
            <w:r w:rsidRPr="007201D2">
              <w:rPr>
                <w:spacing w:val="-5"/>
              </w:rPr>
              <w:t xml:space="preserve"> </w:t>
            </w:r>
            <w:r w:rsidRPr="007201D2">
              <w:t>on</w:t>
            </w:r>
            <w:r w:rsidRPr="007201D2">
              <w:rPr>
                <w:spacing w:val="-6"/>
              </w:rPr>
              <w:t xml:space="preserve"> </w:t>
            </w:r>
            <w:r w:rsidRPr="007201D2">
              <w:rPr>
                <w:spacing w:val="-2"/>
              </w:rPr>
              <w:t>SmartLog</w:t>
            </w:r>
            <w:r w:rsidRPr="007201D2">
              <w:tab/>
            </w:r>
            <w:r w:rsidRPr="007201D2">
              <w:rPr>
                <w:spacing w:val="-5"/>
              </w:rPr>
              <w:t>15</w:t>
            </w:r>
          </w:hyperlink>
        </w:p>
        <w:p w14:paraId="7F08F492" w14:textId="6D2F40D4" w:rsidR="00EB525F" w:rsidRDefault="00297385">
          <w:pPr>
            <w:pStyle w:val="TOC2"/>
            <w:tabs>
              <w:tab w:val="right" w:leader="dot" w:pos="9851"/>
            </w:tabs>
            <w:rPr>
              <w:spacing w:val="-5"/>
            </w:rPr>
          </w:pPr>
          <w:hyperlink w:anchor="_bookmark24" w:history="1">
            <w:r w:rsidRPr="007201D2">
              <w:t>Appendix</w:t>
            </w:r>
            <w:r w:rsidRPr="007201D2">
              <w:rPr>
                <w:spacing w:val="-7"/>
              </w:rPr>
              <w:t xml:space="preserve"> </w:t>
            </w:r>
            <w:r w:rsidRPr="007201D2">
              <w:t>4:</w:t>
            </w:r>
            <w:r w:rsidRPr="007201D2">
              <w:rPr>
                <w:spacing w:val="-7"/>
              </w:rPr>
              <w:t xml:space="preserve"> </w:t>
            </w:r>
            <w:r w:rsidR="007201D2" w:rsidRPr="007201D2">
              <w:t>R</w:t>
            </w:r>
            <w:r w:rsidRPr="007201D2">
              <w:t>ecommended</w:t>
            </w:r>
            <w:r w:rsidRPr="007201D2">
              <w:rPr>
                <w:spacing w:val="-5"/>
              </w:rPr>
              <w:t xml:space="preserve"> </w:t>
            </w:r>
            <w:r w:rsidRPr="007201D2">
              <w:t>absence</w:t>
            </w:r>
            <w:r w:rsidRPr="007201D2">
              <w:rPr>
                <w:spacing w:val="-6"/>
              </w:rPr>
              <w:t xml:space="preserve"> </w:t>
            </w:r>
            <w:r w:rsidRPr="007201D2">
              <w:t>period</w:t>
            </w:r>
            <w:r w:rsidRPr="007201D2">
              <w:rPr>
                <w:spacing w:val="-7"/>
              </w:rPr>
              <w:t xml:space="preserve"> </w:t>
            </w:r>
            <w:r w:rsidRPr="007201D2">
              <w:t>for</w:t>
            </w:r>
            <w:r w:rsidRPr="007201D2">
              <w:rPr>
                <w:spacing w:val="-6"/>
              </w:rPr>
              <w:t xml:space="preserve"> </w:t>
            </w:r>
            <w:r w:rsidRPr="007201D2">
              <w:t>preventing</w:t>
            </w:r>
            <w:r w:rsidRPr="007201D2">
              <w:rPr>
                <w:spacing w:val="-7"/>
              </w:rPr>
              <w:t xml:space="preserve"> </w:t>
            </w:r>
            <w:r w:rsidRPr="007201D2">
              <w:t>the</w:t>
            </w:r>
            <w:r w:rsidRPr="007201D2">
              <w:rPr>
                <w:spacing w:val="-7"/>
              </w:rPr>
              <w:t xml:space="preserve"> </w:t>
            </w:r>
            <w:r w:rsidRPr="007201D2">
              <w:t>spread</w:t>
            </w:r>
            <w:r w:rsidRPr="007201D2">
              <w:rPr>
                <w:spacing w:val="-7"/>
              </w:rPr>
              <w:t xml:space="preserve"> </w:t>
            </w:r>
            <w:r w:rsidRPr="007201D2">
              <w:t>of</w:t>
            </w:r>
            <w:r w:rsidRPr="007201D2">
              <w:rPr>
                <w:spacing w:val="-6"/>
              </w:rPr>
              <w:t xml:space="preserve"> </w:t>
            </w:r>
            <w:r w:rsidRPr="007201D2">
              <w:rPr>
                <w:spacing w:val="-2"/>
              </w:rPr>
              <w:t>infection</w:t>
            </w:r>
            <w:r w:rsidRPr="007201D2">
              <w:tab/>
            </w:r>
            <w:r w:rsidRPr="007201D2">
              <w:rPr>
                <w:spacing w:val="-5"/>
              </w:rPr>
              <w:t>16</w:t>
            </w:r>
          </w:hyperlink>
        </w:p>
        <w:p w14:paraId="159B8073" w14:textId="3BEC9DB8" w:rsidR="00EB525F" w:rsidRPr="007201D2" w:rsidRDefault="00297385">
          <w:pPr>
            <w:rPr>
              <w:sz w:val="20"/>
              <w:szCs w:val="20"/>
            </w:rPr>
          </w:pPr>
          <w:r w:rsidRPr="007201D2">
            <w:rPr>
              <w:sz w:val="20"/>
              <w:szCs w:val="20"/>
            </w:rPr>
            <w:fldChar w:fldCharType="end"/>
          </w:r>
          <w:r w:rsidR="007201D2" w:rsidRPr="007201D2">
            <w:rPr>
              <w:sz w:val="20"/>
              <w:szCs w:val="20"/>
            </w:rPr>
            <w:t xml:space="preserve">     </w:t>
          </w:r>
          <w:r w:rsidR="007201D2">
            <w:rPr>
              <w:sz w:val="20"/>
              <w:szCs w:val="20"/>
            </w:rPr>
            <w:t xml:space="preserve"> </w:t>
          </w:r>
          <w:r w:rsidR="007201D2" w:rsidRPr="007201D2">
            <w:rPr>
              <w:sz w:val="20"/>
              <w:szCs w:val="20"/>
            </w:rPr>
            <w:t>Appendix</w:t>
          </w:r>
          <w:r w:rsidR="007201D2">
            <w:rPr>
              <w:sz w:val="20"/>
              <w:szCs w:val="20"/>
            </w:rPr>
            <w:t xml:space="preserve"> </w:t>
          </w:r>
          <w:r w:rsidR="007201D2" w:rsidRPr="007201D2">
            <w:rPr>
              <w:sz w:val="20"/>
              <w:szCs w:val="20"/>
            </w:rPr>
            <w:t>5</w:t>
          </w:r>
          <w:r w:rsidR="007201D2">
            <w:rPr>
              <w:sz w:val="20"/>
              <w:szCs w:val="20"/>
            </w:rPr>
            <w:t xml:space="preserve">: Opening Closing procedure for Bishopton PRU </w:t>
          </w:r>
          <w:r w:rsidR="007201D2" w:rsidRPr="007201D2">
            <w:rPr>
              <w:sz w:val="20"/>
              <w:szCs w:val="20"/>
            </w:rPr>
            <w:t xml:space="preserve">  </w:t>
          </w:r>
          <w:r w:rsidR="007201D2">
            <w:rPr>
              <w:sz w:val="20"/>
              <w:szCs w:val="20"/>
            </w:rPr>
            <w:t>…………………………………………………  17</w:t>
          </w:r>
        </w:p>
      </w:sdtContent>
    </w:sdt>
    <w:p w14:paraId="094634BD" w14:textId="77777777" w:rsidR="00EB525F" w:rsidRPr="007201D2" w:rsidRDefault="007201D2">
      <w:pPr>
        <w:rPr>
          <w:sz w:val="20"/>
          <w:szCs w:val="20"/>
        </w:rPr>
      </w:pPr>
      <w:r w:rsidRPr="007201D2">
        <w:rPr>
          <w:sz w:val="20"/>
          <w:szCs w:val="20"/>
        </w:rPr>
        <w:t xml:space="preserve">   </w:t>
      </w:r>
    </w:p>
    <w:p w14:paraId="1233B4BE" w14:textId="77777777" w:rsidR="007201D2" w:rsidRDefault="007201D2"/>
    <w:p w14:paraId="099B758D" w14:textId="0FF716D8" w:rsidR="007201D2" w:rsidRDefault="007201D2">
      <w:pPr>
        <w:sectPr w:rsidR="007201D2">
          <w:footerReference w:type="default" r:id="rId12"/>
          <w:pgSz w:w="11900" w:h="16850"/>
          <w:pgMar w:top="1680" w:right="880" w:bottom="1000" w:left="960" w:header="0" w:footer="810" w:gutter="0"/>
          <w:cols w:space="720"/>
        </w:sectPr>
      </w:pPr>
    </w:p>
    <w:p w14:paraId="2BF9576C" w14:textId="77777777" w:rsidR="00EB525F" w:rsidRDefault="00EB525F">
      <w:pPr>
        <w:pStyle w:val="BodyText"/>
        <w:spacing w:before="64"/>
        <w:rPr>
          <w:sz w:val="28"/>
        </w:rPr>
      </w:pPr>
    </w:p>
    <w:p w14:paraId="179BA2BA" w14:textId="77777777" w:rsidR="00EB525F" w:rsidRDefault="00297385">
      <w:pPr>
        <w:pStyle w:val="Heading1"/>
        <w:numPr>
          <w:ilvl w:val="0"/>
          <w:numId w:val="2"/>
        </w:numPr>
        <w:tabs>
          <w:tab w:val="left" w:pos="429"/>
        </w:tabs>
        <w:spacing w:before="0"/>
        <w:ind w:left="429" w:hanging="312"/>
      </w:pPr>
      <w:bookmarkStart w:id="0" w:name="1._Aims"/>
      <w:bookmarkStart w:id="1" w:name="_bookmark0"/>
      <w:bookmarkEnd w:id="0"/>
      <w:bookmarkEnd w:id="1"/>
      <w:r>
        <w:rPr>
          <w:color w:val="FF1F63"/>
          <w:spacing w:val="-4"/>
        </w:rPr>
        <w:t>Aims</w:t>
      </w:r>
    </w:p>
    <w:p w14:paraId="48BE80E7" w14:textId="77777777" w:rsidR="00EB525F" w:rsidRDefault="00EB525F">
      <w:pPr>
        <w:pStyle w:val="BodyText"/>
        <w:spacing w:before="148"/>
        <w:rPr>
          <w:b/>
          <w:sz w:val="28"/>
        </w:rPr>
      </w:pPr>
    </w:p>
    <w:p w14:paraId="4F63F4C2" w14:textId="77777777" w:rsidR="00EB525F" w:rsidRDefault="00297385">
      <w:pPr>
        <w:pStyle w:val="BodyText"/>
        <w:spacing w:before="1"/>
        <w:ind w:left="117"/>
      </w:pPr>
      <w:r>
        <w:t>Our</w:t>
      </w:r>
      <w:r>
        <w:rPr>
          <w:spacing w:val="-6"/>
        </w:rPr>
        <w:t xml:space="preserve"> </w:t>
      </w:r>
      <w:r>
        <w:t>pupil</w:t>
      </w:r>
      <w:r>
        <w:rPr>
          <w:spacing w:val="-7"/>
        </w:rPr>
        <w:t xml:space="preserve"> </w:t>
      </w:r>
      <w:r>
        <w:t>referral</w:t>
      </w:r>
      <w:r>
        <w:rPr>
          <w:spacing w:val="-5"/>
        </w:rPr>
        <w:t xml:space="preserve"> </w:t>
      </w:r>
      <w:r>
        <w:t>unit</w:t>
      </w:r>
      <w:r>
        <w:rPr>
          <w:spacing w:val="-6"/>
        </w:rPr>
        <w:t xml:space="preserve"> </w:t>
      </w:r>
      <w:r>
        <w:t>aims</w:t>
      </w:r>
      <w:r>
        <w:rPr>
          <w:spacing w:val="-3"/>
        </w:rPr>
        <w:t xml:space="preserve"> </w:t>
      </w:r>
      <w:r>
        <w:rPr>
          <w:spacing w:val="-5"/>
        </w:rPr>
        <w:t>to:</w:t>
      </w:r>
    </w:p>
    <w:p w14:paraId="48B1A452" w14:textId="77777777" w:rsidR="00EB525F" w:rsidRDefault="00297385">
      <w:pPr>
        <w:pStyle w:val="BodyText"/>
        <w:spacing w:before="118"/>
        <w:ind w:left="287"/>
      </w:pPr>
      <w:r>
        <w:rPr>
          <w:noProof/>
        </w:rPr>
        <w:drawing>
          <wp:inline distT="0" distB="0" distL="0" distR="0" wp14:anchorId="564DDE52" wp14:editId="0456C1B1">
            <wp:extent cx="64134" cy="10223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8"/>
        </w:rPr>
        <w:t xml:space="preserve"> </w:t>
      </w:r>
      <w:r>
        <w:t>Provide</w:t>
      </w:r>
      <w:r>
        <w:rPr>
          <w:spacing w:val="-2"/>
        </w:rPr>
        <w:t xml:space="preserve"> </w:t>
      </w:r>
      <w:r>
        <w:t>and</w:t>
      </w:r>
      <w:r>
        <w:rPr>
          <w:spacing w:val="-2"/>
        </w:rPr>
        <w:t xml:space="preserve"> </w:t>
      </w:r>
      <w:r>
        <w:t>maintain</w:t>
      </w:r>
      <w:r>
        <w:rPr>
          <w:spacing w:val="-2"/>
        </w:rPr>
        <w:t xml:space="preserve"> </w:t>
      </w:r>
      <w:r>
        <w:t>a safe</w:t>
      </w:r>
      <w:r>
        <w:rPr>
          <w:spacing w:val="-2"/>
        </w:rPr>
        <w:t xml:space="preserve"> </w:t>
      </w:r>
      <w:r>
        <w:t>and</w:t>
      </w:r>
      <w:r>
        <w:rPr>
          <w:spacing w:val="-2"/>
        </w:rPr>
        <w:t xml:space="preserve"> </w:t>
      </w:r>
      <w:r>
        <w:t>healthy</w:t>
      </w:r>
      <w:r>
        <w:rPr>
          <w:spacing w:val="-1"/>
        </w:rPr>
        <w:t xml:space="preserve"> </w:t>
      </w:r>
      <w:r>
        <w:t>environment</w:t>
      </w:r>
    </w:p>
    <w:p w14:paraId="61F9C291" w14:textId="77777777" w:rsidR="00EB525F" w:rsidRDefault="00297385">
      <w:pPr>
        <w:pStyle w:val="BodyText"/>
        <w:spacing w:before="120" w:line="364" w:lineRule="auto"/>
        <w:ind w:left="287" w:right="445"/>
      </w:pPr>
      <w:r>
        <w:rPr>
          <w:noProof/>
        </w:rPr>
        <w:drawing>
          <wp:inline distT="0" distB="0" distL="0" distR="0" wp14:anchorId="0F5144DF" wp14:editId="3BCBE0E0">
            <wp:extent cx="64134" cy="10223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Establish</w:t>
      </w:r>
      <w:r>
        <w:rPr>
          <w:spacing w:val="-2"/>
        </w:rPr>
        <w:t xml:space="preserve"> </w:t>
      </w:r>
      <w:r>
        <w:t>and</w:t>
      </w:r>
      <w:r>
        <w:rPr>
          <w:spacing w:val="-2"/>
        </w:rPr>
        <w:t xml:space="preserve"> </w:t>
      </w:r>
      <w:r>
        <w:t>maintain</w:t>
      </w:r>
      <w:r>
        <w:rPr>
          <w:spacing w:val="-4"/>
        </w:rPr>
        <w:t xml:space="preserve"> </w:t>
      </w:r>
      <w:r>
        <w:t>safe</w:t>
      </w:r>
      <w:r>
        <w:rPr>
          <w:spacing w:val="-2"/>
        </w:rPr>
        <w:t xml:space="preserve"> </w:t>
      </w:r>
      <w:r>
        <w:t>working</w:t>
      </w:r>
      <w:r>
        <w:rPr>
          <w:spacing w:val="-2"/>
        </w:rPr>
        <w:t xml:space="preserve"> </w:t>
      </w:r>
      <w:r>
        <w:t>procedures</w:t>
      </w:r>
      <w:r>
        <w:rPr>
          <w:spacing w:val="-3"/>
        </w:rPr>
        <w:t xml:space="preserve"> </w:t>
      </w:r>
      <w:r>
        <w:t>amongst</w:t>
      </w:r>
      <w:r>
        <w:rPr>
          <w:spacing w:val="-4"/>
        </w:rPr>
        <w:t xml:space="preserve"> </w:t>
      </w:r>
      <w:r>
        <w:t>staff,</w:t>
      </w:r>
      <w:r>
        <w:rPr>
          <w:spacing w:val="-4"/>
        </w:rPr>
        <w:t xml:space="preserve"> </w:t>
      </w:r>
      <w:r>
        <w:t>pupils</w:t>
      </w:r>
      <w:r>
        <w:rPr>
          <w:spacing w:val="-3"/>
        </w:rPr>
        <w:t xml:space="preserve"> </w:t>
      </w:r>
      <w:r>
        <w:t>and</w:t>
      </w:r>
      <w:r>
        <w:rPr>
          <w:spacing w:val="-2"/>
        </w:rPr>
        <w:t xml:space="preserve"> </w:t>
      </w:r>
      <w:r>
        <w:t>all</w:t>
      </w:r>
      <w:r>
        <w:rPr>
          <w:spacing w:val="-5"/>
        </w:rPr>
        <w:t xml:space="preserve"> </w:t>
      </w:r>
      <w:r>
        <w:t>visitors</w:t>
      </w:r>
      <w:r>
        <w:rPr>
          <w:spacing w:val="-3"/>
        </w:rPr>
        <w:t xml:space="preserve"> </w:t>
      </w:r>
      <w:r>
        <w:t>to</w:t>
      </w:r>
      <w:r>
        <w:rPr>
          <w:spacing w:val="-4"/>
        </w:rPr>
        <w:t xml:space="preserve"> </w:t>
      </w:r>
      <w:r>
        <w:t>our</w:t>
      </w:r>
      <w:r>
        <w:rPr>
          <w:spacing w:val="-2"/>
        </w:rPr>
        <w:t xml:space="preserve"> </w:t>
      </w:r>
      <w:r>
        <w:t>school</w:t>
      </w:r>
      <w:r>
        <w:rPr>
          <w:spacing w:val="-5"/>
        </w:rPr>
        <w:t xml:space="preserve"> </w:t>
      </w:r>
      <w:r>
        <w:t xml:space="preserve">sites </w:t>
      </w:r>
      <w:r>
        <w:rPr>
          <w:noProof/>
        </w:rPr>
        <w:drawing>
          <wp:inline distT="0" distB="0" distL="0" distR="0" wp14:anchorId="177EBE41" wp14:editId="74558506">
            <wp:extent cx="64134" cy="10223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5"/>
        </w:rPr>
        <w:t xml:space="preserve"> </w:t>
      </w:r>
      <w:r>
        <w:t>Have robust procedures in place in case of emergencies</w:t>
      </w:r>
    </w:p>
    <w:p w14:paraId="45AA1A47" w14:textId="77777777" w:rsidR="00EB525F" w:rsidRDefault="00297385">
      <w:pPr>
        <w:pStyle w:val="BodyText"/>
        <w:spacing w:before="2"/>
        <w:ind w:left="287"/>
      </w:pPr>
      <w:r>
        <w:rPr>
          <w:noProof/>
        </w:rPr>
        <w:drawing>
          <wp:inline distT="0" distB="0" distL="0" distR="0" wp14:anchorId="0FDD26FA" wp14:editId="322CF899">
            <wp:extent cx="64134" cy="10158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64134" cy="101586"/>
                    </a:xfrm>
                    <a:prstGeom prst="rect">
                      <a:avLst/>
                    </a:prstGeom>
                  </pic:spPr>
                </pic:pic>
              </a:graphicData>
            </a:graphic>
          </wp:inline>
        </w:drawing>
      </w:r>
      <w:r>
        <w:rPr>
          <w:rFonts w:ascii="Times New Roman"/>
          <w:spacing w:val="15"/>
        </w:rPr>
        <w:t xml:space="preserve"> </w:t>
      </w:r>
      <w:r>
        <w:t>Ensure</w:t>
      </w:r>
      <w:r>
        <w:rPr>
          <w:spacing w:val="-5"/>
        </w:rPr>
        <w:t xml:space="preserve"> </w:t>
      </w:r>
      <w:r>
        <w:t>that</w:t>
      </w:r>
      <w:r>
        <w:rPr>
          <w:spacing w:val="-2"/>
        </w:rPr>
        <w:t xml:space="preserve"> </w:t>
      </w:r>
      <w:r>
        <w:t>our</w:t>
      </w:r>
      <w:r>
        <w:rPr>
          <w:spacing w:val="-4"/>
        </w:rPr>
        <w:t xml:space="preserve"> </w:t>
      </w:r>
      <w:r>
        <w:t>premises</w:t>
      </w:r>
      <w:r>
        <w:rPr>
          <w:spacing w:val="-1"/>
        </w:rPr>
        <w:t xml:space="preserve"> </w:t>
      </w:r>
      <w:r>
        <w:t>and</w:t>
      </w:r>
      <w:r>
        <w:rPr>
          <w:spacing w:val="-5"/>
        </w:rPr>
        <w:t xml:space="preserve"> </w:t>
      </w:r>
      <w:r>
        <w:t>equipment</w:t>
      </w:r>
      <w:r>
        <w:rPr>
          <w:spacing w:val="-3"/>
        </w:rPr>
        <w:t xml:space="preserve"> </w:t>
      </w:r>
      <w:r>
        <w:t>are</w:t>
      </w:r>
      <w:r>
        <w:rPr>
          <w:spacing w:val="-5"/>
        </w:rPr>
        <w:t xml:space="preserve"> </w:t>
      </w:r>
      <w:r>
        <w:t>maintained</w:t>
      </w:r>
      <w:r>
        <w:rPr>
          <w:spacing w:val="-5"/>
        </w:rPr>
        <w:t xml:space="preserve"> </w:t>
      </w:r>
      <w:r>
        <w:t>safely,</w:t>
      </w:r>
      <w:r>
        <w:rPr>
          <w:spacing w:val="-5"/>
        </w:rPr>
        <w:t xml:space="preserve"> </w:t>
      </w:r>
      <w:r>
        <w:t>and</w:t>
      </w:r>
      <w:r>
        <w:rPr>
          <w:spacing w:val="-5"/>
        </w:rPr>
        <w:t xml:space="preserve"> </w:t>
      </w:r>
      <w:r>
        <w:t>are</w:t>
      </w:r>
      <w:r>
        <w:rPr>
          <w:spacing w:val="-5"/>
        </w:rPr>
        <w:t xml:space="preserve"> </w:t>
      </w:r>
      <w:r>
        <w:t>regularly</w:t>
      </w:r>
      <w:r>
        <w:rPr>
          <w:spacing w:val="-4"/>
        </w:rPr>
        <w:t xml:space="preserve"> </w:t>
      </w:r>
      <w:r>
        <w:t>inspected</w:t>
      </w:r>
    </w:p>
    <w:p w14:paraId="29BEFB53" w14:textId="77777777" w:rsidR="00EB525F" w:rsidRDefault="00EB525F">
      <w:pPr>
        <w:pStyle w:val="BodyText"/>
      </w:pPr>
    </w:p>
    <w:p w14:paraId="1EBC575A" w14:textId="77777777" w:rsidR="00EB525F" w:rsidRDefault="00EB525F">
      <w:pPr>
        <w:pStyle w:val="BodyText"/>
        <w:spacing w:before="101"/>
      </w:pPr>
    </w:p>
    <w:p w14:paraId="3A6FD403" w14:textId="77777777" w:rsidR="00EB525F" w:rsidRDefault="00297385">
      <w:pPr>
        <w:pStyle w:val="Heading1"/>
        <w:numPr>
          <w:ilvl w:val="0"/>
          <w:numId w:val="2"/>
        </w:numPr>
        <w:tabs>
          <w:tab w:val="left" w:pos="427"/>
        </w:tabs>
        <w:spacing w:before="0"/>
        <w:ind w:left="427" w:hanging="310"/>
      </w:pPr>
      <w:bookmarkStart w:id="2" w:name="2._Legislation"/>
      <w:bookmarkStart w:id="3" w:name="_bookmark1"/>
      <w:bookmarkEnd w:id="2"/>
      <w:bookmarkEnd w:id="3"/>
      <w:r>
        <w:rPr>
          <w:color w:val="FF1F63"/>
          <w:spacing w:val="-2"/>
        </w:rPr>
        <w:t>Legislation</w:t>
      </w:r>
    </w:p>
    <w:p w14:paraId="6F255965" w14:textId="77777777" w:rsidR="00EB525F" w:rsidRDefault="00297385">
      <w:pPr>
        <w:pStyle w:val="BodyText"/>
        <w:spacing w:before="120"/>
        <w:ind w:left="117"/>
      </w:pPr>
      <w:r>
        <w:t>This</w:t>
      </w:r>
      <w:r>
        <w:rPr>
          <w:spacing w:val="-3"/>
        </w:rPr>
        <w:t xml:space="preserve"> </w:t>
      </w:r>
      <w:r>
        <w:t>policy</w:t>
      </w:r>
      <w:r>
        <w:rPr>
          <w:spacing w:val="-3"/>
        </w:rPr>
        <w:t xml:space="preserve"> </w:t>
      </w:r>
      <w:r>
        <w:t>is based</w:t>
      </w:r>
      <w:r>
        <w:rPr>
          <w:spacing w:val="-2"/>
        </w:rPr>
        <w:t xml:space="preserve"> </w:t>
      </w:r>
      <w:r>
        <w:t>on</w:t>
      </w:r>
      <w:r>
        <w:rPr>
          <w:spacing w:val="-2"/>
        </w:rPr>
        <w:t xml:space="preserve"> </w:t>
      </w:r>
      <w:r>
        <w:t>advice</w:t>
      </w:r>
      <w:r>
        <w:rPr>
          <w:spacing w:val="-4"/>
        </w:rPr>
        <w:t xml:space="preserve"> </w:t>
      </w:r>
      <w:r>
        <w:t>from</w:t>
      </w:r>
      <w:r>
        <w:rPr>
          <w:spacing w:val="-4"/>
        </w:rPr>
        <w:t xml:space="preserve"> </w:t>
      </w:r>
      <w:r>
        <w:t>the</w:t>
      </w:r>
      <w:r>
        <w:rPr>
          <w:spacing w:val="-4"/>
        </w:rPr>
        <w:t xml:space="preserve"> </w:t>
      </w:r>
      <w:r>
        <w:t>Department</w:t>
      </w:r>
      <w:r>
        <w:rPr>
          <w:spacing w:val="-2"/>
        </w:rPr>
        <w:t xml:space="preserve"> </w:t>
      </w:r>
      <w:r>
        <w:t>for</w:t>
      </w:r>
      <w:r>
        <w:rPr>
          <w:spacing w:val="-1"/>
        </w:rPr>
        <w:t xml:space="preserve"> </w:t>
      </w:r>
      <w:r>
        <w:t>Education</w:t>
      </w:r>
      <w:r>
        <w:rPr>
          <w:spacing w:val="-4"/>
        </w:rPr>
        <w:t xml:space="preserve"> </w:t>
      </w:r>
      <w:r>
        <w:t>on</w:t>
      </w:r>
      <w:r>
        <w:rPr>
          <w:spacing w:val="-4"/>
        </w:rPr>
        <w:t xml:space="preserve"> </w:t>
      </w:r>
      <w:hyperlink r:id="rId14">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4"/>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in</w:t>
        </w:r>
        <w:r>
          <w:rPr>
            <w:color w:val="0071CC"/>
            <w:spacing w:val="-2"/>
            <w:u w:val="single" w:color="0071CC"/>
          </w:rPr>
          <w:t xml:space="preserve"> </w:t>
        </w:r>
        <w:r>
          <w:rPr>
            <w:color w:val="0071CC"/>
            <w:u w:val="single" w:color="0071CC"/>
          </w:rPr>
          <w:t>schools</w:t>
        </w:r>
      </w:hyperlink>
      <w:r>
        <w:rPr>
          <w:color w:val="0071CC"/>
        </w:rPr>
        <w:t xml:space="preserve"> </w:t>
      </w:r>
      <w:r>
        <w:t>and</w:t>
      </w:r>
      <w:r>
        <w:rPr>
          <w:spacing w:val="-2"/>
        </w:rPr>
        <w:t xml:space="preserve"> </w:t>
      </w:r>
      <w:r>
        <w:t>the following legislation:</w:t>
      </w:r>
    </w:p>
    <w:p w14:paraId="06E35D86" w14:textId="77777777" w:rsidR="00EB525F" w:rsidRDefault="00297385">
      <w:pPr>
        <w:pStyle w:val="BodyText"/>
        <w:spacing w:before="119"/>
        <w:ind w:left="458" w:right="292" w:hanging="171"/>
      </w:pPr>
      <w:r>
        <w:rPr>
          <w:noProof/>
        </w:rPr>
        <w:drawing>
          <wp:inline distT="0" distB="0" distL="0" distR="0" wp14:anchorId="0249CCC5" wp14:editId="6441441B">
            <wp:extent cx="64134" cy="10159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hyperlink r:id="rId15">
        <w:r>
          <w:rPr>
            <w:color w:val="0071CC"/>
            <w:u w:val="single" w:color="0071CC"/>
          </w:rPr>
          <w:t>The</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2"/>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at</w:t>
        </w:r>
        <w:r>
          <w:rPr>
            <w:color w:val="0071CC"/>
            <w:spacing w:val="-2"/>
            <w:u w:val="single" w:color="0071CC"/>
          </w:rPr>
          <w:t xml:space="preserve"> </w:t>
        </w:r>
        <w:r>
          <w:rPr>
            <w:color w:val="0071CC"/>
            <w:u w:val="single" w:color="0071CC"/>
          </w:rPr>
          <w:t>Work</w:t>
        </w:r>
        <w:r>
          <w:rPr>
            <w:color w:val="0071CC"/>
            <w:spacing w:val="-3"/>
            <w:u w:val="single" w:color="0071CC"/>
          </w:rPr>
          <w:t xml:space="preserve"> </w:t>
        </w:r>
        <w:r>
          <w:rPr>
            <w:color w:val="0071CC"/>
            <w:u w:val="single" w:color="0071CC"/>
          </w:rPr>
          <w:t>etc.</w:t>
        </w:r>
        <w:r>
          <w:rPr>
            <w:color w:val="0071CC"/>
            <w:spacing w:val="-2"/>
            <w:u w:val="single" w:color="0071CC"/>
          </w:rPr>
          <w:t xml:space="preserve"> </w:t>
        </w:r>
        <w:r>
          <w:rPr>
            <w:color w:val="0071CC"/>
            <w:u w:val="single" w:color="0071CC"/>
          </w:rPr>
          <w:t>Act</w:t>
        </w:r>
        <w:r>
          <w:rPr>
            <w:color w:val="0071CC"/>
            <w:spacing w:val="-4"/>
            <w:u w:val="single" w:color="0071CC"/>
          </w:rPr>
          <w:t xml:space="preserve"> </w:t>
        </w:r>
        <w:r>
          <w:rPr>
            <w:color w:val="0071CC"/>
            <w:u w:val="single" w:color="0071CC"/>
          </w:rPr>
          <w:t>1974</w:t>
        </w:r>
        <w:r>
          <w:t>,</w:t>
        </w:r>
      </w:hyperlink>
      <w:r>
        <w:rPr>
          <w:spacing w:val="-2"/>
        </w:rPr>
        <w:t xml:space="preserve"> </w:t>
      </w:r>
      <w:r>
        <w:t>which sets</w:t>
      </w:r>
      <w:r>
        <w:rPr>
          <w:spacing w:val="-3"/>
        </w:rPr>
        <w:t xml:space="preserve"> </w:t>
      </w:r>
      <w:r>
        <w:t>out</w:t>
      </w:r>
      <w:r>
        <w:rPr>
          <w:spacing w:val="-4"/>
        </w:rPr>
        <w:t xml:space="preserve"> </w:t>
      </w:r>
      <w:r>
        <w:t>the</w:t>
      </w:r>
      <w:r>
        <w:rPr>
          <w:spacing w:val="-4"/>
        </w:rPr>
        <w:t xml:space="preserve"> </w:t>
      </w:r>
      <w:r>
        <w:t>general</w:t>
      </w:r>
      <w:r>
        <w:rPr>
          <w:spacing w:val="-3"/>
        </w:rPr>
        <w:t xml:space="preserve"> </w:t>
      </w:r>
      <w:r>
        <w:t>duties employers</w:t>
      </w:r>
      <w:r>
        <w:rPr>
          <w:spacing w:val="-3"/>
        </w:rPr>
        <w:t xml:space="preserve"> </w:t>
      </w:r>
      <w:r>
        <w:t>have</w:t>
      </w:r>
      <w:r>
        <w:rPr>
          <w:spacing w:val="-2"/>
        </w:rPr>
        <w:t xml:space="preserve"> </w:t>
      </w:r>
      <w:r>
        <w:t>towards employees and duties relating to lettings</w:t>
      </w:r>
    </w:p>
    <w:p w14:paraId="5B878B76" w14:textId="77777777" w:rsidR="00EB525F" w:rsidRDefault="00297385">
      <w:pPr>
        <w:pStyle w:val="BodyText"/>
        <w:spacing w:before="121"/>
        <w:ind w:left="287"/>
      </w:pPr>
      <w:r>
        <w:rPr>
          <w:noProof/>
        </w:rPr>
        <w:drawing>
          <wp:inline distT="0" distB="0" distL="0" distR="0" wp14:anchorId="36DEB5E6" wp14:editId="18F50D3A">
            <wp:extent cx="64134" cy="10223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4"/>
        </w:rPr>
        <w:t xml:space="preserve"> </w:t>
      </w:r>
      <w:hyperlink r:id="rId16">
        <w:r>
          <w:rPr>
            <w:color w:val="0071CC"/>
            <w:u w:val="single" w:color="0071CC"/>
          </w:rPr>
          <w:t>The</w:t>
        </w:r>
        <w:r>
          <w:rPr>
            <w:color w:val="0071CC"/>
            <w:spacing w:val="-5"/>
            <w:u w:val="single" w:color="0071CC"/>
          </w:rPr>
          <w:t xml:space="preserve"> </w:t>
        </w:r>
        <w:r>
          <w:rPr>
            <w:color w:val="0071CC"/>
            <w:u w:val="single" w:color="0071CC"/>
          </w:rPr>
          <w:t>Management</w:t>
        </w:r>
        <w:r>
          <w:rPr>
            <w:color w:val="0071CC"/>
            <w:spacing w:val="-3"/>
            <w:u w:val="single" w:color="0071CC"/>
          </w:rPr>
          <w:t xml:space="preserve"> </w:t>
        </w:r>
        <w:r>
          <w:rPr>
            <w:color w:val="0071CC"/>
            <w:u w:val="single" w:color="0071CC"/>
          </w:rPr>
          <w:t>of</w:t>
        </w:r>
        <w:r>
          <w:rPr>
            <w:color w:val="0071CC"/>
            <w:spacing w:val="-5"/>
            <w:u w:val="single" w:color="0071CC"/>
          </w:rPr>
          <w:t xml:space="preserve"> </w:t>
        </w:r>
        <w:r>
          <w:rPr>
            <w:color w:val="0071CC"/>
            <w:u w:val="single" w:color="0071CC"/>
          </w:rPr>
          <w:t>Health</w:t>
        </w:r>
        <w:r>
          <w:rPr>
            <w:color w:val="0071CC"/>
            <w:spacing w:val="-3"/>
            <w:u w:val="single" w:color="0071CC"/>
          </w:rPr>
          <w:t xml:space="preserve"> </w:t>
        </w:r>
        <w:r>
          <w:rPr>
            <w:color w:val="0071CC"/>
            <w:u w:val="single" w:color="0071CC"/>
          </w:rPr>
          <w:t>and</w:t>
        </w:r>
        <w:r>
          <w:rPr>
            <w:color w:val="0071CC"/>
            <w:spacing w:val="-3"/>
            <w:u w:val="single" w:color="0071CC"/>
          </w:rPr>
          <w:t xml:space="preserve"> </w:t>
        </w:r>
        <w:r>
          <w:rPr>
            <w:color w:val="0071CC"/>
            <w:u w:val="single" w:color="0071CC"/>
          </w:rPr>
          <w:t>Safety</w:t>
        </w:r>
        <w:r>
          <w:rPr>
            <w:color w:val="0071CC"/>
            <w:spacing w:val="-4"/>
            <w:u w:val="single" w:color="0071CC"/>
          </w:rPr>
          <w:t xml:space="preserve"> </w:t>
        </w:r>
        <w:r>
          <w:rPr>
            <w:color w:val="0071CC"/>
            <w:u w:val="single" w:color="0071CC"/>
          </w:rPr>
          <w:t>at</w:t>
        </w:r>
        <w:r>
          <w:rPr>
            <w:color w:val="0071CC"/>
            <w:spacing w:val="-3"/>
            <w:u w:val="single" w:color="0071CC"/>
          </w:rPr>
          <w:t xml:space="preserve"> </w:t>
        </w:r>
        <w:r>
          <w:rPr>
            <w:color w:val="0071CC"/>
            <w:u w:val="single" w:color="0071CC"/>
          </w:rPr>
          <w:t>Work</w:t>
        </w:r>
        <w:r>
          <w:rPr>
            <w:color w:val="0071CC"/>
            <w:spacing w:val="-4"/>
            <w:u w:val="single" w:color="0071CC"/>
          </w:rPr>
          <w:t xml:space="preserve"> </w:t>
        </w:r>
        <w:r>
          <w:rPr>
            <w:color w:val="0071CC"/>
            <w:u w:val="single" w:color="0071CC"/>
          </w:rPr>
          <w:t>Regulations</w:t>
        </w:r>
        <w:r>
          <w:rPr>
            <w:color w:val="0071CC"/>
            <w:spacing w:val="-2"/>
            <w:u w:val="single" w:color="0071CC"/>
          </w:rPr>
          <w:t xml:space="preserve"> </w:t>
        </w:r>
        <w:r>
          <w:rPr>
            <w:color w:val="0071CC"/>
            <w:u w:val="single" w:color="0071CC"/>
          </w:rPr>
          <w:t>1999</w:t>
        </w:r>
        <w:r>
          <w:t>,</w:t>
        </w:r>
      </w:hyperlink>
      <w:r>
        <w:rPr>
          <w:spacing w:val="-5"/>
        </w:rPr>
        <w:t xml:space="preserve"> </w:t>
      </w:r>
      <w:r>
        <w:t>which</w:t>
      </w:r>
      <w:r>
        <w:rPr>
          <w:spacing w:val="-5"/>
        </w:rPr>
        <w:t xml:space="preserve"> </w:t>
      </w:r>
      <w:r>
        <w:t>require</w:t>
      </w:r>
      <w:r>
        <w:rPr>
          <w:spacing w:val="-4"/>
        </w:rPr>
        <w:t xml:space="preserve"> </w:t>
      </w:r>
      <w:r>
        <w:t>employers</w:t>
      </w:r>
      <w:r>
        <w:rPr>
          <w:spacing w:val="-3"/>
        </w:rPr>
        <w:t xml:space="preserve"> </w:t>
      </w:r>
      <w:r>
        <w:t>to</w:t>
      </w:r>
    </w:p>
    <w:p w14:paraId="79FE0707" w14:textId="77777777" w:rsidR="00EB525F" w:rsidRDefault="00297385">
      <w:pPr>
        <w:pStyle w:val="BodyText"/>
        <w:ind w:left="458" w:right="292" w:hanging="1"/>
      </w:pPr>
      <w:r>
        <w:t>carry</w:t>
      </w:r>
      <w:r>
        <w:rPr>
          <w:spacing w:val="-4"/>
        </w:rPr>
        <w:t xml:space="preserve"> </w:t>
      </w:r>
      <w:r>
        <w:t>out</w:t>
      </w:r>
      <w:r>
        <w:rPr>
          <w:spacing w:val="-5"/>
        </w:rPr>
        <w:t xml:space="preserve"> </w:t>
      </w:r>
      <w:r>
        <w:t>risk</w:t>
      </w:r>
      <w:r>
        <w:rPr>
          <w:spacing w:val="-4"/>
        </w:rPr>
        <w:t xml:space="preserve"> </w:t>
      </w:r>
      <w:r>
        <w:t>assessments,</w:t>
      </w:r>
      <w:r>
        <w:rPr>
          <w:spacing w:val="-3"/>
        </w:rPr>
        <w:t xml:space="preserve"> </w:t>
      </w:r>
      <w:proofErr w:type="gramStart"/>
      <w:r>
        <w:t>make</w:t>
      </w:r>
      <w:r>
        <w:rPr>
          <w:spacing w:val="-5"/>
        </w:rPr>
        <w:t xml:space="preserve"> </w:t>
      </w:r>
      <w:r>
        <w:t>arrangements</w:t>
      </w:r>
      <w:proofErr w:type="gramEnd"/>
      <w:r>
        <w:rPr>
          <w:spacing w:val="-3"/>
        </w:rPr>
        <w:t xml:space="preserve"> </w:t>
      </w:r>
      <w:r>
        <w:t>to</w:t>
      </w:r>
      <w:r>
        <w:rPr>
          <w:spacing w:val="-3"/>
        </w:rPr>
        <w:t xml:space="preserve"> </w:t>
      </w:r>
      <w:r>
        <w:t>implement</w:t>
      </w:r>
      <w:r>
        <w:rPr>
          <w:spacing w:val="-2"/>
        </w:rPr>
        <w:t xml:space="preserve"> </w:t>
      </w:r>
      <w:r>
        <w:t>necessary</w:t>
      </w:r>
      <w:r>
        <w:rPr>
          <w:spacing w:val="-4"/>
        </w:rPr>
        <w:t xml:space="preserve"> </w:t>
      </w:r>
      <w:r>
        <w:t>measures,</w:t>
      </w:r>
      <w:r>
        <w:rPr>
          <w:spacing w:val="-5"/>
        </w:rPr>
        <w:t xml:space="preserve"> </w:t>
      </w:r>
      <w:r>
        <w:t>and</w:t>
      </w:r>
      <w:r>
        <w:rPr>
          <w:spacing w:val="-3"/>
        </w:rPr>
        <w:t xml:space="preserve"> </w:t>
      </w:r>
      <w:r>
        <w:t>arrange</w:t>
      </w:r>
      <w:r>
        <w:rPr>
          <w:spacing w:val="-3"/>
        </w:rPr>
        <w:t xml:space="preserve"> </w:t>
      </w:r>
      <w:r>
        <w:t>for appropriate information and training</w:t>
      </w:r>
    </w:p>
    <w:p w14:paraId="21609D98" w14:textId="77777777" w:rsidR="00EB525F" w:rsidRDefault="00297385">
      <w:pPr>
        <w:pStyle w:val="BodyText"/>
        <w:spacing w:before="121"/>
        <w:ind w:left="458" w:right="292" w:hanging="171"/>
      </w:pPr>
      <w:r>
        <w:rPr>
          <w:noProof/>
        </w:rPr>
        <w:drawing>
          <wp:inline distT="0" distB="0" distL="0" distR="0" wp14:anchorId="0C09274A" wp14:editId="563504B8">
            <wp:extent cx="64134" cy="10159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5"/>
        </w:rPr>
        <w:t xml:space="preserve"> </w:t>
      </w:r>
      <w:hyperlink r:id="rId17">
        <w:r>
          <w:rPr>
            <w:color w:val="0071CC"/>
            <w:u w:val="single" w:color="0071CC"/>
          </w:rPr>
          <w:t>The</w:t>
        </w:r>
        <w:r>
          <w:rPr>
            <w:color w:val="0071CC"/>
            <w:spacing w:val="-4"/>
            <w:u w:val="single" w:color="0071CC"/>
          </w:rPr>
          <w:t xml:space="preserve"> </w:t>
        </w:r>
        <w:r>
          <w:rPr>
            <w:color w:val="0071CC"/>
            <w:u w:val="single" w:color="0071CC"/>
          </w:rPr>
          <w:t>Control</w:t>
        </w:r>
        <w:r>
          <w:rPr>
            <w:color w:val="0071CC"/>
            <w:spacing w:val="-3"/>
            <w:u w:val="single" w:color="0071CC"/>
          </w:rPr>
          <w:t xml:space="preserve"> </w:t>
        </w:r>
        <w:r>
          <w:rPr>
            <w:color w:val="0071CC"/>
            <w:u w:val="single" w:color="0071CC"/>
          </w:rPr>
          <w:t>of</w:t>
        </w:r>
        <w:r>
          <w:rPr>
            <w:color w:val="0071CC"/>
            <w:spacing w:val="-2"/>
            <w:u w:val="single" w:color="0071CC"/>
          </w:rPr>
          <w:t xml:space="preserve"> </w:t>
        </w:r>
        <w:r>
          <w:rPr>
            <w:color w:val="0071CC"/>
            <w:u w:val="single" w:color="0071CC"/>
          </w:rPr>
          <w:t>Substances Hazardous</w:t>
        </w:r>
        <w:r>
          <w:rPr>
            <w:color w:val="0071CC"/>
            <w:spacing w:val="-3"/>
            <w:u w:val="single" w:color="0071CC"/>
          </w:rPr>
          <w:t xml:space="preserve"> </w:t>
        </w:r>
        <w:r>
          <w:rPr>
            <w:color w:val="0071CC"/>
            <w:u w:val="single" w:color="0071CC"/>
          </w:rPr>
          <w:t>to</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2002</w:t>
        </w:r>
        <w:r>
          <w:t>,</w:t>
        </w:r>
      </w:hyperlink>
      <w:r>
        <w:rPr>
          <w:spacing w:val="-4"/>
        </w:rPr>
        <w:t xml:space="preserve"> </w:t>
      </w:r>
      <w:r>
        <w:t>which</w:t>
      </w:r>
      <w:r>
        <w:rPr>
          <w:spacing w:val="-4"/>
        </w:rPr>
        <w:t xml:space="preserve"> </w:t>
      </w:r>
      <w:r>
        <w:t>require</w:t>
      </w:r>
      <w:r>
        <w:rPr>
          <w:spacing w:val="-2"/>
        </w:rPr>
        <w:t xml:space="preserve"> </w:t>
      </w:r>
      <w:r>
        <w:t>employers</w:t>
      </w:r>
      <w:r>
        <w:rPr>
          <w:spacing w:val="-3"/>
        </w:rPr>
        <w:t xml:space="preserve"> </w:t>
      </w:r>
      <w:r>
        <w:t>to</w:t>
      </w:r>
      <w:r>
        <w:rPr>
          <w:spacing w:val="-4"/>
        </w:rPr>
        <w:t xml:space="preserve"> </w:t>
      </w:r>
      <w:r>
        <w:t>control substances that are hazardous to health</w:t>
      </w:r>
    </w:p>
    <w:p w14:paraId="128A820D" w14:textId="77777777" w:rsidR="00EB525F" w:rsidRDefault="00297385">
      <w:pPr>
        <w:pStyle w:val="BodyText"/>
        <w:spacing w:before="119"/>
        <w:ind w:left="458" w:right="292" w:hanging="171"/>
      </w:pPr>
      <w:r>
        <w:rPr>
          <w:noProof/>
        </w:rPr>
        <w:drawing>
          <wp:inline distT="0" distB="0" distL="0" distR="0" wp14:anchorId="4B02E195" wp14:editId="4894E9B2">
            <wp:extent cx="64134" cy="10223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1"/>
        </w:rPr>
        <w:t xml:space="preserve"> </w:t>
      </w:r>
      <w:hyperlink r:id="rId18">
        <w:r>
          <w:rPr>
            <w:color w:val="0071CC"/>
            <w:u w:val="single" w:color="0071CC"/>
          </w:rPr>
          <w:t>The Reporting of Injuries, Diseases and Dangerous Occurrences Regulations (RIDDOR) 2013</w:t>
        </w:r>
        <w:r>
          <w:t>,</w:t>
        </w:r>
      </w:hyperlink>
      <w:r>
        <w:t xml:space="preserve"> which state</w:t>
      </w:r>
      <w:r>
        <w:rPr>
          <w:spacing w:val="-4"/>
        </w:rPr>
        <w:t xml:space="preserve"> </w:t>
      </w:r>
      <w:r>
        <w:t>that</w:t>
      </w:r>
      <w:r>
        <w:rPr>
          <w:spacing w:val="-4"/>
        </w:rPr>
        <w:t xml:space="preserve"> </w:t>
      </w:r>
      <w:r>
        <w:t>some</w:t>
      </w:r>
      <w:r>
        <w:rPr>
          <w:spacing w:val="-4"/>
        </w:rPr>
        <w:t xml:space="preserve"> </w:t>
      </w:r>
      <w:r>
        <w:t>accidents must</w:t>
      </w:r>
      <w:r>
        <w:rPr>
          <w:spacing w:val="-4"/>
        </w:rPr>
        <w:t xml:space="preserve"> </w:t>
      </w:r>
      <w:r>
        <w:t>be</w:t>
      </w:r>
      <w:r>
        <w:rPr>
          <w:spacing w:val="-2"/>
        </w:rPr>
        <w:t xml:space="preserve"> </w:t>
      </w:r>
      <w:r>
        <w:t>reported</w:t>
      </w:r>
      <w:r>
        <w:rPr>
          <w:spacing w:val="-4"/>
        </w:rPr>
        <w:t xml:space="preserve"> </w:t>
      </w:r>
      <w:r>
        <w:t>to</w:t>
      </w:r>
      <w:r>
        <w:rPr>
          <w:spacing w:val="-4"/>
        </w:rPr>
        <w:t xml:space="preserve"> </w:t>
      </w:r>
      <w:r>
        <w:t>the</w:t>
      </w:r>
      <w:r>
        <w:rPr>
          <w:spacing w:val="-4"/>
        </w:rPr>
        <w:t xml:space="preserve"> </w:t>
      </w:r>
      <w:r>
        <w:t>Health</w:t>
      </w:r>
      <w:r>
        <w:rPr>
          <w:spacing w:val="-2"/>
        </w:rPr>
        <w:t xml:space="preserve"> </w:t>
      </w:r>
      <w:r>
        <w:t>and</w:t>
      </w:r>
      <w:r>
        <w:rPr>
          <w:spacing w:val="-4"/>
        </w:rPr>
        <w:t xml:space="preserve"> </w:t>
      </w:r>
      <w:r>
        <w:t>Safety Executive</w:t>
      </w:r>
      <w:r>
        <w:rPr>
          <w:spacing w:val="-2"/>
        </w:rPr>
        <w:t xml:space="preserve"> </w:t>
      </w:r>
      <w:r>
        <w:t>and</w:t>
      </w:r>
      <w:r>
        <w:rPr>
          <w:spacing w:val="-4"/>
        </w:rPr>
        <w:t xml:space="preserve"> </w:t>
      </w:r>
      <w:r>
        <w:t>set</w:t>
      </w:r>
      <w:r>
        <w:rPr>
          <w:spacing w:val="-2"/>
        </w:rPr>
        <w:t xml:space="preserve"> </w:t>
      </w:r>
      <w:r>
        <w:t>out</w:t>
      </w:r>
      <w:r>
        <w:rPr>
          <w:spacing w:val="-4"/>
        </w:rPr>
        <w:t xml:space="preserve"> </w:t>
      </w:r>
      <w:r>
        <w:t>the</w:t>
      </w:r>
      <w:r>
        <w:rPr>
          <w:spacing w:val="-4"/>
        </w:rPr>
        <w:t xml:space="preserve"> </w:t>
      </w:r>
      <w:r>
        <w:t>timeframe for this and how long records of such accidents must be kept</w:t>
      </w:r>
    </w:p>
    <w:p w14:paraId="66ABD82E" w14:textId="77777777" w:rsidR="00EB525F" w:rsidRDefault="00297385">
      <w:pPr>
        <w:pStyle w:val="BodyText"/>
        <w:spacing w:before="121"/>
        <w:ind w:left="458" w:right="292" w:hanging="171"/>
      </w:pPr>
      <w:r>
        <w:rPr>
          <w:noProof/>
        </w:rPr>
        <w:drawing>
          <wp:inline distT="0" distB="0" distL="0" distR="0" wp14:anchorId="13D61FF8" wp14:editId="18951974">
            <wp:extent cx="64134" cy="10223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hAnsi="Times New Roman"/>
          <w:spacing w:val="15"/>
        </w:rPr>
        <w:t xml:space="preserve"> </w:t>
      </w:r>
      <w:hyperlink r:id="rId19">
        <w:r>
          <w:rPr>
            <w:color w:val="0071CC"/>
            <w:u w:val="single" w:color="0071CC"/>
          </w:rPr>
          <w:t>The</w:t>
        </w:r>
        <w:r>
          <w:rPr>
            <w:color w:val="0071CC"/>
            <w:spacing w:val="-4"/>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and</w:t>
        </w:r>
        <w:r>
          <w:rPr>
            <w:color w:val="0071CC"/>
            <w:spacing w:val="-2"/>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(Display Screen</w:t>
        </w:r>
        <w:r>
          <w:rPr>
            <w:color w:val="0071CC"/>
            <w:spacing w:val="-2"/>
            <w:u w:val="single" w:color="0071CC"/>
          </w:rPr>
          <w:t xml:space="preserve"> </w:t>
        </w:r>
        <w:r>
          <w:rPr>
            <w:color w:val="0071CC"/>
            <w:u w:val="single" w:color="0071CC"/>
          </w:rPr>
          <w:t>Equipment)</w:t>
        </w:r>
        <w:r>
          <w:rPr>
            <w:color w:val="0071CC"/>
            <w:spacing w:val="-3"/>
            <w:u w:val="single" w:color="0071CC"/>
          </w:rPr>
          <w:t xml:space="preserve"> </w:t>
        </w:r>
        <w:r>
          <w:rPr>
            <w:color w:val="0071CC"/>
            <w:u w:val="single" w:color="0071CC"/>
          </w:rPr>
          <w:t>Regulations</w:t>
        </w:r>
        <w:r>
          <w:rPr>
            <w:color w:val="0071CC"/>
            <w:spacing w:val="-3"/>
            <w:u w:val="single" w:color="0071CC"/>
          </w:rPr>
          <w:t xml:space="preserve"> </w:t>
        </w:r>
        <w:r>
          <w:rPr>
            <w:color w:val="0071CC"/>
            <w:u w:val="single" w:color="0071CC"/>
          </w:rPr>
          <w:t>1992</w:t>
        </w:r>
        <w:r>
          <w:t>,</w:t>
        </w:r>
      </w:hyperlink>
      <w:r>
        <w:rPr>
          <w:spacing w:val="-2"/>
        </w:rPr>
        <w:t xml:space="preserve"> </w:t>
      </w:r>
      <w:r>
        <w:t>which</w:t>
      </w:r>
      <w:r>
        <w:rPr>
          <w:spacing w:val="-4"/>
        </w:rPr>
        <w:t xml:space="preserve"> </w:t>
      </w:r>
      <w:r>
        <w:t>require</w:t>
      </w:r>
      <w:r>
        <w:rPr>
          <w:spacing w:val="-4"/>
        </w:rPr>
        <w:t xml:space="preserve"> </w:t>
      </w:r>
      <w:r>
        <w:t>employers</w:t>
      </w:r>
      <w:r>
        <w:rPr>
          <w:spacing w:val="-3"/>
        </w:rPr>
        <w:t xml:space="preserve"> </w:t>
      </w:r>
      <w:r>
        <w:t>to</w:t>
      </w:r>
      <w:r>
        <w:rPr>
          <w:spacing w:val="-4"/>
        </w:rPr>
        <w:t xml:space="preserve"> </w:t>
      </w:r>
      <w:r>
        <w:t>carry out digital screen equipment assessments and states users’ entitlement to an eyesight test</w:t>
      </w:r>
    </w:p>
    <w:p w14:paraId="69914409" w14:textId="77777777" w:rsidR="00EB525F" w:rsidRDefault="00297385">
      <w:pPr>
        <w:pStyle w:val="BodyText"/>
        <w:spacing w:before="118"/>
        <w:ind w:left="458" w:right="292" w:hanging="171"/>
      </w:pPr>
      <w:r>
        <w:rPr>
          <w:noProof/>
        </w:rPr>
        <w:drawing>
          <wp:inline distT="0" distB="0" distL="0" distR="0" wp14:anchorId="2AFE3F00" wp14:editId="76C39DE4">
            <wp:extent cx="64134" cy="10159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hyperlink r:id="rId20">
        <w:r>
          <w:rPr>
            <w:color w:val="0071CC"/>
            <w:u w:val="single" w:color="0071CC"/>
          </w:rPr>
          <w:t>The</w:t>
        </w:r>
        <w:r>
          <w:rPr>
            <w:color w:val="0071CC"/>
            <w:spacing w:val="-3"/>
            <w:u w:val="single" w:color="0071CC"/>
          </w:rPr>
          <w:t xml:space="preserve"> </w:t>
        </w:r>
        <w:r>
          <w:rPr>
            <w:color w:val="0071CC"/>
            <w:u w:val="single" w:color="0071CC"/>
          </w:rPr>
          <w:t>Gas</w:t>
        </w:r>
        <w:r>
          <w:rPr>
            <w:color w:val="0071CC"/>
            <w:spacing w:val="-2"/>
            <w:u w:val="single" w:color="0071CC"/>
          </w:rPr>
          <w:t xml:space="preserve"> </w:t>
        </w:r>
        <w:r>
          <w:rPr>
            <w:color w:val="0071CC"/>
            <w:u w:val="single" w:color="0071CC"/>
          </w:rPr>
          <w:t>Safety</w:t>
        </w:r>
        <w:r>
          <w:rPr>
            <w:color w:val="0071CC"/>
            <w:spacing w:val="-2"/>
            <w:u w:val="single" w:color="0071CC"/>
          </w:rPr>
          <w:t xml:space="preserve"> </w:t>
        </w:r>
        <w:r>
          <w:rPr>
            <w:color w:val="0071CC"/>
            <w:u w:val="single" w:color="0071CC"/>
          </w:rPr>
          <w:t>(Installation</w:t>
        </w:r>
        <w:r>
          <w:rPr>
            <w:color w:val="0071CC"/>
            <w:spacing w:val="-3"/>
            <w:u w:val="single" w:color="0071CC"/>
          </w:rPr>
          <w:t xml:space="preserve"> </w:t>
        </w:r>
        <w:r>
          <w:rPr>
            <w:color w:val="0071CC"/>
            <w:u w:val="single" w:color="0071CC"/>
          </w:rPr>
          <w:t>and</w:t>
        </w:r>
        <w:r>
          <w:rPr>
            <w:color w:val="0071CC"/>
            <w:spacing w:val="-3"/>
            <w:u w:val="single" w:color="0071CC"/>
          </w:rPr>
          <w:t xml:space="preserve"> </w:t>
        </w:r>
        <w:r>
          <w:rPr>
            <w:color w:val="0071CC"/>
            <w:u w:val="single" w:color="0071CC"/>
          </w:rPr>
          <w:t>Use)</w:t>
        </w:r>
        <w:r>
          <w:rPr>
            <w:color w:val="0071CC"/>
            <w:spacing w:val="-2"/>
            <w:u w:val="single" w:color="0071CC"/>
          </w:rPr>
          <w:t xml:space="preserve"> </w:t>
        </w:r>
        <w:r>
          <w:rPr>
            <w:color w:val="0071CC"/>
            <w:u w:val="single" w:color="0071CC"/>
          </w:rPr>
          <w:t>Regulations</w:t>
        </w:r>
        <w:r>
          <w:rPr>
            <w:color w:val="0071CC"/>
            <w:spacing w:val="-1"/>
            <w:u w:val="single" w:color="0071CC"/>
          </w:rPr>
          <w:t xml:space="preserve"> </w:t>
        </w:r>
        <w:r>
          <w:rPr>
            <w:color w:val="0071CC"/>
            <w:u w:val="single" w:color="0071CC"/>
          </w:rPr>
          <w:t>1998</w:t>
        </w:r>
        <w:r>
          <w:t>,</w:t>
        </w:r>
      </w:hyperlink>
      <w:r>
        <w:rPr>
          <w:spacing w:val="-3"/>
        </w:rPr>
        <w:t xml:space="preserve"> </w:t>
      </w:r>
      <w:r>
        <w:t>which</w:t>
      </w:r>
      <w:r>
        <w:rPr>
          <w:spacing w:val="-3"/>
        </w:rPr>
        <w:t xml:space="preserve"> </w:t>
      </w:r>
      <w:r>
        <w:t>require</w:t>
      </w:r>
      <w:r>
        <w:rPr>
          <w:spacing w:val="-3"/>
        </w:rPr>
        <w:t xml:space="preserve"> </w:t>
      </w:r>
      <w:r>
        <w:t>work</w:t>
      </w:r>
      <w:r>
        <w:rPr>
          <w:spacing w:val="-2"/>
        </w:rPr>
        <w:t xml:space="preserve"> </w:t>
      </w:r>
      <w:r>
        <w:t>on</w:t>
      </w:r>
      <w:r>
        <w:rPr>
          <w:spacing w:val="-3"/>
        </w:rPr>
        <w:t xml:space="preserve"> </w:t>
      </w:r>
      <w:r>
        <w:t>gas</w:t>
      </w:r>
      <w:r>
        <w:rPr>
          <w:spacing w:val="-2"/>
        </w:rPr>
        <w:t xml:space="preserve"> </w:t>
      </w:r>
      <w:r>
        <w:t>fittings</w:t>
      </w:r>
      <w:r>
        <w:rPr>
          <w:spacing w:val="-2"/>
        </w:rPr>
        <w:t xml:space="preserve"> </w:t>
      </w:r>
      <w:r>
        <w:t>to</w:t>
      </w:r>
      <w:r>
        <w:rPr>
          <w:spacing w:val="-3"/>
        </w:rPr>
        <w:t xml:space="preserve"> </w:t>
      </w:r>
      <w:r>
        <w:t>be</w:t>
      </w:r>
      <w:r>
        <w:rPr>
          <w:spacing w:val="-3"/>
        </w:rPr>
        <w:t xml:space="preserve"> </w:t>
      </w:r>
      <w:r>
        <w:t>carried out by someone on the Gas Safe Register</w:t>
      </w:r>
    </w:p>
    <w:p w14:paraId="04EBF99F" w14:textId="77777777" w:rsidR="00EB525F" w:rsidRDefault="00297385">
      <w:pPr>
        <w:pStyle w:val="BodyText"/>
        <w:spacing w:before="121"/>
        <w:ind w:left="458" w:right="445" w:hanging="171"/>
      </w:pPr>
      <w:r>
        <w:rPr>
          <w:noProof/>
        </w:rPr>
        <w:drawing>
          <wp:inline distT="0" distB="0" distL="0" distR="0" wp14:anchorId="498D2B30" wp14:editId="47BEB7EA">
            <wp:extent cx="64134" cy="10223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hyperlink r:id="rId21">
        <w:r>
          <w:rPr>
            <w:color w:val="0071CC"/>
            <w:u w:val="single" w:color="0071CC"/>
          </w:rPr>
          <w:t>The</w:t>
        </w:r>
        <w:r>
          <w:rPr>
            <w:color w:val="0071CC"/>
            <w:spacing w:val="-4"/>
            <w:u w:val="single" w:color="0071CC"/>
          </w:rPr>
          <w:t xml:space="preserve"> </w:t>
        </w:r>
        <w:r>
          <w:rPr>
            <w:color w:val="0071CC"/>
            <w:u w:val="single" w:color="0071CC"/>
          </w:rPr>
          <w:t>Regulatory</w:t>
        </w:r>
        <w:r>
          <w:rPr>
            <w:color w:val="0071CC"/>
            <w:spacing w:val="-3"/>
            <w:u w:val="single" w:color="0071CC"/>
          </w:rPr>
          <w:t xml:space="preserve"> </w:t>
        </w:r>
        <w:r>
          <w:rPr>
            <w:color w:val="0071CC"/>
            <w:u w:val="single" w:color="0071CC"/>
          </w:rPr>
          <w:t>Reform</w:t>
        </w:r>
        <w:r>
          <w:rPr>
            <w:color w:val="0071CC"/>
            <w:spacing w:val="-4"/>
            <w:u w:val="single" w:color="0071CC"/>
          </w:rPr>
          <w:t xml:space="preserve"> </w:t>
        </w:r>
        <w:r>
          <w:rPr>
            <w:color w:val="0071CC"/>
            <w:u w:val="single" w:color="0071CC"/>
          </w:rPr>
          <w:t>(Fire</w:t>
        </w:r>
        <w:r>
          <w:rPr>
            <w:color w:val="0071CC"/>
            <w:spacing w:val="-4"/>
            <w:u w:val="single" w:color="0071CC"/>
          </w:rPr>
          <w:t xml:space="preserve"> </w:t>
        </w:r>
        <w:r>
          <w:rPr>
            <w:color w:val="0071CC"/>
            <w:u w:val="single" w:color="0071CC"/>
          </w:rPr>
          <w:t>Safety)</w:t>
        </w:r>
        <w:r>
          <w:rPr>
            <w:color w:val="0071CC"/>
            <w:spacing w:val="-3"/>
            <w:u w:val="single" w:color="0071CC"/>
          </w:rPr>
          <w:t xml:space="preserve"> </w:t>
        </w:r>
        <w:r>
          <w:rPr>
            <w:color w:val="0071CC"/>
            <w:u w:val="single" w:color="0071CC"/>
          </w:rPr>
          <w:t>Order</w:t>
        </w:r>
        <w:r>
          <w:rPr>
            <w:color w:val="0071CC"/>
            <w:spacing w:val="-3"/>
            <w:u w:val="single" w:color="0071CC"/>
          </w:rPr>
          <w:t xml:space="preserve"> </w:t>
        </w:r>
        <w:r>
          <w:rPr>
            <w:color w:val="0071CC"/>
            <w:u w:val="single" w:color="0071CC"/>
          </w:rPr>
          <w:t>2005</w:t>
        </w:r>
        <w:r>
          <w:t>,</w:t>
        </w:r>
      </w:hyperlink>
      <w:r>
        <w:rPr>
          <w:spacing w:val="-2"/>
        </w:rPr>
        <w:t xml:space="preserve"> </w:t>
      </w:r>
      <w:r>
        <w:t>which</w:t>
      </w:r>
      <w:r>
        <w:rPr>
          <w:spacing w:val="-4"/>
        </w:rPr>
        <w:t xml:space="preserve"> </w:t>
      </w:r>
      <w:r>
        <w:t>requires</w:t>
      </w:r>
      <w:r>
        <w:rPr>
          <w:spacing w:val="-3"/>
        </w:rPr>
        <w:t xml:space="preserve"> </w:t>
      </w:r>
      <w:r>
        <w:t>employers</w:t>
      </w:r>
      <w:r>
        <w:rPr>
          <w:spacing w:val="-3"/>
        </w:rPr>
        <w:t xml:space="preserve"> </w:t>
      </w:r>
      <w:r>
        <w:t>to</w:t>
      </w:r>
      <w:r>
        <w:rPr>
          <w:spacing w:val="-4"/>
        </w:rPr>
        <w:t xml:space="preserve"> </w:t>
      </w:r>
      <w:r>
        <w:t>take</w:t>
      </w:r>
      <w:r>
        <w:rPr>
          <w:spacing w:val="-4"/>
        </w:rPr>
        <w:t xml:space="preserve"> </w:t>
      </w:r>
      <w:r>
        <w:t>general</w:t>
      </w:r>
      <w:r>
        <w:rPr>
          <w:spacing w:val="-5"/>
        </w:rPr>
        <w:t xml:space="preserve"> </w:t>
      </w:r>
      <w:r>
        <w:t>fire precautions to ensure the safety of their staff</w:t>
      </w:r>
    </w:p>
    <w:p w14:paraId="6BD3EEE6" w14:textId="77777777" w:rsidR="00EB525F" w:rsidRDefault="00297385">
      <w:pPr>
        <w:pStyle w:val="BodyText"/>
        <w:spacing w:before="121"/>
        <w:ind w:left="287"/>
      </w:pPr>
      <w:r>
        <w:rPr>
          <w:noProof/>
        </w:rPr>
        <w:drawing>
          <wp:inline distT="0" distB="0" distL="0" distR="0" wp14:anchorId="7AA25FED" wp14:editId="4246F1B9">
            <wp:extent cx="64134" cy="10223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4"/>
        </w:rPr>
        <w:t xml:space="preserve"> </w:t>
      </w:r>
      <w:hyperlink r:id="rId22">
        <w:r>
          <w:rPr>
            <w:color w:val="0071CC"/>
            <w:u w:val="single" w:color="0071CC"/>
          </w:rPr>
          <w:t>The</w:t>
        </w:r>
        <w:r>
          <w:rPr>
            <w:color w:val="0071CC"/>
            <w:spacing w:val="-5"/>
            <w:u w:val="single" w:color="0071CC"/>
          </w:rPr>
          <w:t xml:space="preserve"> </w:t>
        </w:r>
        <w:r>
          <w:rPr>
            <w:color w:val="0071CC"/>
            <w:u w:val="single" w:color="0071CC"/>
          </w:rPr>
          <w:t>Work</w:t>
        </w:r>
        <w:r>
          <w:rPr>
            <w:color w:val="0071CC"/>
            <w:spacing w:val="-4"/>
            <w:u w:val="single" w:color="0071CC"/>
          </w:rPr>
          <w:t xml:space="preserve"> </w:t>
        </w:r>
        <w:r>
          <w:rPr>
            <w:color w:val="0071CC"/>
            <w:u w:val="single" w:color="0071CC"/>
          </w:rPr>
          <w:t>at</w:t>
        </w:r>
        <w:r>
          <w:rPr>
            <w:color w:val="0071CC"/>
            <w:spacing w:val="-5"/>
            <w:u w:val="single" w:color="0071CC"/>
          </w:rPr>
          <w:t xml:space="preserve"> </w:t>
        </w:r>
        <w:r>
          <w:rPr>
            <w:color w:val="0071CC"/>
            <w:u w:val="single" w:color="0071CC"/>
          </w:rPr>
          <w:t>Height</w:t>
        </w:r>
        <w:r>
          <w:rPr>
            <w:color w:val="0071CC"/>
            <w:spacing w:val="-5"/>
            <w:u w:val="single" w:color="0071CC"/>
          </w:rPr>
          <w:t xml:space="preserve"> </w:t>
        </w:r>
        <w:r>
          <w:rPr>
            <w:color w:val="0071CC"/>
            <w:u w:val="single" w:color="0071CC"/>
          </w:rPr>
          <w:t>Regulations</w:t>
        </w:r>
        <w:r>
          <w:rPr>
            <w:color w:val="0071CC"/>
            <w:spacing w:val="-1"/>
            <w:u w:val="single" w:color="0071CC"/>
          </w:rPr>
          <w:t xml:space="preserve"> </w:t>
        </w:r>
        <w:r>
          <w:rPr>
            <w:color w:val="0071CC"/>
            <w:u w:val="single" w:color="0071CC"/>
          </w:rPr>
          <w:t>2005</w:t>
        </w:r>
        <w:r>
          <w:t>,</w:t>
        </w:r>
      </w:hyperlink>
      <w:r>
        <w:rPr>
          <w:spacing w:val="-5"/>
        </w:rPr>
        <w:t xml:space="preserve"> </w:t>
      </w:r>
      <w:r>
        <w:t>which</w:t>
      </w:r>
      <w:r>
        <w:rPr>
          <w:spacing w:val="-5"/>
        </w:rPr>
        <w:t xml:space="preserve"> </w:t>
      </w:r>
      <w:r>
        <w:t>requires</w:t>
      </w:r>
      <w:r>
        <w:rPr>
          <w:spacing w:val="-4"/>
        </w:rPr>
        <w:t xml:space="preserve"> </w:t>
      </w:r>
      <w:r>
        <w:t>employers</w:t>
      </w:r>
      <w:r>
        <w:rPr>
          <w:spacing w:val="-4"/>
        </w:rPr>
        <w:t xml:space="preserve"> </w:t>
      </w:r>
      <w:r>
        <w:t>to</w:t>
      </w:r>
      <w:r>
        <w:rPr>
          <w:spacing w:val="-3"/>
        </w:rPr>
        <w:t xml:space="preserve"> </w:t>
      </w:r>
      <w:r>
        <w:t>protect</w:t>
      </w:r>
      <w:r>
        <w:rPr>
          <w:spacing w:val="-5"/>
        </w:rPr>
        <w:t xml:space="preserve"> </w:t>
      </w:r>
      <w:r>
        <w:t>their</w:t>
      </w:r>
      <w:r>
        <w:rPr>
          <w:spacing w:val="-4"/>
        </w:rPr>
        <w:t xml:space="preserve"> </w:t>
      </w:r>
      <w:r>
        <w:t>staff</w:t>
      </w:r>
      <w:r>
        <w:rPr>
          <w:spacing w:val="-5"/>
        </w:rPr>
        <w:t xml:space="preserve"> </w:t>
      </w:r>
      <w:r>
        <w:t>from</w:t>
      </w:r>
      <w:r>
        <w:rPr>
          <w:spacing w:val="-5"/>
        </w:rPr>
        <w:t xml:space="preserve"> </w:t>
      </w:r>
      <w:r>
        <w:t>falls</w:t>
      </w:r>
      <w:r>
        <w:rPr>
          <w:spacing w:val="-4"/>
        </w:rPr>
        <w:t xml:space="preserve"> </w:t>
      </w:r>
      <w:r>
        <w:t>from</w:t>
      </w:r>
      <w:r>
        <w:rPr>
          <w:spacing w:val="-5"/>
        </w:rPr>
        <w:t xml:space="preserve"> </w:t>
      </w:r>
      <w:r>
        <w:t>height</w:t>
      </w:r>
    </w:p>
    <w:p w14:paraId="3C80D8DA" w14:textId="77777777" w:rsidR="00EB525F" w:rsidRDefault="00297385">
      <w:pPr>
        <w:pStyle w:val="BodyText"/>
        <w:spacing w:before="118"/>
        <w:ind w:left="117"/>
      </w:pPr>
      <w:r>
        <w:t>The</w:t>
      </w:r>
      <w:r>
        <w:rPr>
          <w:spacing w:val="-4"/>
        </w:rPr>
        <w:t xml:space="preserve"> </w:t>
      </w:r>
      <w:r>
        <w:t>trust</w:t>
      </w:r>
      <w:r>
        <w:rPr>
          <w:spacing w:val="-4"/>
        </w:rPr>
        <w:t xml:space="preserve"> </w:t>
      </w:r>
      <w:r>
        <w:t>follows</w:t>
      </w:r>
      <w:r>
        <w:rPr>
          <w:spacing w:val="-3"/>
        </w:rPr>
        <w:t xml:space="preserve"> </w:t>
      </w:r>
      <w:hyperlink r:id="rId23">
        <w:r>
          <w:rPr>
            <w:color w:val="0071CC"/>
            <w:u w:val="single" w:color="0071CC"/>
          </w:rPr>
          <w:t>national</w:t>
        </w:r>
        <w:r>
          <w:rPr>
            <w:color w:val="0071CC"/>
            <w:spacing w:val="-5"/>
            <w:u w:val="single" w:color="0071CC"/>
          </w:rPr>
          <w:t xml:space="preserve"> </w:t>
        </w:r>
        <w:r>
          <w:rPr>
            <w:color w:val="0071CC"/>
            <w:u w:val="single" w:color="0071CC"/>
          </w:rPr>
          <w:t>guidance</w:t>
        </w:r>
        <w:r>
          <w:rPr>
            <w:color w:val="0071CC"/>
            <w:spacing w:val="-4"/>
            <w:u w:val="single" w:color="0071CC"/>
          </w:rPr>
          <w:t xml:space="preserve"> </w:t>
        </w:r>
        <w:r>
          <w:rPr>
            <w:color w:val="0071CC"/>
            <w:u w:val="single" w:color="0071CC"/>
          </w:rPr>
          <w:t>published</w:t>
        </w:r>
        <w:r>
          <w:rPr>
            <w:color w:val="0071CC"/>
            <w:spacing w:val="-4"/>
            <w:u w:val="single" w:color="0071CC"/>
          </w:rPr>
          <w:t xml:space="preserve"> </w:t>
        </w:r>
        <w:r>
          <w:rPr>
            <w:color w:val="0071CC"/>
            <w:u w:val="single" w:color="0071CC"/>
          </w:rPr>
          <w:t>by Public</w:t>
        </w:r>
        <w:r>
          <w:rPr>
            <w:color w:val="0071CC"/>
            <w:spacing w:val="-3"/>
            <w:u w:val="single" w:color="0071CC"/>
          </w:rPr>
          <w:t xml:space="preserve"> </w:t>
        </w:r>
        <w:r>
          <w:rPr>
            <w:color w:val="0071CC"/>
            <w:u w:val="single" w:color="0071CC"/>
          </w:rPr>
          <w:t>Health</w:t>
        </w:r>
        <w:r>
          <w:rPr>
            <w:color w:val="0071CC"/>
            <w:spacing w:val="-4"/>
            <w:u w:val="single" w:color="0071CC"/>
          </w:rPr>
          <w:t xml:space="preserve"> </w:t>
        </w:r>
        <w:r>
          <w:rPr>
            <w:color w:val="0071CC"/>
            <w:u w:val="single" w:color="0071CC"/>
          </w:rPr>
          <w:t>England</w:t>
        </w:r>
      </w:hyperlink>
      <w:r>
        <w:rPr>
          <w:color w:val="0071CC"/>
          <w:spacing w:val="-4"/>
        </w:rPr>
        <w:t xml:space="preserve"> </w:t>
      </w:r>
      <w:r>
        <w:t>when</w:t>
      </w:r>
      <w:r>
        <w:rPr>
          <w:spacing w:val="-4"/>
        </w:rPr>
        <w:t xml:space="preserve"> </w:t>
      </w:r>
      <w:r>
        <w:t>responding</w:t>
      </w:r>
      <w:r>
        <w:rPr>
          <w:spacing w:val="-4"/>
        </w:rPr>
        <w:t xml:space="preserve"> </w:t>
      </w:r>
      <w:r>
        <w:t>to</w:t>
      </w:r>
      <w:r>
        <w:rPr>
          <w:spacing w:val="-2"/>
        </w:rPr>
        <w:t xml:space="preserve"> </w:t>
      </w:r>
      <w:r>
        <w:t>infection</w:t>
      </w:r>
      <w:r>
        <w:rPr>
          <w:spacing w:val="-4"/>
        </w:rPr>
        <w:t xml:space="preserve"> </w:t>
      </w:r>
      <w:r>
        <w:t xml:space="preserve">control </w:t>
      </w:r>
      <w:r>
        <w:rPr>
          <w:spacing w:val="-2"/>
        </w:rPr>
        <w:t>issues.</w:t>
      </w:r>
    </w:p>
    <w:p w14:paraId="360C013B" w14:textId="77777777" w:rsidR="00EB525F" w:rsidRDefault="00297385">
      <w:pPr>
        <w:pStyle w:val="BodyText"/>
        <w:spacing w:before="121"/>
        <w:ind w:left="117"/>
      </w:pPr>
      <w:r>
        <w:t>This</w:t>
      </w:r>
      <w:r>
        <w:rPr>
          <w:spacing w:val="-7"/>
        </w:rPr>
        <w:t xml:space="preserve"> </w:t>
      </w:r>
      <w:r>
        <w:t>policy</w:t>
      </w:r>
      <w:r>
        <w:rPr>
          <w:spacing w:val="-6"/>
        </w:rPr>
        <w:t xml:space="preserve"> </w:t>
      </w:r>
      <w:r>
        <w:t>complies</w:t>
      </w:r>
      <w:r>
        <w:rPr>
          <w:spacing w:val="-7"/>
        </w:rPr>
        <w:t xml:space="preserve"> </w:t>
      </w:r>
      <w:r>
        <w:t>with</w:t>
      </w:r>
      <w:r>
        <w:rPr>
          <w:spacing w:val="-5"/>
        </w:rPr>
        <w:t xml:space="preserve"> </w:t>
      </w:r>
      <w:r>
        <w:t>our</w:t>
      </w:r>
      <w:r>
        <w:rPr>
          <w:spacing w:val="-7"/>
        </w:rPr>
        <w:t xml:space="preserve"> </w:t>
      </w:r>
      <w:r>
        <w:t>funding</w:t>
      </w:r>
      <w:r>
        <w:rPr>
          <w:spacing w:val="-7"/>
        </w:rPr>
        <w:t xml:space="preserve"> </w:t>
      </w:r>
      <w:r>
        <w:t>agreement</w:t>
      </w:r>
      <w:r>
        <w:rPr>
          <w:spacing w:val="-6"/>
        </w:rPr>
        <w:t xml:space="preserve"> </w:t>
      </w:r>
      <w:r>
        <w:t>and</w:t>
      </w:r>
      <w:r>
        <w:rPr>
          <w:spacing w:val="-2"/>
        </w:rPr>
        <w:t xml:space="preserve"> </w:t>
      </w:r>
      <w:r>
        <w:t>articles</w:t>
      </w:r>
      <w:r>
        <w:rPr>
          <w:spacing w:val="-7"/>
        </w:rPr>
        <w:t xml:space="preserve"> </w:t>
      </w:r>
      <w:r>
        <w:t>of</w:t>
      </w:r>
      <w:r>
        <w:rPr>
          <w:spacing w:val="-7"/>
        </w:rPr>
        <w:t xml:space="preserve"> </w:t>
      </w:r>
      <w:r>
        <w:rPr>
          <w:spacing w:val="-2"/>
        </w:rPr>
        <w:t>association.</w:t>
      </w:r>
    </w:p>
    <w:p w14:paraId="05980CB4" w14:textId="77777777" w:rsidR="00EB525F" w:rsidRDefault="00EB525F">
      <w:pPr>
        <w:pStyle w:val="BodyText"/>
      </w:pPr>
    </w:p>
    <w:p w14:paraId="352C07D1" w14:textId="77777777" w:rsidR="00EB525F" w:rsidRDefault="00EB525F">
      <w:pPr>
        <w:pStyle w:val="BodyText"/>
        <w:spacing w:before="10"/>
      </w:pPr>
    </w:p>
    <w:p w14:paraId="7534C021" w14:textId="77777777" w:rsidR="00EB525F" w:rsidRDefault="00297385">
      <w:pPr>
        <w:pStyle w:val="Heading1"/>
        <w:numPr>
          <w:ilvl w:val="0"/>
          <w:numId w:val="2"/>
        </w:numPr>
        <w:tabs>
          <w:tab w:val="left" w:pos="427"/>
        </w:tabs>
        <w:spacing w:before="0"/>
        <w:ind w:left="427" w:hanging="310"/>
      </w:pPr>
      <w:bookmarkStart w:id="4" w:name="3._Roles_and_responsibilities"/>
      <w:bookmarkStart w:id="5" w:name="_bookmark2"/>
      <w:bookmarkEnd w:id="4"/>
      <w:bookmarkEnd w:id="5"/>
      <w:r>
        <w:rPr>
          <w:color w:val="FF1F63"/>
        </w:rPr>
        <w:t>Roles</w:t>
      </w:r>
      <w:r>
        <w:rPr>
          <w:color w:val="FF1F63"/>
          <w:spacing w:val="-4"/>
        </w:rPr>
        <w:t xml:space="preserve"> </w:t>
      </w:r>
      <w:r>
        <w:rPr>
          <w:color w:val="FF1F63"/>
        </w:rPr>
        <w:t>and</w:t>
      </w:r>
      <w:r>
        <w:rPr>
          <w:color w:val="FF1F63"/>
          <w:spacing w:val="-3"/>
        </w:rPr>
        <w:t xml:space="preserve"> </w:t>
      </w:r>
      <w:r>
        <w:rPr>
          <w:color w:val="FF1F63"/>
          <w:spacing w:val="-2"/>
        </w:rPr>
        <w:t>responsibilities</w:t>
      </w:r>
    </w:p>
    <w:p w14:paraId="03BB9EB7" w14:textId="302D5157" w:rsidR="00EB525F" w:rsidRDefault="00297385">
      <w:pPr>
        <w:pStyle w:val="ListParagraph"/>
        <w:numPr>
          <w:ilvl w:val="1"/>
          <w:numId w:val="2"/>
        </w:numPr>
        <w:tabs>
          <w:tab w:val="left" w:pos="517"/>
        </w:tabs>
        <w:spacing w:before="241"/>
        <w:ind w:left="517" w:hanging="400"/>
        <w:rPr>
          <w:b/>
          <w:sz w:val="24"/>
        </w:rPr>
      </w:pPr>
      <w:r>
        <w:rPr>
          <w:b/>
          <w:color w:val="12253E"/>
          <w:sz w:val="24"/>
        </w:rPr>
        <w:t>The</w:t>
      </w:r>
      <w:r>
        <w:rPr>
          <w:b/>
          <w:color w:val="12253E"/>
          <w:spacing w:val="-1"/>
          <w:sz w:val="24"/>
        </w:rPr>
        <w:t xml:space="preserve"> </w:t>
      </w:r>
      <w:r w:rsidR="008274FD">
        <w:rPr>
          <w:b/>
          <w:color w:val="12253E"/>
          <w:spacing w:val="-4"/>
          <w:sz w:val="24"/>
        </w:rPr>
        <w:t>T</w:t>
      </w:r>
      <w:r>
        <w:rPr>
          <w:b/>
          <w:color w:val="12253E"/>
          <w:spacing w:val="-4"/>
          <w:sz w:val="24"/>
        </w:rPr>
        <w:t>rust</w:t>
      </w:r>
    </w:p>
    <w:p w14:paraId="4FC4752C" w14:textId="1D7D24C2" w:rsidR="00EB525F" w:rsidRDefault="00297385">
      <w:pPr>
        <w:pStyle w:val="BodyText"/>
        <w:spacing w:before="119"/>
        <w:ind w:left="117" w:right="173"/>
      </w:pPr>
      <w:r>
        <w:t>The</w:t>
      </w:r>
      <w:r>
        <w:rPr>
          <w:spacing w:val="-3"/>
        </w:rPr>
        <w:t xml:space="preserve"> </w:t>
      </w:r>
      <w:r>
        <w:t>academy</w:t>
      </w:r>
      <w:r>
        <w:rPr>
          <w:spacing w:val="-2"/>
        </w:rPr>
        <w:t xml:space="preserve"> </w:t>
      </w:r>
      <w:r>
        <w:t>trust</w:t>
      </w:r>
      <w:r>
        <w:rPr>
          <w:spacing w:val="-1"/>
        </w:rPr>
        <w:t xml:space="preserve"> </w:t>
      </w:r>
      <w:r>
        <w:t>has</w:t>
      </w:r>
      <w:r>
        <w:rPr>
          <w:spacing w:val="-2"/>
        </w:rPr>
        <w:t xml:space="preserve"> </w:t>
      </w:r>
      <w:r>
        <w:t>ultimate</w:t>
      </w:r>
      <w:r>
        <w:rPr>
          <w:spacing w:val="-3"/>
        </w:rPr>
        <w:t xml:space="preserve"> </w:t>
      </w:r>
      <w:r>
        <w:t>responsibility</w:t>
      </w:r>
      <w:r>
        <w:rPr>
          <w:spacing w:val="-2"/>
        </w:rPr>
        <w:t xml:space="preserve"> </w:t>
      </w:r>
      <w:r>
        <w:t>for</w:t>
      </w:r>
      <w:r>
        <w:rPr>
          <w:spacing w:val="-2"/>
        </w:rPr>
        <w:t xml:space="preserve"> </w:t>
      </w:r>
      <w:r>
        <w:t>health</w:t>
      </w:r>
      <w:r>
        <w:rPr>
          <w:spacing w:val="-3"/>
        </w:rPr>
        <w:t xml:space="preserve"> </w:t>
      </w:r>
      <w:r>
        <w:t>and</w:t>
      </w:r>
      <w:r>
        <w:rPr>
          <w:spacing w:val="-3"/>
        </w:rPr>
        <w:t xml:space="preserve"> </w:t>
      </w:r>
      <w:r>
        <w:t>safety matters</w:t>
      </w:r>
      <w:r>
        <w:rPr>
          <w:spacing w:val="-2"/>
        </w:rPr>
        <w:t xml:space="preserve"> </w:t>
      </w:r>
      <w:r>
        <w:t>in</w:t>
      </w:r>
      <w:r>
        <w:rPr>
          <w:spacing w:val="-1"/>
        </w:rPr>
        <w:t xml:space="preserve"> </w:t>
      </w:r>
      <w:r>
        <w:t>each</w:t>
      </w:r>
      <w:r>
        <w:rPr>
          <w:spacing w:val="-3"/>
        </w:rPr>
        <w:t xml:space="preserve"> </w:t>
      </w:r>
      <w:r>
        <w:t>of</w:t>
      </w:r>
      <w:r>
        <w:rPr>
          <w:spacing w:val="-1"/>
        </w:rPr>
        <w:t xml:space="preserve"> </w:t>
      </w:r>
      <w:r>
        <w:t>its</w:t>
      </w:r>
      <w:r>
        <w:rPr>
          <w:spacing w:val="-2"/>
        </w:rPr>
        <w:t xml:space="preserve"> </w:t>
      </w:r>
      <w:r>
        <w:t>schools.</w:t>
      </w:r>
      <w:r>
        <w:rPr>
          <w:spacing w:val="-3"/>
        </w:rPr>
        <w:t xml:space="preserve"> </w:t>
      </w:r>
      <w:r>
        <w:t>The</w:t>
      </w:r>
      <w:r>
        <w:rPr>
          <w:spacing w:val="-3"/>
        </w:rPr>
        <w:t xml:space="preserve"> </w:t>
      </w:r>
      <w:r>
        <w:t>trust</w:t>
      </w:r>
      <w:r>
        <w:rPr>
          <w:spacing w:val="-3"/>
        </w:rPr>
        <w:t xml:space="preserve"> </w:t>
      </w:r>
      <w:r>
        <w:t xml:space="preserve">will oversee health and safety, as led by The </w:t>
      </w:r>
      <w:r w:rsidR="007201D2">
        <w:t xml:space="preserve">Operations </w:t>
      </w:r>
      <w:r w:rsidR="00AE4C10">
        <w:t>Director but</w:t>
      </w:r>
      <w:r>
        <w:t xml:space="preserve"> will delegate day-to-day responsibility in the pupil referral unit to the </w:t>
      </w:r>
      <w:r w:rsidR="003753E9">
        <w:t>Head of Centre</w:t>
      </w:r>
      <w:r>
        <w:t xml:space="preserve"> in accordance with the trust scheme of delegation.</w:t>
      </w:r>
    </w:p>
    <w:p w14:paraId="3ECFF6A5" w14:textId="77777777" w:rsidR="00EB525F" w:rsidRDefault="00297385">
      <w:pPr>
        <w:pStyle w:val="BodyText"/>
        <w:spacing w:before="119"/>
        <w:ind w:left="117"/>
      </w:pPr>
      <w:r>
        <w:t>The</w:t>
      </w:r>
      <w:r>
        <w:rPr>
          <w:spacing w:val="-3"/>
        </w:rPr>
        <w:t xml:space="preserve"> </w:t>
      </w:r>
      <w:r>
        <w:t>trust</w:t>
      </w:r>
      <w:r>
        <w:rPr>
          <w:spacing w:val="-3"/>
        </w:rPr>
        <w:t xml:space="preserve"> </w:t>
      </w:r>
      <w:r>
        <w:t>has</w:t>
      </w:r>
      <w:r>
        <w:rPr>
          <w:spacing w:val="-2"/>
        </w:rPr>
        <w:t xml:space="preserve"> </w:t>
      </w:r>
      <w:r>
        <w:t>a</w:t>
      </w:r>
      <w:r>
        <w:rPr>
          <w:spacing w:val="-3"/>
        </w:rPr>
        <w:t xml:space="preserve"> </w:t>
      </w:r>
      <w:r>
        <w:t>duty</w:t>
      </w:r>
      <w:r>
        <w:rPr>
          <w:spacing w:val="-2"/>
        </w:rPr>
        <w:t xml:space="preserve"> </w:t>
      </w:r>
      <w:r>
        <w:t>to</w:t>
      </w:r>
      <w:r>
        <w:rPr>
          <w:spacing w:val="-1"/>
        </w:rPr>
        <w:t xml:space="preserve"> </w:t>
      </w:r>
      <w:r>
        <w:t>take</w:t>
      </w:r>
      <w:r>
        <w:rPr>
          <w:spacing w:val="-1"/>
        </w:rPr>
        <w:t xml:space="preserve"> </w:t>
      </w:r>
      <w:r>
        <w:t>reasonable</w:t>
      </w:r>
      <w:r>
        <w:rPr>
          <w:spacing w:val="-3"/>
        </w:rPr>
        <w:t xml:space="preserve"> </w:t>
      </w:r>
      <w:r>
        <w:t>steps</w:t>
      </w:r>
      <w:r>
        <w:rPr>
          <w:spacing w:val="-2"/>
        </w:rPr>
        <w:t xml:space="preserve"> </w:t>
      </w:r>
      <w:r>
        <w:t>to</w:t>
      </w:r>
      <w:r>
        <w:rPr>
          <w:spacing w:val="-3"/>
        </w:rPr>
        <w:t xml:space="preserve"> </w:t>
      </w:r>
      <w:r>
        <w:t>ensure</w:t>
      </w:r>
      <w:r>
        <w:rPr>
          <w:spacing w:val="-3"/>
        </w:rPr>
        <w:t xml:space="preserve"> </w:t>
      </w:r>
      <w:r>
        <w:t>that</w:t>
      </w:r>
      <w:r>
        <w:rPr>
          <w:spacing w:val="-3"/>
        </w:rPr>
        <w:t xml:space="preserve"> </w:t>
      </w:r>
      <w:r>
        <w:t>staff</w:t>
      </w:r>
      <w:r>
        <w:rPr>
          <w:spacing w:val="-1"/>
        </w:rPr>
        <w:t xml:space="preserve"> </w:t>
      </w:r>
      <w:r>
        <w:t>and</w:t>
      </w:r>
      <w:r>
        <w:rPr>
          <w:spacing w:val="-1"/>
        </w:rPr>
        <w:t xml:space="preserve"> </w:t>
      </w:r>
      <w:r>
        <w:t>pupils</w:t>
      </w:r>
      <w:r>
        <w:rPr>
          <w:spacing w:val="-2"/>
        </w:rPr>
        <w:t xml:space="preserve"> </w:t>
      </w:r>
      <w:r>
        <w:t>are</w:t>
      </w:r>
      <w:r>
        <w:rPr>
          <w:spacing w:val="-3"/>
        </w:rPr>
        <w:t xml:space="preserve"> </w:t>
      </w:r>
      <w:r>
        <w:t>not</w:t>
      </w:r>
      <w:r>
        <w:rPr>
          <w:spacing w:val="-3"/>
        </w:rPr>
        <w:t xml:space="preserve"> </w:t>
      </w:r>
      <w:r>
        <w:t>exposed</w:t>
      </w:r>
      <w:r>
        <w:rPr>
          <w:spacing w:val="-3"/>
        </w:rPr>
        <w:t xml:space="preserve"> </w:t>
      </w:r>
      <w:r>
        <w:t>to</w:t>
      </w:r>
      <w:r>
        <w:rPr>
          <w:spacing w:val="-1"/>
        </w:rPr>
        <w:t xml:space="preserve"> </w:t>
      </w:r>
      <w:r>
        <w:t>risks</w:t>
      </w:r>
      <w:r>
        <w:rPr>
          <w:spacing w:val="-2"/>
        </w:rPr>
        <w:t xml:space="preserve"> </w:t>
      </w:r>
      <w:r>
        <w:t>to</w:t>
      </w:r>
      <w:r>
        <w:rPr>
          <w:spacing w:val="-3"/>
        </w:rPr>
        <w:t xml:space="preserve"> </w:t>
      </w:r>
      <w:r>
        <w:t>their health and safety. This applies to activities on or off the school premises.</w:t>
      </w:r>
    </w:p>
    <w:p w14:paraId="4B35F3BA" w14:textId="77777777" w:rsidR="00EB525F" w:rsidRDefault="00297385">
      <w:pPr>
        <w:pStyle w:val="BodyText"/>
        <w:spacing w:before="121"/>
        <w:ind w:left="117"/>
      </w:pPr>
      <w:r>
        <w:t>The</w:t>
      </w:r>
      <w:r>
        <w:rPr>
          <w:spacing w:val="-6"/>
        </w:rPr>
        <w:t xml:space="preserve"> </w:t>
      </w:r>
      <w:r>
        <w:t>trust,</w:t>
      </w:r>
      <w:r>
        <w:rPr>
          <w:spacing w:val="-4"/>
        </w:rPr>
        <w:t xml:space="preserve"> </w:t>
      </w:r>
      <w:r>
        <w:t>as</w:t>
      </w:r>
      <w:r>
        <w:rPr>
          <w:spacing w:val="-5"/>
        </w:rPr>
        <w:t xml:space="preserve"> </w:t>
      </w:r>
      <w:r>
        <w:t>the</w:t>
      </w:r>
      <w:r>
        <w:rPr>
          <w:spacing w:val="-4"/>
        </w:rPr>
        <w:t xml:space="preserve"> </w:t>
      </w:r>
      <w:r>
        <w:t>employer,</w:t>
      </w:r>
      <w:r>
        <w:rPr>
          <w:spacing w:val="-4"/>
        </w:rPr>
        <w:t xml:space="preserve"> </w:t>
      </w:r>
      <w:r>
        <w:t>also</w:t>
      </w:r>
      <w:r>
        <w:rPr>
          <w:spacing w:val="-5"/>
        </w:rPr>
        <w:t xml:space="preserve"> </w:t>
      </w:r>
      <w:r>
        <w:t>has</w:t>
      </w:r>
      <w:r>
        <w:rPr>
          <w:spacing w:val="-5"/>
        </w:rPr>
        <w:t xml:space="preserve"> </w:t>
      </w:r>
      <w:r>
        <w:t>a</w:t>
      </w:r>
      <w:r>
        <w:rPr>
          <w:spacing w:val="-6"/>
        </w:rPr>
        <w:t xml:space="preserve"> </w:t>
      </w:r>
      <w:r>
        <w:t>duty</w:t>
      </w:r>
      <w:r>
        <w:rPr>
          <w:spacing w:val="-5"/>
        </w:rPr>
        <w:t xml:space="preserve"> to:</w:t>
      </w:r>
    </w:p>
    <w:p w14:paraId="6FD413F7" w14:textId="77777777" w:rsidR="00EB525F" w:rsidRDefault="00EB525F">
      <w:pPr>
        <w:sectPr w:rsidR="00EB525F">
          <w:pgSz w:w="11900" w:h="16850"/>
          <w:pgMar w:top="1940" w:right="880" w:bottom="1000" w:left="960" w:header="0" w:footer="810" w:gutter="0"/>
          <w:cols w:space="720"/>
        </w:sectPr>
      </w:pPr>
    </w:p>
    <w:p w14:paraId="360ECC10" w14:textId="17176D49" w:rsidR="00EB525F" w:rsidRDefault="00297385">
      <w:pPr>
        <w:pStyle w:val="BodyText"/>
        <w:spacing w:before="75"/>
        <w:ind w:left="458" w:right="292" w:hanging="171"/>
      </w:pPr>
      <w:r>
        <w:rPr>
          <w:noProof/>
        </w:rPr>
        <w:lastRenderedPageBreak/>
        <w:drawing>
          <wp:inline distT="0" distB="0" distL="0" distR="0" wp14:anchorId="36B40BF7" wp14:editId="343BE0B1">
            <wp:extent cx="64134" cy="10223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64134" cy="102235"/>
                    </a:xfrm>
                    <a:prstGeom prst="rect">
                      <a:avLst/>
                    </a:prstGeom>
                  </pic:spPr>
                </pic:pic>
              </a:graphicData>
            </a:graphic>
          </wp:inline>
        </w:drawing>
      </w:r>
      <w:r>
        <w:rPr>
          <w:rFonts w:ascii="Times New Roman"/>
          <w:spacing w:val="16"/>
        </w:rPr>
        <w:t xml:space="preserve"> </w:t>
      </w:r>
      <w:r>
        <w:t>Assess</w:t>
      </w:r>
      <w:r>
        <w:rPr>
          <w:spacing w:val="-3"/>
        </w:rPr>
        <w:t xml:space="preserve"> </w:t>
      </w:r>
      <w:r>
        <w:t>the</w:t>
      </w:r>
      <w:r>
        <w:rPr>
          <w:spacing w:val="-4"/>
        </w:rPr>
        <w:t xml:space="preserve"> </w:t>
      </w:r>
      <w:r>
        <w:t>risks</w:t>
      </w:r>
      <w:r>
        <w:rPr>
          <w:spacing w:val="-3"/>
        </w:rPr>
        <w:t xml:space="preserve"> </w:t>
      </w:r>
      <w:r>
        <w:t>to</w:t>
      </w:r>
      <w:r>
        <w:rPr>
          <w:spacing w:val="-4"/>
        </w:rPr>
        <w:t xml:space="preserve"> </w:t>
      </w:r>
      <w:r>
        <w:t>staff</w:t>
      </w:r>
      <w:r>
        <w:rPr>
          <w:spacing w:val="-2"/>
        </w:rPr>
        <w:t xml:space="preserve"> </w:t>
      </w:r>
      <w:r>
        <w:t>and</w:t>
      </w:r>
      <w:r>
        <w:rPr>
          <w:spacing w:val="-4"/>
        </w:rPr>
        <w:t xml:space="preserve"> </w:t>
      </w:r>
      <w:r>
        <w:t>others</w:t>
      </w:r>
      <w:r>
        <w:rPr>
          <w:spacing w:val="-3"/>
        </w:rPr>
        <w:t xml:space="preserve"> </w:t>
      </w:r>
      <w:r>
        <w:t>affected</w:t>
      </w:r>
      <w:r>
        <w:rPr>
          <w:spacing w:val="-4"/>
        </w:rPr>
        <w:t xml:space="preserve"> </w:t>
      </w:r>
      <w:r>
        <w:t>by</w:t>
      </w:r>
      <w:r>
        <w:rPr>
          <w:spacing w:val="-3"/>
        </w:rPr>
        <w:t xml:space="preserve"> </w:t>
      </w:r>
      <w:r>
        <w:t>school</w:t>
      </w:r>
      <w:r>
        <w:rPr>
          <w:spacing w:val="-3"/>
        </w:rPr>
        <w:t xml:space="preserve"> </w:t>
      </w:r>
      <w:r>
        <w:t>activities</w:t>
      </w:r>
      <w:r>
        <w:rPr>
          <w:spacing w:val="-3"/>
        </w:rPr>
        <w:t xml:space="preserve"> </w:t>
      </w:r>
      <w:r w:rsidR="00AE4C10">
        <w:t>to</w:t>
      </w:r>
      <w:r>
        <w:rPr>
          <w:spacing w:val="-2"/>
        </w:rPr>
        <w:t xml:space="preserve"> </w:t>
      </w:r>
      <w:r>
        <w:t>identify and</w:t>
      </w:r>
      <w:r>
        <w:rPr>
          <w:spacing w:val="-2"/>
        </w:rPr>
        <w:t xml:space="preserve"> </w:t>
      </w:r>
      <w:r>
        <w:t>introduce</w:t>
      </w:r>
      <w:r>
        <w:rPr>
          <w:spacing w:val="-2"/>
        </w:rPr>
        <w:t xml:space="preserve"> </w:t>
      </w:r>
      <w:r>
        <w:t>the health and safety measures necessary to manage those risks</w:t>
      </w:r>
    </w:p>
    <w:p w14:paraId="70B759DA" w14:textId="77777777" w:rsidR="00EB525F" w:rsidRDefault="00297385">
      <w:pPr>
        <w:pStyle w:val="BodyText"/>
        <w:spacing w:before="121" w:line="364" w:lineRule="auto"/>
        <w:ind w:left="287" w:right="3058"/>
      </w:pPr>
      <w:r>
        <w:rPr>
          <w:noProof/>
        </w:rPr>
        <w:drawing>
          <wp:inline distT="0" distB="0" distL="0" distR="0" wp14:anchorId="7827B798" wp14:editId="26BB457F">
            <wp:extent cx="64134" cy="10223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Inform</w:t>
      </w:r>
      <w:r>
        <w:rPr>
          <w:spacing w:val="-2"/>
        </w:rPr>
        <w:t xml:space="preserve"> </w:t>
      </w:r>
      <w:r>
        <w:t>employees</w:t>
      </w:r>
      <w:r>
        <w:rPr>
          <w:spacing w:val="-3"/>
        </w:rPr>
        <w:t xml:space="preserve"> </w:t>
      </w:r>
      <w:r>
        <w:t>about</w:t>
      </w:r>
      <w:r>
        <w:rPr>
          <w:spacing w:val="-4"/>
        </w:rPr>
        <w:t xml:space="preserve"> </w:t>
      </w:r>
      <w:r>
        <w:t>risks</w:t>
      </w:r>
      <w:r>
        <w:rPr>
          <w:spacing w:val="-3"/>
        </w:rPr>
        <w:t xml:space="preserve"> </w:t>
      </w:r>
      <w:r>
        <w:t>and</w:t>
      </w:r>
      <w:r>
        <w:rPr>
          <w:spacing w:val="-4"/>
        </w:rPr>
        <w:t xml:space="preserve"> </w:t>
      </w:r>
      <w:r>
        <w:t>the</w:t>
      </w:r>
      <w:r>
        <w:rPr>
          <w:spacing w:val="-4"/>
        </w:rPr>
        <w:t xml:space="preserve"> </w:t>
      </w:r>
      <w:r>
        <w:t>measures</w:t>
      </w:r>
      <w:r>
        <w:rPr>
          <w:spacing w:val="-3"/>
        </w:rPr>
        <w:t xml:space="preserve"> </w:t>
      </w:r>
      <w:r>
        <w:t>in</w:t>
      </w:r>
      <w:r>
        <w:rPr>
          <w:spacing w:val="-4"/>
        </w:rPr>
        <w:t xml:space="preserve"> </w:t>
      </w:r>
      <w:r>
        <w:t>place</w:t>
      </w:r>
      <w:r>
        <w:rPr>
          <w:spacing w:val="-4"/>
        </w:rPr>
        <w:t xml:space="preserve"> </w:t>
      </w:r>
      <w:r>
        <w:t>to</w:t>
      </w:r>
      <w:r>
        <w:rPr>
          <w:spacing w:val="-4"/>
        </w:rPr>
        <w:t xml:space="preserve"> </w:t>
      </w:r>
      <w:r>
        <w:t>manage</w:t>
      </w:r>
      <w:r>
        <w:rPr>
          <w:spacing w:val="-4"/>
        </w:rPr>
        <w:t xml:space="preserve"> </w:t>
      </w:r>
      <w:r>
        <w:t xml:space="preserve">them </w:t>
      </w:r>
      <w:r>
        <w:rPr>
          <w:noProof/>
          <w:spacing w:val="-1"/>
        </w:rPr>
        <w:drawing>
          <wp:inline distT="0" distB="0" distL="0" distR="0" wp14:anchorId="7965D59A" wp14:editId="52C06530">
            <wp:extent cx="64134" cy="10223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8"/>
        </w:rPr>
        <w:t xml:space="preserve"> </w:t>
      </w:r>
      <w:r>
        <w:t>Ensure that adequate health and safety training is provided</w:t>
      </w:r>
    </w:p>
    <w:p w14:paraId="44FEEA72" w14:textId="01FA2F1D" w:rsidR="00EB525F" w:rsidRDefault="00297385">
      <w:pPr>
        <w:pStyle w:val="BodyText"/>
        <w:ind w:left="117" w:right="445"/>
      </w:pPr>
      <w:r>
        <w:t>Each</w:t>
      </w:r>
      <w:r>
        <w:rPr>
          <w:spacing w:val="-4"/>
        </w:rPr>
        <w:t xml:space="preserve"> </w:t>
      </w:r>
      <w:r>
        <w:t>school</w:t>
      </w:r>
      <w:r>
        <w:rPr>
          <w:spacing w:val="-2"/>
        </w:rPr>
        <w:t xml:space="preserve"> </w:t>
      </w:r>
      <w:r>
        <w:t>has</w:t>
      </w:r>
      <w:r>
        <w:rPr>
          <w:spacing w:val="-3"/>
        </w:rPr>
        <w:t xml:space="preserve"> </w:t>
      </w:r>
      <w:r>
        <w:t>a</w:t>
      </w:r>
      <w:r>
        <w:rPr>
          <w:spacing w:val="-2"/>
        </w:rPr>
        <w:t xml:space="preserve"> </w:t>
      </w:r>
      <w:r>
        <w:t>named</w:t>
      </w:r>
      <w:r>
        <w:rPr>
          <w:spacing w:val="-2"/>
        </w:rPr>
        <w:t xml:space="preserve"> </w:t>
      </w:r>
      <w:r>
        <w:t>local</w:t>
      </w:r>
      <w:r>
        <w:rPr>
          <w:spacing w:val="-5"/>
        </w:rPr>
        <w:t xml:space="preserve"> </w:t>
      </w:r>
      <w:r>
        <w:t>governor</w:t>
      </w:r>
      <w:r>
        <w:rPr>
          <w:spacing w:val="-3"/>
        </w:rPr>
        <w:t xml:space="preserve"> </w:t>
      </w:r>
      <w:r>
        <w:t>who</w:t>
      </w:r>
      <w:r>
        <w:rPr>
          <w:spacing w:val="-2"/>
        </w:rPr>
        <w:t xml:space="preserve"> </w:t>
      </w:r>
      <w:r>
        <w:t>oversees</w:t>
      </w:r>
      <w:r>
        <w:rPr>
          <w:spacing w:val="-3"/>
        </w:rPr>
        <w:t xml:space="preserve"> </w:t>
      </w:r>
      <w:r>
        <w:t>health</w:t>
      </w:r>
      <w:r>
        <w:rPr>
          <w:spacing w:val="-4"/>
        </w:rPr>
        <w:t xml:space="preserve"> </w:t>
      </w:r>
      <w:r>
        <w:t>and</w:t>
      </w:r>
      <w:r>
        <w:rPr>
          <w:spacing w:val="-4"/>
        </w:rPr>
        <w:t xml:space="preserve"> </w:t>
      </w:r>
      <w:r>
        <w:t>safety</w:t>
      </w:r>
      <w:r>
        <w:rPr>
          <w:spacing w:val="-2"/>
        </w:rPr>
        <w:t xml:space="preserve"> </w:t>
      </w:r>
      <w:r>
        <w:t>and</w:t>
      </w:r>
      <w:r>
        <w:rPr>
          <w:spacing w:val="-4"/>
        </w:rPr>
        <w:t xml:space="preserve"> </w:t>
      </w:r>
      <w:r>
        <w:t>helps</w:t>
      </w:r>
      <w:r>
        <w:rPr>
          <w:spacing w:val="-3"/>
        </w:rPr>
        <w:t xml:space="preserve"> </w:t>
      </w:r>
      <w:r>
        <w:t>to</w:t>
      </w:r>
      <w:r>
        <w:rPr>
          <w:spacing w:val="-4"/>
        </w:rPr>
        <w:t xml:space="preserve"> </w:t>
      </w:r>
      <w:r>
        <w:t>monitor</w:t>
      </w:r>
      <w:r>
        <w:rPr>
          <w:spacing w:val="-3"/>
        </w:rPr>
        <w:t xml:space="preserve"> </w:t>
      </w:r>
      <w:r>
        <w:t>health</w:t>
      </w:r>
      <w:r>
        <w:rPr>
          <w:spacing w:val="-4"/>
        </w:rPr>
        <w:t xml:space="preserve"> </w:t>
      </w:r>
      <w:r>
        <w:t xml:space="preserve">and safety with the </w:t>
      </w:r>
      <w:r w:rsidR="003753E9">
        <w:t>Head of Centre</w:t>
      </w:r>
      <w:r>
        <w:t>.</w:t>
      </w:r>
    </w:p>
    <w:p w14:paraId="0274E0C6" w14:textId="77777777" w:rsidR="00EB525F" w:rsidRDefault="00EB525F">
      <w:pPr>
        <w:pStyle w:val="BodyText"/>
        <w:spacing w:before="11"/>
      </w:pPr>
    </w:p>
    <w:p w14:paraId="58DFB8BC" w14:textId="0AE4308B" w:rsidR="00EB525F" w:rsidRDefault="003753E9">
      <w:pPr>
        <w:pStyle w:val="ListParagraph"/>
        <w:numPr>
          <w:ilvl w:val="1"/>
          <w:numId w:val="2"/>
        </w:numPr>
        <w:tabs>
          <w:tab w:val="left" w:pos="519"/>
        </w:tabs>
        <w:ind w:left="519" w:hanging="402"/>
        <w:rPr>
          <w:b/>
          <w:sz w:val="24"/>
        </w:rPr>
      </w:pPr>
      <w:r>
        <w:rPr>
          <w:b/>
          <w:color w:val="12253E"/>
          <w:spacing w:val="-2"/>
          <w:sz w:val="24"/>
        </w:rPr>
        <w:t>Head of Centre</w:t>
      </w:r>
    </w:p>
    <w:p w14:paraId="19BEF5F8" w14:textId="46EF6704" w:rsidR="00EB525F" w:rsidRDefault="00297385">
      <w:pPr>
        <w:pStyle w:val="BodyText"/>
        <w:spacing w:before="119" w:line="364" w:lineRule="auto"/>
        <w:ind w:left="287" w:right="1577" w:hanging="171"/>
      </w:pPr>
      <w:r>
        <w:t>The</w:t>
      </w:r>
      <w:r>
        <w:rPr>
          <w:spacing w:val="-4"/>
        </w:rPr>
        <w:t xml:space="preserve"> </w:t>
      </w:r>
      <w:r w:rsidR="003753E9">
        <w:t>Head of Centre</w:t>
      </w:r>
      <w:r>
        <w:rPr>
          <w:spacing w:val="-1"/>
        </w:rPr>
        <w:t xml:space="preserve"> </w:t>
      </w:r>
      <w:r>
        <w:t>of</w:t>
      </w:r>
      <w:r>
        <w:rPr>
          <w:spacing w:val="-4"/>
        </w:rPr>
        <w:t xml:space="preserve"> </w:t>
      </w:r>
      <w:r>
        <w:t>each</w:t>
      </w:r>
      <w:r>
        <w:rPr>
          <w:spacing w:val="-4"/>
        </w:rPr>
        <w:t xml:space="preserve"> </w:t>
      </w:r>
      <w:r>
        <w:t>school</w:t>
      </w:r>
      <w:r>
        <w:rPr>
          <w:spacing w:val="-2"/>
        </w:rPr>
        <w:t xml:space="preserve"> </w:t>
      </w:r>
      <w:r>
        <w:t>is</w:t>
      </w:r>
      <w:r>
        <w:rPr>
          <w:spacing w:val="-3"/>
        </w:rPr>
        <w:t xml:space="preserve"> </w:t>
      </w:r>
      <w:r>
        <w:t>responsible</w:t>
      </w:r>
      <w:r>
        <w:rPr>
          <w:spacing w:val="-4"/>
        </w:rPr>
        <w:t xml:space="preserve"> </w:t>
      </w:r>
      <w:r>
        <w:t>for</w:t>
      </w:r>
      <w:r>
        <w:rPr>
          <w:spacing w:val="-3"/>
        </w:rPr>
        <w:t xml:space="preserve"> </w:t>
      </w:r>
      <w:r>
        <w:t>health</w:t>
      </w:r>
      <w:r>
        <w:rPr>
          <w:spacing w:val="-2"/>
        </w:rPr>
        <w:t xml:space="preserve"> </w:t>
      </w:r>
      <w:r>
        <w:t>and</w:t>
      </w:r>
      <w:r>
        <w:rPr>
          <w:spacing w:val="-4"/>
        </w:rPr>
        <w:t xml:space="preserve"> </w:t>
      </w:r>
      <w:r>
        <w:t>safety</w:t>
      </w:r>
      <w:r>
        <w:rPr>
          <w:spacing w:val="-3"/>
        </w:rPr>
        <w:t xml:space="preserve"> </w:t>
      </w:r>
      <w:r>
        <w:t>day-to-day.</w:t>
      </w:r>
      <w:r>
        <w:rPr>
          <w:spacing w:val="-4"/>
        </w:rPr>
        <w:t xml:space="preserve"> </w:t>
      </w:r>
      <w:r>
        <w:t>This</w:t>
      </w:r>
      <w:r>
        <w:rPr>
          <w:spacing w:val="-3"/>
        </w:rPr>
        <w:t xml:space="preserve"> </w:t>
      </w:r>
      <w:r>
        <w:t xml:space="preserve">involves: </w:t>
      </w:r>
      <w:r>
        <w:rPr>
          <w:noProof/>
        </w:rPr>
        <w:drawing>
          <wp:inline distT="0" distB="0" distL="0" distR="0" wp14:anchorId="39F6C02C" wp14:editId="4A373ABD">
            <wp:extent cx="64134" cy="10159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40"/>
        </w:rPr>
        <w:t xml:space="preserve"> </w:t>
      </w:r>
      <w:r>
        <w:t>Implementing the health and safety policy</w:t>
      </w:r>
    </w:p>
    <w:p w14:paraId="4DEEE443" w14:textId="77777777" w:rsidR="00EB525F" w:rsidRDefault="00297385">
      <w:pPr>
        <w:pStyle w:val="BodyText"/>
        <w:spacing w:before="2"/>
        <w:ind w:left="287"/>
      </w:pPr>
      <w:r>
        <w:rPr>
          <w:noProof/>
        </w:rPr>
        <w:drawing>
          <wp:inline distT="0" distB="0" distL="0" distR="0" wp14:anchorId="43D54DEF" wp14:editId="691BAB87">
            <wp:extent cx="64134" cy="10223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7"/>
        </w:rPr>
        <w:t xml:space="preserve"> </w:t>
      </w:r>
      <w:r>
        <w:t>Ensuring</w:t>
      </w:r>
      <w:r>
        <w:rPr>
          <w:spacing w:val="-3"/>
        </w:rPr>
        <w:t xml:space="preserve"> </w:t>
      </w:r>
      <w:r>
        <w:t>there</w:t>
      </w:r>
      <w:r>
        <w:rPr>
          <w:spacing w:val="-1"/>
        </w:rPr>
        <w:t xml:space="preserve"> </w:t>
      </w:r>
      <w:r>
        <w:t>is</w:t>
      </w:r>
      <w:r>
        <w:rPr>
          <w:spacing w:val="-2"/>
        </w:rPr>
        <w:t xml:space="preserve"> </w:t>
      </w:r>
      <w:r>
        <w:t>enough</w:t>
      </w:r>
      <w:r>
        <w:rPr>
          <w:spacing w:val="-3"/>
        </w:rPr>
        <w:t xml:space="preserve"> </w:t>
      </w:r>
      <w:r>
        <w:t>staff</w:t>
      </w:r>
      <w:r>
        <w:rPr>
          <w:spacing w:val="-3"/>
        </w:rPr>
        <w:t xml:space="preserve"> </w:t>
      </w:r>
      <w:r>
        <w:t>to</w:t>
      </w:r>
      <w:r>
        <w:rPr>
          <w:spacing w:val="-3"/>
        </w:rPr>
        <w:t xml:space="preserve"> </w:t>
      </w:r>
      <w:r>
        <w:t>safely</w:t>
      </w:r>
      <w:r>
        <w:rPr>
          <w:spacing w:val="-2"/>
        </w:rPr>
        <w:t xml:space="preserve"> </w:t>
      </w:r>
      <w:r>
        <w:t>supervise</w:t>
      </w:r>
      <w:r>
        <w:rPr>
          <w:spacing w:val="-1"/>
        </w:rPr>
        <w:t xml:space="preserve"> </w:t>
      </w:r>
      <w:r>
        <w:t>pupils</w:t>
      </w:r>
    </w:p>
    <w:p w14:paraId="60B7CEE1" w14:textId="77777777" w:rsidR="00EB525F" w:rsidRDefault="00297385">
      <w:pPr>
        <w:pStyle w:val="BodyText"/>
        <w:spacing w:before="118" w:line="364" w:lineRule="auto"/>
        <w:ind w:left="287" w:right="2515"/>
      </w:pPr>
      <w:r>
        <w:rPr>
          <w:noProof/>
        </w:rPr>
        <w:drawing>
          <wp:inline distT="0" distB="0" distL="0" distR="0" wp14:anchorId="659054D9" wp14:editId="6D13FDDE">
            <wp:extent cx="64134" cy="10223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Ensuring</w:t>
      </w:r>
      <w:r>
        <w:rPr>
          <w:spacing w:val="-4"/>
        </w:rPr>
        <w:t xml:space="preserve"> </w:t>
      </w:r>
      <w:r>
        <w:t>that</w:t>
      </w:r>
      <w:r>
        <w:rPr>
          <w:spacing w:val="-4"/>
        </w:rPr>
        <w:t xml:space="preserve"> </w:t>
      </w:r>
      <w:r>
        <w:t>the</w:t>
      </w:r>
      <w:r>
        <w:rPr>
          <w:spacing w:val="-4"/>
        </w:rPr>
        <w:t xml:space="preserve"> </w:t>
      </w:r>
      <w:r>
        <w:t>school</w:t>
      </w:r>
      <w:r>
        <w:rPr>
          <w:spacing w:val="-3"/>
        </w:rPr>
        <w:t xml:space="preserve"> </w:t>
      </w:r>
      <w:r>
        <w:t>building</w:t>
      </w:r>
      <w:r>
        <w:rPr>
          <w:spacing w:val="-4"/>
        </w:rPr>
        <w:t xml:space="preserve"> </w:t>
      </w:r>
      <w:r>
        <w:t>and</w:t>
      </w:r>
      <w:r>
        <w:rPr>
          <w:spacing w:val="-4"/>
        </w:rPr>
        <w:t xml:space="preserve"> </w:t>
      </w:r>
      <w:r>
        <w:t>premises are</w:t>
      </w:r>
      <w:r>
        <w:rPr>
          <w:spacing w:val="-4"/>
        </w:rPr>
        <w:t xml:space="preserve"> </w:t>
      </w:r>
      <w:r>
        <w:t>safe</w:t>
      </w:r>
      <w:r>
        <w:rPr>
          <w:spacing w:val="-4"/>
        </w:rPr>
        <w:t xml:space="preserve"> </w:t>
      </w:r>
      <w:r>
        <w:t>and</w:t>
      </w:r>
      <w:r>
        <w:rPr>
          <w:spacing w:val="-4"/>
        </w:rPr>
        <w:t xml:space="preserve"> </w:t>
      </w:r>
      <w:r>
        <w:t>regularly</w:t>
      </w:r>
      <w:r>
        <w:rPr>
          <w:spacing w:val="-3"/>
        </w:rPr>
        <w:t xml:space="preserve"> </w:t>
      </w:r>
      <w:r>
        <w:t xml:space="preserve">inspected </w:t>
      </w:r>
      <w:r>
        <w:rPr>
          <w:noProof/>
          <w:spacing w:val="-1"/>
        </w:rPr>
        <w:drawing>
          <wp:inline distT="0" distB="0" distL="0" distR="0" wp14:anchorId="32FF2336" wp14:editId="00F6A84F">
            <wp:extent cx="64134" cy="10223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40"/>
        </w:rPr>
        <w:t xml:space="preserve"> </w:t>
      </w:r>
      <w:r>
        <w:t>Providing adequate training for school staff</w:t>
      </w:r>
    </w:p>
    <w:p w14:paraId="06888733" w14:textId="77777777" w:rsidR="00EB525F" w:rsidRDefault="00297385">
      <w:pPr>
        <w:pStyle w:val="BodyText"/>
        <w:spacing w:before="2"/>
        <w:ind w:left="287"/>
      </w:pPr>
      <w:r>
        <w:rPr>
          <w:noProof/>
        </w:rPr>
        <w:drawing>
          <wp:inline distT="0" distB="0" distL="0" distR="0" wp14:anchorId="11A3A270" wp14:editId="4D9B5DF5">
            <wp:extent cx="64134" cy="10223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Reporting</w:t>
      </w:r>
      <w:r>
        <w:rPr>
          <w:spacing w:val="-1"/>
        </w:rPr>
        <w:t xml:space="preserve"> </w:t>
      </w:r>
      <w:r>
        <w:t>to</w:t>
      </w:r>
      <w:r>
        <w:rPr>
          <w:spacing w:val="-3"/>
        </w:rPr>
        <w:t xml:space="preserve"> </w:t>
      </w:r>
      <w:r>
        <w:t>the</w:t>
      </w:r>
      <w:r>
        <w:rPr>
          <w:spacing w:val="-1"/>
        </w:rPr>
        <w:t xml:space="preserve"> </w:t>
      </w:r>
      <w:r>
        <w:t>local</w:t>
      </w:r>
      <w:r>
        <w:rPr>
          <w:spacing w:val="-4"/>
        </w:rPr>
        <w:t xml:space="preserve"> </w:t>
      </w:r>
      <w:r>
        <w:t>governing</w:t>
      </w:r>
      <w:r>
        <w:rPr>
          <w:spacing w:val="-3"/>
        </w:rPr>
        <w:t xml:space="preserve"> </w:t>
      </w:r>
      <w:r>
        <w:t>board</w:t>
      </w:r>
      <w:r>
        <w:rPr>
          <w:spacing w:val="-3"/>
        </w:rPr>
        <w:t xml:space="preserve"> </w:t>
      </w:r>
      <w:r>
        <w:t>on</w:t>
      </w:r>
      <w:r>
        <w:rPr>
          <w:spacing w:val="-3"/>
        </w:rPr>
        <w:t xml:space="preserve"> </w:t>
      </w:r>
      <w:r>
        <w:t>health</w:t>
      </w:r>
      <w:r>
        <w:rPr>
          <w:spacing w:val="-3"/>
        </w:rPr>
        <w:t xml:space="preserve"> </w:t>
      </w:r>
      <w:r>
        <w:t>and</w:t>
      </w:r>
      <w:r>
        <w:rPr>
          <w:spacing w:val="-3"/>
        </w:rPr>
        <w:t xml:space="preserve"> </w:t>
      </w:r>
      <w:r>
        <w:t>safety</w:t>
      </w:r>
      <w:r>
        <w:rPr>
          <w:spacing w:val="-2"/>
        </w:rPr>
        <w:t xml:space="preserve"> </w:t>
      </w:r>
      <w:r>
        <w:t>matters</w:t>
      </w:r>
    </w:p>
    <w:p w14:paraId="3EB773DD" w14:textId="77777777" w:rsidR="00EB525F" w:rsidRDefault="00297385">
      <w:pPr>
        <w:pStyle w:val="BodyText"/>
        <w:spacing w:before="120"/>
        <w:ind w:left="287"/>
      </w:pPr>
      <w:r>
        <w:rPr>
          <w:noProof/>
        </w:rPr>
        <w:drawing>
          <wp:inline distT="0" distB="0" distL="0" distR="0" wp14:anchorId="5C7058FB" wp14:editId="5D127697">
            <wp:extent cx="64134" cy="10223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4"/>
        </w:rPr>
        <w:t xml:space="preserve"> </w:t>
      </w:r>
      <w:r>
        <w:t>Ensuring</w:t>
      </w:r>
      <w:r>
        <w:rPr>
          <w:spacing w:val="-5"/>
        </w:rPr>
        <w:t xml:space="preserve"> </w:t>
      </w:r>
      <w:r>
        <w:t>appropriate</w:t>
      </w:r>
      <w:r>
        <w:rPr>
          <w:spacing w:val="-5"/>
        </w:rPr>
        <w:t xml:space="preserve"> </w:t>
      </w:r>
      <w:r>
        <w:t>evacuation</w:t>
      </w:r>
      <w:r>
        <w:rPr>
          <w:spacing w:val="-5"/>
        </w:rPr>
        <w:t xml:space="preserve"> </w:t>
      </w:r>
      <w:r>
        <w:t>procedures</w:t>
      </w:r>
      <w:r>
        <w:rPr>
          <w:spacing w:val="-4"/>
        </w:rPr>
        <w:t xml:space="preserve"> </w:t>
      </w:r>
      <w:r>
        <w:t>are</w:t>
      </w:r>
      <w:r>
        <w:rPr>
          <w:spacing w:val="-3"/>
        </w:rPr>
        <w:t xml:space="preserve"> </w:t>
      </w:r>
      <w:r>
        <w:t>in</w:t>
      </w:r>
      <w:r>
        <w:rPr>
          <w:spacing w:val="-3"/>
        </w:rPr>
        <w:t xml:space="preserve"> </w:t>
      </w:r>
      <w:r>
        <w:t>place</w:t>
      </w:r>
      <w:r>
        <w:rPr>
          <w:spacing w:val="-5"/>
        </w:rPr>
        <w:t xml:space="preserve"> </w:t>
      </w:r>
      <w:r>
        <w:t>and</w:t>
      </w:r>
      <w:r>
        <w:rPr>
          <w:spacing w:val="-5"/>
        </w:rPr>
        <w:t xml:space="preserve"> </w:t>
      </w:r>
      <w:r>
        <w:t>regular</w:t>
      </w:r>
      <w:r>
        <w:rPr>
          <w:spacing w:val="-4"/>
        </w:rPr>
        <w:t xml:space="preserve"> </w:t>
      </w:r>
      <w:r>
        <w:t>fire</w:t>
      </w:r>
      <w:r>
        <w:rPr>
          <w:spacing w:val="-5"/>
        </w:rPr>
        <w:t xml:space="preserve"> </w:t>
      </w:r>
      <w:r>
        <w:t>drills</w:t>
      </w:r>
      <w:r>
        <w:rPr>
          <w:spacing w:val="-4"/>
        </w:rPr>
        <w:t xml:space="preserve"> </w:t>
      </w:r>
      <w:r>
        <w:t>are</w:t>
      </w:r>
      <w:r>
        <w:rPr>
          <w:spacing w:val="-3"/>
        </w:rPr>
        <w:t xml:space="preserve"> </w:t>
      </w:r>
      <w:r>
        <w:t>held</w:t>
      </w:r>
    </w:p>
    <w:p w14:paraId="1EE4B1F0" w14:textId="77777777" w:rsidR="00EB525F" w:rsidRDefault="00297385">
      <w:pPr>
        <w:pStyle w:val="BodyText"/>
        <w:spacing w:before="120" w:line="364" w:lineRule="auto"/>
        <w:ind w:left="287" w:right="258"/>
      </w:pPr>
      <w:r>
        <w:rPr>
          <w:noProof/>
        </w:rPr>
        <w:drawing>
          <wp:inline distT="0" distB="0" distL="0" distR="0" wp14:anchorId="285C5DCB" wp14:editId="7A86ED8A">
            <wp:extent cx="64134" cy="10158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64134" cy="101586"/>
                    </a:xfrm>
                    <a:prstGeom prst="rect">
                      <a:avLst/>
                    </a:prstGeom>
                  </pic:spPr>
                </pic:pic>
              </a:graphicData>
            </a:graphic>
          </wp:inline>
        </w:drawing>
      </w:r>
      <w:r>
        <w:rPr>
          <w:rFonts w:ascii="Times New Roman"/>
          <w:spacing w:val="16"/>
        </w:rPr>
        <w:t xml:space="preserve"> </w:t>
      </w:r>
      <w:r>
        <w:t>Ensuring</w:t>
      </w:r>
      <w:r>
        <w:rPr>
          <w:spacing w:val="-4"/>
        </w:rPr>
        <w:t xml:space="preserve"> </w:t>
      </w:r>
      <w:r>
        <w:t>that</w:t>
      </w:r>
      <w:r>
        <w:rPr>
          <w:spacing w:val="-2"/>
        </w:rPr>
        <w:t xml:space="preserve"> </w:t>
      </w:r>
      <w:r>
        <w:t>in</w:t>
      </w:r>
      <w:r>
        <w:rPr>
          <w:spacing w:val="-4"/>
        </w:rPr>
        <w:t xml:space="preserve"> </w:t>
      </w:r>
      <w:r>
        <w:t>their</w:t>
      </w:r>
      <w:r>
        <w:rPr>
          <w:spacing w:val="-3"/>
        </w:rPr>
        <w:t xml:space="preserve"> </w:t>
      </w:r>
      <w:r>
        <w:t>absence,</w:t>
      </w:r>
      <w:r>
        <w:rPr>
          <w:spacing w:val="-4"/>
        </w:rPr>
        <w:t xml:space="preserve"> </w:t>
      </w:r>
      <w:r>
        <w:t>health</w:t>
      </w:r>
      <w:r>
        <w:rPr>
          <w:spacing w:val="-2"/>
        </w:rPr>
        <w:t xml:space="preserve"> </w:t>
      </w:r>
      <w:r>
        <w:t>and</w:t>
      </w:r>
      <w:r>
        <w:rPr>
          <w:spacing w:val="-4"/>
        </w:rPr>
        <w:t xml:space="preserve"> </w:t>
      </w:r>
      <w:r>
        <w:t>safety</w:t>
      </w:r>
      <w:r>
        <w:rPr>
          <w:spacing w:val="-3"/>
        </w:rPr>
        <w:t xml:space="preserve"> </w:t>
      </w:r>
      <w:r>
        <w:t>responsibilities are</w:t>
      </w:r>
      <w:r>
        <w:rPr>
          <w:spacing w:val="-4"/>
        </w:rPr>
        <w:t xml:space="preserve"> </w:t>
      </w:r>
      <w:r>
        <w:t>delegated</w:t>
      </w:r>
      <w:r>
        <w:rPr>
          <w:spacing w:val="-4"/>
        </w:rPr>
        <w:t xml:space="preserve"> </w:t>
      </w:r>
      <w:r>
        <w:t>to</w:t>
      </w:r>
      <w:r>
        <w:rPr>
          <w:spacing w:val="-2"/>
        </w:rPr>
        <w:t xml:space="preserve"> </w:t>
      </w:r>
      <w:r>
        <w:t>another</w:t>
      </w:r>
      <w:r>
        <w:rPr>
          <w:spacing w:val="-3"/>
        </w:rPr>
        <w:t xml:space="preserve"> </w:t>
      </w:r>
      <w:r>
        <w:t>member</w:t>
      </w:r>
      <w:r>
        <w:rPr>
          <w:spacing w:val="-3"/>
        </w:rPr>
        <w:t xml:space="preserve"> </w:t>
      </w:r>
      <w:r>
        <w:t>of</w:t>
      </w:r>
      <w:r>
        <w:rPr>
          <w:spacing w:val="-4"/>
        </w:rPr>
        <w:t xml:space="preserve"> </w:t>
      </w:r>
      <w:r>
        <w:t xml:space="preserve">staff </w:t>
      </w:r>
      <w:r>
        <w:rPr>
          <w:noProof/>
        </w:rPr>
        <w:drawing>
          <wp:inline distT="0" distB="0" distL="0" distR="0" wp14:anchorId="2553BB33" wp14:editId="184154F1">
            <wp:extent cx="64134" cy="10223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8"/>
        </w:rPr>
        <w:t xml:space="preserve"> </w:t>
      </w:r>
      <w:r>
        <w:t>Ensuring all risk assessments are completed and reviewed</w:t>
      </w:r>
    </w:p>
    <w:p w14:paraId="468B170F" w14:textId="77777777" w:rsidR="00EB525F" w:rsidRDefault="00297385">
      <w:pPr>
        <w:pStyle w:val="BodyText"/>
        <w:ind w:left="458" w:right="445" w:hanging="171"/>
      </w:pPr>
      <w:r>
        <w:rPr>
          <w:noProof/>
        </w:rPr>
        <w:drawing>
          <wp:inline distT="0" distB="0" distL="0" distR="0" wp14:anchorId="1D646AFC" wp14:editId="3068F953">
            <wp:extent cx="64134" cy="10223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Monitoring</w:t>
      </w:r>
      <w:r>
        <w:rPr>
          <w:spacing w:val="-4"/>
        </w:rPr>
        <w:t xml:space="preserve"> </w:t>
      </w:r>
      <w:r>
        <w:t>cleaning</w:t>
      </w:r>
      <w:r>
        <w:rPr>
          <w:spacing w:val="-4"/>
        </w:rPr>
        <w:t xml:space="preserve"> </w:t>
      </w:r>
      <w:r>
        <w:t>contracts,</w:t>
      </w:r>
      <w:r>
        <w:rPr>
          <w:spacing w:val="-4"/>
        </w:rPr>
        <w:t xml:space="preserve"> </w:t>
      </w:r>
      <w:r>
        <w:t>and</w:t>
      </w:r>
      <w:r>
        <w:rPr>
          <w:spacing w:val="-2"/>
        </w:rPr>
        <w:t xml:space="preserve"> </w:t>
      </w:r>
      <w:r>
        <w:t>ensuring</w:t>
      </w:r>
      <w:r>
        <w:rPr>
          <w:spacing w:val="-4"/>
        </w:rPr>
        <w:t xml:space="preserve"> </w:t>
      </w:r>
      <w:r>
        <w:t>cleaners</w:t>
      </w:r>
      <w:r>
        <w:rPr>
          <w:spacing w:val="-3"/>
        </w:rPr>
        <w:t xml:space="preserve"> </w:t>
      </w:r>
      <w:r>
        <w:t>are</w:t>
      </w:r>
      <w:r>
        <w:rPr>
          <w:spacing w:val="-4"/>
        </w:rPr>
        <w:t xml:space="preserve"> </w:t>
      </w:r>
      <w:r>
        <w:t>appropriately</w:t>
      </w:r>
      <w:r>
        <w:rPr>
          <w:spacing w:val="-3"/>
        </w:rPr>
        <w:t xml:space="preserve"> </w:t>
      </w:r>
      <w:r>
        <w:t>trained</w:t>
      </w:r>
      <w:r>
        <w:rPr>
          <w:spacing w:val="-2"/>
        </w:rPr>
        <w:t xml:space="preserve"> </w:t>
      </w:r>
      <w:r>
        <w:t>and</w:t>
      </w:r>
      <w:r>
        <w:rPr>
          <w:spacing w:val="-2"/>
        </w:rPr>
        <w:t xml:space="preserve"> </w:t>
      </w:r>
      <w:r>
        <w:t>have</w:t>
      </w:r>
      <w:r>
        <w:rPr>
          <w:spacing w:val="-4"/>
        </w:rPr>
        <w:t xml:space="preserve"> </w:t>
      </w:r>
      <w:r>
        <w:t>access</w:t>
      </w:r>
      <w:r>
        <w:rPr>
          <w:spacing w:val="-3"/>
        </w:rPr>
        <w:t xml:space="preserve"> </w:t>
      </w:r>
      <w:r>
        <w:t>to personal protective equipment, where necessary</w:t>
      </w:r>
    </w:p>
    <w:p w14:paraId="6100703E" w14:textId="534F37EB" w:rsidR="00EB525F" w:rsidRDefault="00297385">
      <w:pPr>
        <w:pStyle w:val="BodyText"/>
        <w:spacing w:before="121"/>
        <w:ind w:left="458" w:right="207" w:hanging="171"/>
      </w:pPr>
      <w:r>
        <w:rPr>
          <w:noProof/>
        </w:rPr>
        <w:drawing>
          <wp:inline distT="0" distB="0" distL="0" distR="0" wp14:anchorId="4631AC56" wp14:editId="7AAD2825">
            <wp:extent cx="64134" cy="10223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Ensuring</w:t>
      </w:r>
      <w:r>
        <w:rPr>
          <w:spacing w:val="-3"/>
        </w:rPr>
        <w:t xml:space="preserve"> </w:t>
      </w:r>
      <w:r>
        <w:t>there</w:t>
      </w:r>
      <w:r>
        <w:rPr>
          <w:spacing w:val="-1"/>
        </w:rPr>
        <w:t xml:space="preserve"> </w:t>
      </w:r>
      <w:r>
        <w:t>is</w:t>
      </w:r>
      <w:r>
        <w:rPr>
          <w:spacing w:val="-2"/>
        </w:rPr>
        <w:t xml:space="preserve"> </w:t>
      </w:r>
      <w:r>
        <w:t>a</w:t>
      </w:r>
      <w:r>
        <w:rPr>
          <w:spacing w:val="-3"/>
        </w:rPr>
        <w:t xml:space="preserve"> </w:t>
      </w:r>
      <w:r>
        <w:t>copy of</w:t>
      </w:r>
      <w:r>
        <w:rPr>
          <w:spacing w:val="-1"/>
        </w:rPr>
        <w:t xml:space="preserve"> </w:t>
      </w:r>
      <w:r>
        <w:t>the</w:t>
      </w:r>
      <w:r>
        <w:rPr>
          <w:spacing w:val="-3"/>
        </w:rPr>
        <w:t xml:space="preserve"> </w:t>
      </w:r>
      <w:r>
        <w:t>health</w:t>
      </w:r>
      <w:r>
        <w:rPr>
          <w:spacing w:val="-1"/>
        </w:rPr>
        <w:t xml:space="preserve"> </w:t>
      </w:r>
      <w:r>
        <w:t>and</w:t>
      </w:r>
      <w:r>
        <w:rPr>
          <w:spacing w:val="-3"/>
        </w:rPr>
        <w:t xml:space="preserve"> </w:t>
      </w:r>
      <w:r>
        <w:t>safety</w:t>
      </w:r>
      <w:r>
        <w:rPr>
          <w:spacing w:val="-2"/>
        </w:rPr>
        <w:t xml:space="preserve"> </w:t>
      </w:r>
      <w:r>
        <w:t>law</w:t>
      </w:r>
      <w:r>
        <w:rPr>
          <w:spacing w:val="-3"/>
        </w:rPr>
        <w:t xml:space="preserve"> </w:t>
      </w:r>
      <w:r>
        <w:t>poster</w:t>
      </w:r>
      <w:r>
        <w:rPr>
          <w:spacing w:val="-2"/>
        </w:rPr>
        <w:t xml:space="preserve"> </w:t>
      </w:r>
      <w:r>
        <w:t>up</w:t>
      </w:r>
      <w:r>
        <w:rPr>
          <w:spacing w:val="-1"/>
        </w:rPr>
        <w:t xml:space="preserve"> </w:t>
      </w:r>
      <w:r>
        <w:t>in</w:t>
      </w:r>
      <w:r>
        <w:rPr>
          <w:spacing w:val="-3"/>
        </w:rPr>
        <w:t xml:space="preserve"> </w:t>
      </w:r>
      <w:r>
        <w:t>the</w:t>
      </w:r>
      <w:r>
        <w:rPr>
          <w:spacing w:val="-3"/>
        </w:rPr>
        <w:t xml:space="preserve"> </w:t>
      </w:r>
      <w:r>
        <w:t>school,</w:t>
      </w:r>
      <w:r>
        <w:rPr>
          <w:spacing w:val="-1"/>
        </w:rPr>
        <w:t xml:space="preserve"> </w:t>
      </w:r>
      <w:r>
        <w:t>or</w:t>
      </w:r>
      <w:r>
        <w:rPr>
          <w:spacing w:val="-2"/>
        </w:rPr>
        <w:t xml:space="preserve"> </w:t>
      </w:r>
      <w:r>
        <w:t>that</w:t>
      </w:r>
      <w:r>
        <w:rPr>
          <w:spacing w:val="-3"/>
        </w:rPr>
        <w:t xml:space="preserve"> </w:t>
      </w:r>
      <w:r>
        <w:t>each</w:t>
      </w:r>
      <w:r>
        <w:rPr>
          <w:spacing w:val="-1"/>
        </w:rPr>
        <w:t xml:space="preserve"> </w:t>
      </w:r>
      <w:r>
        <w:t>member</w:t>
      </w:r>
      <w:r>
        <w:rPr>
          <w:spacing w:val="-1"/>
        </w:rPr>
        <w:t xml:space="preserve"> </w:t>
      </w:r>
      <w:r>
        <w:t>of</w:t>
      </w:r>
      <w:r>
        <w:rPr>
          <w:spacing w:val="-3"/>
        </w:rPr>
        <w:t xml:space="preserve"> </w:t>
      </w:r>
      <w:r>
        <w:t xml:space="preserve">staff is given the equivalent leaflet (available </w:t>
      </w:r>
      <w:hyperlink r:id="rId24">
        <w:r>
          <w:rPr>
            <w:color w:val="0071CC"/>
            <w:u w:val="single" w:color="0071CC"/>
          </w:rPr>
          <w:t>here</w:t>
        </w:r>
      </w:hyperlink>
      <w:r>
        <w:t>)</w:t>
      </w:r>
      <w:r w:rsidR="003753E9">
        <w:t>.</w:t>
      </w:r>
    </w:p>
    <w:p w14:paraId="68DED389" w14:textId="467A0CE3" w:rsidR="00EB525F" w:rsidRDefault="00297385">
      <w:pPr>
        <w:pStyle w:val="BodyText"/>
        <w:spacing w:before="120"/>
        <w:ind w:left="117" w:right="445"/>
      </w:pPr>
      <w:r>
        <w:t>In</w:t>
      </w:r>
      <w:r>
        <w:rPr>
          <w:spacing w:val="-5"/>
        </w:rPr>
        <w:t xml:space="preserve"> </w:t>
      </w:r>
      <w:r>
        <w:t>the</w:t>
      </w:r>
      <w:r>
        <w:rPr>
          <w:spacing w:val="-5"/>
        </w:rPr>
        <w:t xml:space="preserve"> </w:t>
      </w:r>
      <w:r w:rsidR="00AD20BE">
        <w:t>H</w:t>
      </w:r>
      <w:r>
        <w:t>ead</w:t>
      </w:r>
      <w:r w:rsidR="00AD20BE">
        <w:t xml:space="preserve"> of Centre</w:t>
      </w:r>
      <w:r w:rsidR="00296C23">
        <w:t>’</w:t>
      </w:r>
      <w:r w:rsidR="00AD20BE">
        <w:t>s</w:t>
      </w:r>
      <w:r>
        <w:rPr>
          <w:spacing w:val="-4"/>
        </w:rPr>
        <w:t xml:space="preserve"> </w:t>
      </w:r>
      <w:r>
        <w:t>absence,</w:t>
      </w:r>
      <w:r>
        <w:rPr>
          <w:spacing w:val="-5"/>
        </w:rPr>
        <w:t xml:space="preserve"> </w:t>
      </w:r>
      <w:r>
        <w:t>health</w:t>
      </w:r>
      <w:r>
        <w:rPr>
          <w:spacing w:val="-3"/>
        </w:rPr>
        <w:t xml:space="preserve"> </w:t>
      </w:r>
      <w:r>
        <w:t>and</w:t>
      </w:r>
      <w:r>
        <w:rPr>
          <w:spacing w:val="-5"/>
        </w:rPr>
        <w:t xml:space="preserve"> </w:t>
      </w:r>
      <w:r>
        <w:t>safety</w:t>
      </w:r>
      <w:r>
        <w:rPr>
          <w:spacing w:val="-1"/>
        </w:rPr>
        <w:t xml:space="preserve"> </w:t>
      </w:r>
      <w:r>
        <w:t>lead</w:t>
      </w:r>
      <w:r>
        <w:rPr>
          <w:spacing w:val="-5"/>
        </w:rPr>
        <w:t xml:space="preserve"> </w:t>
      </w:r>
      <w:r w:rsidR="004346F0">
        <w:rPr>
          <w:spacing w:val="-5"/>
        </w:rPr>
        <w:t xml:space="preserve">for </w:t>
      </w:r>
      <w:r w:rsidR="004346F0" w:rsidRPr="007201D2">
        <w:rPr>
          <w:spacing w:val="-5"/>
        </w:rPr>
        <w:t xml:space="preserve">Premises </w:t>
      </w:r>
      <w:r w:rsidR="007201D2">
        <w:rPr>
          <w:spacing w:val="-5"/>
        </w:rPr>
        <w:t xml:space="preserve">(Estates Manager) </w:t>
      </w:r>
      <w:r w:rsidR="007201D2">
        <w:rPr>
          <w:spacing w:val="-3"/>
        </w:rPr>
        <w:t>assumes</w:t>
      </w:r>
      <w:r>
        <w:rPr>
          <w:spacing w:val="-1"/>
        </w:rPr>
        <w:t xml:space="preserve"> </w:t>
      </w:r>
      <w:r>
        <w:t>the</w:t>
      </w:r>
      <w:r>
        <w:rPr>
          <w:spacing w:val="-3"/>
        </w:rPr>
        <w:t xml:space="preserve"> </w:t>
      </w:r>
      <w:r>
        <w:t>above</w:t>
      </w:r>
      <w:r>
        <w:rPr>
          <w:spacing w:val="-3"/>
        </w:rPr>
        <w:t xml:space="preserve"> </w:t>
      </w:r>
      <w:r>
        <w:t>day-to-day health and safety responsibilities.</w:t>
      </w:r>
    </w:p>
    <w:p w14:paraId="476626E1" w14:textId="77777777" w:rsidR="00EB525F" w:rsidRDefault="00EB525F">
      <w:pPr>
        <w:pStyle w:val="BodyText"/>
        <w:spacing w:before="10"/>
      </w:pPr>
    </w:p>
    <w:p w14:paraId="34EE6619" w14:textId="77777777" w:rsidR="00EB525F" w:rsidRDefault="00297385">
      <w:pPr>
        <w:pStyle w:val="ListParagraph"/>
        <w:numPr>
          <w:ilvl w:val="1"/>
          <w:numId w:val="2"/>
        </w:numPr>
        <w:tabs>
          <w:tab w:val="left" w:pos="518"/>
        </w:tabs>
        <w:rPr>
          <w:b/>
          <w:sz w:val="24"/>
        </w:rPr>
      </w:pPr>
      <w:r>
        <w:rPr>
          <w:b/>
          <w:color w:val="12253E"/>
          <w:sz w:val="24"/>
        </w:rPr>
        <w:t>Health</w:t>
      </w:r>
      <w:r>
        <w:rPr>
          <w:b/>
          <w:color w:val="12253E"/>
          <w:spacing w:val="-4"/>
          <w:sz w:val="24"/>
        </w:rPr>
        <w:t xml:space="preserve"> </w:t>
      </w:r>
      <w:r>
        <w:rPr>
          <w:b/>
          <w:color w:val="12253E"/>
          <w:sz w:val="24"/>
        </w:rPr>
        <w:t>and</w:t>
      </w:r>
      <w:r>
        <w:rPr>
          <w:b/>
          <w:color w:val="12253E"/>
          <w:spacing w:val="-5"/>
          <w:sz w:val="24"/>
        </w:rPr>
        <w:t xml:space="preserve"> </w:t>
      </w:r>
      <w:r>
        <w:rPr>
          <w:b/>
          <w:color w:val="12253E"/>
          <w:sz w:val="24"/>
        </w:rPr>
        <w:t>safety</w:t>
      </w:r>
      <w:r>
        <w:rPr>
          <w:b/>
          <w:color w:val="12253E"/>
          <w:spacing w:val="-2"/>
          <w:sz w:val="24"/>
        </w:rPr>
        <w:t xml:space="preserve"> </w:t>
      </w:r>
      <w:r>
        <w:rPr>
          <w:b/>
          <w:color w:val="12253E"/>
          <w:spacing w:val="-4"/>
          <w:sz w:val="24"/>
        </w:rPr>
        <w:t>lead</w:t>
      </w:r>
    </w:p>
    <w:p w14:paraId="38CF9730" w14:textId="0B1351FB" w:rsidR="00EB525F" w:rsidRDefault="00297385">
      <w:pPr>
        <w:pStyle w:val="BodyText"/>
        <w:spacing w:before="119"/>
        <w:ind w:left="117"/>
      </w:pPr>
      <w:r>
        <w:t>The</w:t>
      </w:r>
      <w:r>
        <w:rPr>
          <w:spacing w:val="-7"/>
        </w:rPr>
        <w:t xml:space="preserve"> </w:t>
      </w:r>
      <w:r>
        <w:t>nominated</w:t>
      </w:r>
      <w:r>
        <w:rPr>
          <w:spacing w:val="-6"/>
        </w:rPr>
        <w:t xml:space="preserve"> </w:t>
      </w:r>
      <w:r>
        <w:t>health</w:t>
      </w:r>
      <w:r>
        <w:rPr>
          <w:spacing w:val="-5"/>
        </w:rPr>
        <w:t xml:space="preserve"> </w:t>
      </w:r>
      <w:r>
        <w:t>and</w:t>
      </w:r>
      <w:r>
        <w:rPr>
          <w:spacing w:val="-2"/>
        </w:rPr>
        <w:t xml:space="preserve"> </w:t>
      </w:r>
      <w:r>
        <w:t>safety</w:t>
      </w:r>
      <w:r>
        <w:rPr>
          <w:spacing w:val="-5"/>
        </w:rPr>
        <w:t xml:space="preserve"> </w:t>
      </w:r>
      <w:r>
        <w:t>lead</w:t>
      </w:r>
      <w:r>
        <w:rPr>
          <w:spacing w:val="-6"/>
        </w:rPr>
        <w:t xml:space="preserve"> </w:t>
      </w:r>
      <w:r>
        <w:t>for</w:t>
      </w:r>
      <w:r>
        <w:rPr>
          <w:spacing w:val="-6"/>
        </w:rPr>
        <w:t xml:space="preserve"> </w:t>
      </w:r>
      <w:r>
        <w:t>Bishopton</w:t>
      </w:r>
      <w:r w:rsidR="004346F0">
        <w:t xml:space="preserve"> </w:t>
      </w:r>
      <w:r w:rsidR="00296C23">
        <w:t xml:space="preserve">Premises </w:t>
      </w:r>
      <w:r w:rsidR="004346F0" w:rsidRPr="007201D2">
        <w:t>is</w:t>
      </w:r>
      <w:r w:rsidR="007201D2">
        <w:t xml:space="preserve"> by default the Estates Manger </w:t>
      </w:r>
    </w:p>
    <w:p w14:paraId="0EE7D891" w14:textId="77777777" w:rsidR="00EB525F" w:rsidRDefault="00EB525F">
      <w:pPr>
        <w:pStyle w:val="BodyText"/>
        <w:spacing w:before="11"/>
      </w:pPr>
    </w:p>
    <w:p w14:paraId="6F6BFB21" w14:textId="77777777" w:rsidR="00EB525F" w:rsidRDefault="00297385">
      <w:pPr>
        <w:pStyle w:val="ListParagraph"/>
        <w:numPr>
          <w:ilvl w:val="1"/>
          <w:numId w:val="2"/>
        </w:numPr>
        <w:tabs>
          <w:tab w:val="left" w:pos="519"/>
        </w:tabs>
        <w:ind w:left="519" w:hanging="402"/>
        <w:rPr>
          <w:b/>
          <w:sz w:val="24"/>
        </w:rPr>
      </w:pPr>
      <w:r>
        <w:rPr>
          <w:b/>
          <w:color w:val="12253E"/>
          <w:spacing w:val="-2"/>
          <w:sz w:val="24"/>
        </w:rPr>
        <w:t>Staff</w:t>
      </w:r>
    </w:p>
    <w:p w14:paraId="1C8E13A2" w14:textId="77777777" w:rsidR="00EB525F" w:rsidRDefault="00297385">
      <w:pPr>
        <w:pStyle w:val="BodyText"/>
        <w:spacing w:before="119" w:line="364" w:lineRule="auto"/>
        <w:ind w:left="117" w:right="966"/>
      </w:pPr>
      <w:r>
        <w:t>School</w:t>
      </w:r>
      <w:r>
        <w:rPr>
          <w:spacing w:val="-4"/>
        </w:rPr>
        <w:t xml:space="preserve"> </w:t>
      </w:r>
      <w:r>
        <w:t>staff</w:t>
      </w:r>
      <w:r>
        <w:rPr>
          <w:spacing w:val="-1"/>
        </w:rPr>
        <w:t xml:space="preserve"> </w:t>
      </w:r>
      <w:r>
        <w:t>have</w:t>
      </w:r>
      <w:r>
        <w:rPr>
          <w:spacing w:val="-1"/>
        </w:rPr>
        <w:t xml:space="preserve"> </w:t>
      </w:r>
      <w:r>
        <w:t>a</w:t>
      </w:r>
      <w:r>
        <w:rPr>
          <w:spacing w:val="-3"/>
        </w:rPr>
        <w:t xml:space="preserve"> </w:t>
      </w:r>
      <w:r>
        <w:t>duty</w:t>
      </w:r>
      <w:r>
        <w:rPr>
          <w:spacing w:val="-2"/>
        </w:rPr>
        <w:t xml:space="preserve"> </w:t>
      </w:r>
      <w:r>
        <w:t>to</w:t>
      </w:r>
      <w:r>
        <w:rPr>
          <w:spacing w:val="-1"/>
        </w:rPr>
        <w:t xml:space="preserve"> </w:t>
      </w:r>
      <w:r>
        <w:t>take</w:t>
      </w:r>
      <w:r>
        <w:rPr>
          <w:spacing w:val="-3"/>
        </w:rPr>
        <w:t xml:space="preserve"> </w:t>
      </w:r>
      <w:r>
        <w:t>care</w:t>
      </w:r>
      <w:r>
        <w:rPr>
          <w:spacing w:val="-3"/>
        </w:rPr>
        <w:t xml:space="preserve"> </w:t>
      </w:r>
      <w:r>
        <w:t>of</w:t>
      </w:r>
      <w:r>
        <w:rPr>
          <w:spacing w:val="-1"/>
        </w:rPr>
        <w:t xml:space="preserve"> </w:t>
      </w:r>
      <w:r>
        <w:t>pupils</w:t>
      </w:r>
      <w:r>
        <w:rPr>
          <w:spacing w:val="-2"/>
        </w:rPr>
        <w:t xml:space="preserve"> </w:t>
      </w:r>
      <w:r>
        <w:t>in</w:t>
      </w:r>
      <w:r>
        <w:rPr>
          <w:spacing w:val="-1"/>
        </w:rPr>
        <w:t xml:space="preserve"> </w:t>
      </w:r>
      <w:r>
        <w:t>the</w:t>
      </w:r>
      <w:r>
        <w:rPr>
          <w:spacing w:val="-1"/>
        </w:rPr>
        <w:t xml:space="preserve"> </w:t>
      </w:r>
      <w:r>
        <w:t>same</w:t>
      </w:r>
      <w:r>
        <w:rPr>
          <w:spacing w:val="-3"/>
        </w:rPr>
        <w:t xml:space="preserve"> </w:t>
      </w:r>
      <w:r>
        <w:t>way</w:t>
      </w:r>
      <w:r>
        <w:rPr>
          <w:spacing w:val="-2"/>
        </w:rPr>
        <w:t xml:space="preserve"> </w:t>
      </w:r>
      <w:r>
        <w:t>that</w:t>
      </w:r>
      <w:r>
        <w:rPr>
          <w:spacing w:val="-1"/>
        </w:rPr>
        <w:t xml:space="preserve"> </w:t>
      </w:r>
      <w:r>
        <w:t>a</w:t>
      </w:r>
      <w:r>
        <w:rPr>
          <w:spacing w:val="-3"/>
        </w:rPr>
        <w:t xml:space="preserve"> </w:t>
      </w:r>
      <w:r>
        <w:t>prudent</w:t>
      </w:r>
      <w:r>
        <w:rPr>
          <w:spacing w:val="-3"/>
        </w:rPr>
        <w:t xml:space="preserve"> </w:t>
      </w:r>
      <w:r>
        <w:t>parent</w:t>
      </w:r>
      <w:r>
        <w:rPr>
          <w:spacing w:val="-3"/>
        </w:rPr>
        <w:t xml:space="preserve"> </w:t>
      </w:r>
      <w:r>
        <w:t>would</w:t>
      </w:r>
      <w:r>
        <w:rPr>
          <w:spacing w:val="-1"/>
        </w:rPr>
        <w:t xml:space="preserve"> </w:t>
      </w:r>
      <w:r>
        <w:t>do</w:t>
      </w:r>
      <w:r>
        <w:rPr>
          <w:spacing w:val="-3"/>
        </w:rPr>
        <w:t xml:space="preserve"> </w:t>
      </w:r>
      <w:r>
        <w:t>so. Staff will:</w:t>
      </w:r>
    </w:p>
    <w:p w14:paraId="1193DE09" w14:textId="77777777" w:rsidR="00EB525F" w:rsidRDefault="00297385">
      <w:pPr>
        <w:pStyle w:val="BodyText"/>
        <w:spacing w:before="2"/>
        <w:ind w:left="458" w:right="292" w:hanging="171"/>
      </w:pPr>
      <w:r>
        <w:rPr>
          <w:noProof/>
        </w:rPr>
        <w:drawing>
          <wp:inline distT="0" distB="0" distL="0" distR="0" wp14:anchorId="5FEA0987" wp14:editId="307C6413">
            <wp:extent cx="64134" cy="10223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Take</w:t>
      </w:r>
      <w:r>
        <w:rPr>
          <w:spacing w:val="-3"/>
        </w:rPr>
        <w:t xml:space="preserve"> </w:t>
      </w:r>
      <w:r>
        <w:t>reasonable</w:t>
      </w:r>
      <w:r>
        <w:rPr>
          <w:spacing w:val="-3"/>
        </w:rPr>
        <w:t xml:space="preserve"> </w:t>
      </w:r>
      <w:r>
        <w:t>care</w:t>
      </w:r>
      <w:r>
        <w:rPr>
          <w:spacing w:val="-1"/>
        </w:rPr>
        <w:t xml:space="preserve"> </w:t>
      </w:r>
      <w:r>
        <w:t>of</w:t>
      </w:r>
      <w:r>
        <w:rPr>
          <w:spacing w:val="-3"/>
        </w:rPr>
        <w:t xml:space="preserve"> </w:t>
      </w:r>
      <w:r>
        <w:t>their</w:t>
      </w:r>
      <w:r>
        <w:rPr>
          <w:spacing w:val="-2"/>
        </w:rPr>
        <w:t xml:space="preserve"> </w:t>
      </w:r>
      <w:r>
        <w:t>own</w:t>
      </w:r>
      <w:r>
        <w:rPr>
          <w:spacing w:val="-3"/>
        </w:rPr>
        <w:t xml:space="preserve"> </w:t>
      </w:r>
      <w:r>
        <w:t>health</w:t>
      </w:r>
      <w:r>
        <w:rPr>
          <w:spacing w:val="-3"/>
        </w:rPr>
        <w:t xml:space="preserve"> </w:t>
      </w:r>
      <w:r>
        <w:t>and</w:t>
      </w:r>
      <w:r>
        <w:rPr>
          <w:spacing w:val="-3"/>
        </w:rPr>
        <w:t xml:space="preserve"> </w:t>
      </w:r>
      <w:r>
        <w:t>safety</w:t>
      </w:r>
      <w:r>
        <w:rPr>
          <w:spacing w:val="-2"/>
        </w:rPr>
        <w:t xml:space="preserve"> </w:t>
      </w:r>
      <w:r>
        <w:t>and</w:t>
      </w:r>
      <w:r>
        <w:rPr>
          <w:spacing w:val="-3"/>
        </w:rPr>
        <w:t xml:space="preserve"> </w:t>
      </w:r>
      <w:r>
        <w:t>that</w:t>
      </w:r>
      <w:r>
        <w:rPr>
          <w:spacing w:val="-3"/>
        </w:rPr>
        <w:t xml:space="preserve"> </w:t>
      </w:r>
      <w:r>
        <w:t>of</w:t>
      </w:r>
      <w:r>
        <w:rPr>
          <w:spacing w:val="-3"/>
        </w:rPr>
        <w:t xml:space="preserve"> </w:t>
      </w:r>
      <w:r>
        <w:t>others</w:t>
      </w:r>
      <w:r>
        <w:rPr>
          <w:spacing w:val="-2"/>
        </w:rPr>
        <w:t xml:space="preserve"> </w:t>
      </w:r>
      <w:r>
        <w:t>who</w:t>
      </w:r>
      <w:r>
        <w:rPr>
          <w:spacing w:val="-1"/>
        </w:rPr>
        <w:t xml:space="preserve"> </w:t>
      </w:r>
      <w:r>
        <w:t>may be</w:t>
      </w:r>
      <w:r>
        <w:rPr>
          <w:spacing w:val="-3"/>
        </w:rPr>
        <w:t xml:space="preserve"> </w:t>
      </w:r>
      <w:r>
        <w:t>affected</w:t>
      </w:r>
      <w:r>
        <w:rPr>
          <w:spacing w:val="-1"/>
        </w:rPr>
        <w:t xml:space="preserve"> </w:t>
      </w:r>
      <w:r>
        <w:t>by</w:t>
      </w:r>
      <w:r>
        <w:rPr>
          <w:spacing w:val="-2"/>
        </w:rPr>
        <w:t xml:space="preserve"> </w:t>
      </w:r>
      <w:r>
        <w:t>what</w:t>
      </w:r>
      <w:r>
        <w:rPr>
          <w:spacing w:val="-3"/>
        </w:rPr>
        <w:t xml:space="preserve"> </w:t>
      </w:r>
      <w:r>
        <w:t>they do at work</w:t>
      </w:r>
    </w:p>
    <w:p w14:paraId="70B9AAE0" w14:textId="77777777" w:rsidR="00EB525F" w:rsidRDefault="00297385">
      <w:pPr>
        <w:pStyle w:val="BodyText"/>
        <w:spacing w:before="118" w:line="364" w:lineRule="auto"/>
        <w:ind w:left="287" w:right="4601"/>
      </w:pPr>
      <w:r>
        <w:rPr>
          <w:noProof/>
        </w:rPr>
        <w:drawing>
          <wp:inline distT="0" distB="0" distL="0" distR="0" wp14:anchorId="2F17F330" wp14:editId="44D93A73">
            <wp:extent cx="64134" cy="1016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spacing w:val="14"/>
        </w:rPr>
        <w:t xml:space="preserve"> </w:t>
      </w:r>
      <w:r>
        <w:t>Co-operate</w:t>
      </w:r>
      <w:r>
        <w:rPr>
          <w:spacing w:val="-5"/>
        </w:rPr>
        <w:t xml:space="preserve"> </w:t>
      </w:r>
      <w:r>
        <w:t>with</w:t>
      </w:r>
      <w:r>
        <w:rPr>
          <w:spacing w:val="-3"/>
        </w:rPr>
        <w:t xml:space="preserve"> </w:t>
      </w:r>
      <w:r>
        <w:t>the</w:t>
      </w:r>
      <w:r>
        <w:rPr>
          <w:spacing w:val="-5"/>
        </w:rPr>
        <w:t xml:space="preserve"> </w:t>
      </w:r>
      <w:r>
        <w:t>school</w:t>
      </w:r>
      <w:r>
        <w:rPr>
          <w:spacing w:val="-1"/>
        </w:rPr>
        <w:t xml:space="preserve"> </w:t>
      </w:r>
      <w:r>
        <w:t>on</w:t>
      </w:r>
      <w:r>
        <w:rPr>
          <w:spacing w:val="-5"/>
        </w:rPr>
        <w:t xml:space="preserve"> </w:t>
      </w:r>
      <w:r>
        <w:t>health</w:t>
      </w:r>
      <w:r>
        <w:rPr>
          <w:spacing w:val="-5"/>
        </w:rPr>
        <w:t xml:space="preserve"> </w:t>
      </w:r>
      <w:r>
        <w:t>and</w:t>
      </w:r>
      <w:r>
        <w:rPr>
          <w:spacing w:val="-5"/>
        </w:rPr>
        <w:t xml:space="preserve"> </w:t>
      </w:r>
      <w:r>
        <w:t>safety</w:t>
      </w:r>
      <w:r>
        <w:rPr>
          <w:spacing w:val="-4"/>
        </w:rPr>
        <w:t xml:space="preserve"> </w:t>
      </w:r>
      <w:r>
        <w:t xml:space="preserve">matters </w:t>
      </w:r>
      <w:r>
        <w:rPr>
          <w:noProof/>
        </w:rPr>
        <w:drawing>
          <wp:inline distT="0" distB="0" distL="0" distR="0" wp14:anchorId="5CA42897" wp14:editId="20B60864">
            <wp:extent cx="64134" cy="10223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40"/>
        </w:rPr>
        <w:t xml:space="preserve"> </w:t>
      </w:r>
      <w:r>
        <w:t>Work in accordance with training and instructions</w:t>
      </w:r>
    </w:p>
    <w:p w14:paraId="1DDD48A4" w14:textId="77777777" w:rsidR="00EB525F" w:rsidRDefault="00297385">
      <w:pPr>
        <w:pStyle w:val="BodyText"/>
        <w:spacing w:before="2"/>
        <w:ind w:left="458" w:right="292" w:hanging="171"/>
      </w:pPr>
      <w:r>
        <w:rPr>
          <w:noProof/>
        </w:rPr>
        <w:drawing>
          <wp:inline distT="0" distB="0" distL="0" distR="0" wp14:anchorId="026CAE83" wp14:editId="1E6F8453">
            <wp:extent cx="64134" cy="10223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5"/>
        </w:rPr>
        <w:t xml:space="preserve"> </w:t>
      </w:r>
      <w:r>
        <w:t>Inform</w:t>
      </w:r>
      <w:r>
        <w:rPr>
          <w:spacing w:val="-4"/>
        </w:rPr>
        <w:t xml:space="preserve"> </w:t>
      </w:r>
      <w:r>
        <w:t>the</w:t>
      </w:r>
      <w:r>
        <w:rPr>
          <w:spacing w:val="-2"/>
        </w:rPr>
        <w:t xml:space="preserve"> </w:t>
      </w:r>
      <w:r>
        <w:t>appropriate</w:t>
      </w:r>
      <w:r>
        <w:rPr>
          <w:spacing w:val="-4"/>
        </w:rPr>
        <w:t xml:space="preserve"> </w:t>
      </w:r>
      <w:r>
        <w:t>person</w:t>
      </w:r>
      <w:r>
        <w:rPr>
          <w:spacing w:val="-4"/>
        </w:rPr>
        <w:t xml:space="preserve"> </w:t>
      </w:r>
      <w:r>
        <w:t>of</w:t>
      </w:r>
      <w:r>
        <w:rPr>
          <w:spacing w:val="-2"/>
        </w:rPr>
        <w:t xml:space="preserve"> </w:t>
      </w:r>
      <w:r>
        <w:t>any</w:t>
      </w:r>
      <w:r>
        <w:rPr>
          <w:spacing w:val="-3"/>
        </w:rPr>
        <w:t xml:space="preserve"> </w:t>
      </w:r>
      <w:r>
        <w:t>work</w:t>
      </w:r>
      <w:r>
        <w:rPr>
          <w:spacing w:val="-3"/>
        </w:rPr>
        <w:t xml:space="preserve"> </w:t>
      </w:r>
      <w:r>
        <w:t>situation</w:t>
      </w:r>
      <w:r>
        <w:rPr>
          <w:spacing w:val="-4"/>
        </w:rPr>
        <w:t xml:space="preserve"> </w:t>
      </w:r>
      <w:r>
        <w:t>representing</w:t>
      </w:r>
      <w:r>
        <w:rPr>
          <w:spacing w:val="-4"/>
        </w:rPr>
        <w:t xml:space="preserve"> </w:t>
      </w:r>
      <w:r>
        <w:t>a</w:t>
      </w:r>
      <w:r>
        <w:rPr>
          <w:spacing w:val="-4"/>
        </w:rPr>
        <w:t xml:space="preserve"> </w:t>
      </w:r>
      <w:r>
        <w:t>serious and</w:t>
      </w:r>
      <w:r>
        <w:rPr>
          <w:spacing w:val="-2"/>
        </w:rPr>
        <w:t xml:space="preserve"> </w:t>
      </w:r>
      <w:r>
        <w:t>immediate</w:t>
      </w:r>
      <w:r>
        <w:rPr>
          <w:spacing w:val="-2"/>
        </w:rPr>
        <w:t xml:space="preserve"> </w:t>
      </w:r>
      <w:r>
        <w:t>danger</w:t>
      </w:r>
      <w:r>
        <w:rPr>
          <w:spacing w:val="-3"/>
        </w:rPr>
        <w:t xml:space="preserve"> </w:t>
      </w:r>
      <w:r>
        <w:t>so</w:t>
      </w:r>
      <w:r>
        <w:rPr>
          <w:spacing w:val="-2"/>
        </w:rPr>
        <w:t xml:space="preserve"> </w:t>
      </w:r>
      <w:r>
        <w:t>that remedial action can be taken</w:t>
      </w:r>
    </w:p>
    <w:p w14:paraId="4D387965" w14:textId="77777777" w:rsidR="00EB525F" w:rsidRDefault="00297385">
      <w:pPr>
        <w:pStyle w:val="BodyText"/>
        <w:spacing w:before="121"/>
        <w:ind w:left="287"/>
      </w:pPr>
      <w:r>
        <w:rPr>
          <w:noProof/>
        </w:rPr>
        <w:drawing>
          <wp:inline distT="0" distB="0" distL="0" distR="0" wp14:anchorId="3734287D" wp14:editId="67022710">
            <wp:extent cx="64134" cy="102233"/>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8"/>
        </w:rPr>
        <w:t xml:space="preserve"> </w:t>
      </w:r>
      <w:r>
        <w:t>Model</w:t>
      </w:r>
      <w:r>
        <w:rPr>
          <w:spacing w:val="-3"/>
        </w:rPr>
        <w:t xml:space="preserve"> </w:t>
      </w:r>
      <w:r>
        <w:t>safe</w:t>
      </w:r>
      <w:r>
        <w:rPr>
          <w:spacing w:val="-2"/>
        </w:rPr>
        <w:t xml:space="preserve"> </w:t>
      </w:r>
      <w:r>
        <w:t>and</w:t>
      </w:r>
      <w:r>
        <w:rPr>
          <w:spacing w:val="-2"/>
        </w:rPr>
        <w:t xml:space="preserve"> </w:t>
      </w:r>
      <w:r>
        <w:t>hygienic</w:t>
      </w:r>
      <w:r>
        <w:rPr>
          <w:spacing w:val="-1"/>
        </w:rPr>
        <w:t xml:space="preserve"> </w:t>
      </w:r>
      <w:r>
        <w:t>practice</w:t>
      </w:r>
      <w:r>
        <w:rPr>
          <w:spacing w:val="-2"/>
        </w:rPr>
        <w:t xml:space="preserve"> </w:t>
      </w:r>
      <w:r>
        <w:t>for pupils</w:t>
      </w:r>
    </w:p>
    <w:p w14:paraId="0A95EBEA" w14:textId="77777777" w:rsidR="00EB525F" w:rsidRDefault="00297385">
      <w:pPr>
        <w:pStyle w:val="BodyText"/>
        <w:spacing w:before="120"/>
        <w:ind w:left="287"/>
      </w:pPr>
      <w:r>
        <w:rPr>
          <w:noProof/>
        </w:rPr>
        <w:drawing>
          <wp:inline distT="0" distB="0" distL="0" distR="0" wp14:anchorId="58A180FB" wp14:editId="46DDF3CD">
            <wp:extent cx="64134" cy="10159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64134" cy="101598"/>
                    </a:xfrm>
                    <a:prstGeom prst="rect">
                      <a:avLst/>
                    </a:prstGeom>
                  </pic:spPr>
                </pic:pic>
              </a:graphicData>
            </a:graphic>
          </wp:inline>
        </w:drawing>
      </w:r>
      <w:r>
        <w:rPr>
          <w:rFonts w:ascii="Times New Roman"/>
          <w:spacing w:val="13"/>
        </w:rPr>
        <w:t xml:space="preserve"> </w:t>
      </w:r>
      <w:r>
        <w:t>Understand</w:t>
      </w:r>
      <w:r>
        <w:rPr>
          <w:spacing w:val="-6"/>
        </w:rPr>
        <w:t xml:space="preserve"> </w:t>
      </w:r>
      <w:r>
        <w:t>emergency</w:t>
      </w:r>
      <w:r>
        <w:rPr>
          <w:spacing w:val="-5"/>
        </w:rPr>
        <w:t xml:space="preserve"> </w:t>
      </w:r>
      <w:r>
        <w:t>evacuation</w:t>
      </w:r>
      <w:r>
        <w:rPr>
          <w:spacing w:val="-4"/>
        </w:rPr>
        <w:t xml:space="preserve"> </w:t>
      </w:r>
      <w:r>
        <w:t>procedures</w:t>
      </w:r>
      <w:r>
        <w:rPr>
          <w:spacing w:val="-5"/>
        </w:rPr>
        <w:t xml:space="preserve"> </w:t>
      </w:r>
      <w:r>
        <w:t>and</w:t>
      </w:r>
      <w:r>
        <w:rPr>
          <w:spacing w:val="-4"/>
        </w:rPr>
        <w:t xml:space="preserve"> </w:t>
      </w:r>
      <w:r>
        <w:t>feel</w:t>
      </w:r>
      <w:r>
        <w:rPr>
          <w:spacing w:val="-7"/>
        </w:rPr>
        <w:t xml:space="preserve"> </w:t>
      </w:r>
      <w:r>
        <w:t>confident</w:t>
      </w:r>
      <w:r>
        <w:rPr>
          <w:spacing w:val="-4"/>
        </w:rPr>
        <w:t xml:space="preserve"> </w:t>
      </w:r>
      <w:r>
        <w:t>in</w:t>
      </w:r>
      <w:r>
        <w:rPr>
          <w:spacing w:val="-4"/>
        </w:rPr>
        <w:t xml:space="preserve"> </w:t>
      </w:r>
      <w:r>
        <w:t>implementing</w:t>
      </w:r>
      <w:r>
        <w:rPr>
          <w:spacing w:val="-6"/>
        </w:rPr>
        <w:t xml:space="preserve"> </w:t>
      </w:r>
      <w:r>
        <w:t>them</w:t>
      </w:r>
    </w:p>
    <w:p w14:paraId="348829C7" w14:textId="77777777" w:rsidR="00EB525F" w:rsidRDefault="00EB525F">
      <w:pPr>
        <w:pStyle w:val="BodyText"/>
        <w:spacing w:before="9"/>
      </w:pPr>
    </w:p>
    <w:p w14:paraId="66B792DA" w14:textId="77777777" w:rsidR="00EB525F" w:rsidRDefault="00297385">
      <w:pPr>
        <w:pStyle w:val="ListParagraph"/>
        <w:numPr>
          <w:ilvl w:val="1"/>
          <w:numId w:val="2"/>
        </w:numPr>
        <w:tabs>
          <w:tab w:val="left" w:pos="518"/>
        </w:tabs>
        <w:rPr>
          <w:b/>
          <w:sz w:val="24"/>
        </w:rPr>
      </w:pPr>
      <w:r>
        <w:rPr>
          <w:b/>
          <w:color w:val="12253E"/>
          <w:sz w:val="24"/>
        </w:rPr>
        <w:t>Pupils</w:t>
      </w:r>
      <w:r>
        <w:rPr>
          <w:b/>
          <w:color w:val="12253E"/>
          <w:spacing w:val="-4"/>
          <w:sz w:val="24"/>
        </w:rPr>
        <w:t xml:space="preserve"> </w:t>
      </w:r>
      <w:r>
        <w:rPr>
          <w:b/>
          <w:color w:val="12253E"/>
          <w:sz w:val="24"/>
        </w:rPr>
        <w:t>and</w:t>
      </w:r>
      <w:r>
        <w:rPr>
          <w:b/>
          <w:color w:val="12253E"/>
          <w:spacing w:val="-2"/>
          <w:sz w:val="24"/>
        </w:rPr>
        <w:t xml:space="preserve"> parents</w:t>
      </w:r>
    </w:p>
    <w:p w14:paraId="2B89B40D" w14:textId="77777777" w:rsidR="00EB525F" w:rsidRDefault="00297385">
      <w:pPr>
        <w:pStyle w:val="BodyText"/>
        <w:spacing w:before="119"/>
        <w:ind w:left="117" w:right="258"/>
      </w:pPr>
      <w:r>
        <w:t>Pupils</w:t>
      </w:r>
      <w:r>
        <w:rPr>
          <w:spacing w:val="-3"/>
        </w:rPr>
        <w:t xml:space="preserve"> </w:t>
      </w:r>
      <w:r>
        <w:t>and</w:t>
      </w:r>
      <w:r>
        <w:rPr>
          <w:spacing w:val="-2"/>
        </w:rPr>
        <w:t xml:space="preserve"> </w:t>
      </w:r>
      <w:r>
        <w:t>parents</w:t>
      </w:r>
      <w:r>
        <w:rPr>
          <w:spacing w:val="-3"/>
        </w:rPr>
        <w:t xml:space="preserve"> </w:t>
      </w:r>
      <w:r>
        <w:t>are</w:t>
      </w:r>
      <w:r>
        <w:rPr>
          <w:spacing w:val="-4"/>
        </w:rPr>
        <w:t xml:space="preserve"> </w:t>
      </w:r>
      <w:r>
        <w:t>responsible</w:t>
      </w:r>
      <w:r>
        <w:rPr>
          <w:spacing w:val="-4"/>
        </w:rPr>
        <w:t xml:space="preserve"> </w:t>
      </w:r>
      <w:r>
        <w:t>for</w:t>
      </w:r>
      <w:r>
        <w:rPr>
          <w:spacing w:val="-3"/>
        </w:rPr>
        <w:t xml:space="preserve"> </w:t>
      </w:r>
      <w:r>
        <w:t>following</w:t>
      </w:r>
      <w:r>
        <w:rPr>
          <w:spacing w:val="-4"/>
        </w:rPr>
        <w:t xml:space="preserve"> </w:t>
      </w:r>
      <w:r>
        <w:t>the</w:t>
      </w:r>
      <w:r>
        <w:rPr>
          <w:spacing w:val="-4"/>
        </w:rPr>
        <w:t xml:space="preserve"> </w:t>
      </w:r>
      <w:r>
        <w:t>trust’s</w:t>
      </w:r>
      <w:r>
        <w:rPr>
          <w:spacing w:val="-3"/>
        </w:rPr>
        <w:t xml:space="preserve"> </w:t>
      </w:r>
      <w:r>
        <w:t>health</w:t>
      </w:r>
      <w:r>
        <w:rPr>
          <w:spacing w:val="-2"/>
        </w:rPr>
        <w:t xml:space="preserve"> </w:t>
      </w:r>
      <w:r>
        <w:t>and</w:t>
      </w:r>
      <w:r>
        <w:rPr>
          <w:spacing w:val="-2"/>
        </w:rPr>
        <w:t xml:space="preserve"> </w:t>
      </w:r>
      <w:r>
        <w:t>safety</w:t>
      </w:r>
      <w:r>
        <w:rPr>
          <w:spacing w:val="-3"/>
        </w:rPr>
        <w:t xml:space="preserve"> </w:t>
      </w:r>
      <w:r>
        <w:t>advice,</w:t>
      </w:r>
      <w:r>
        <w:rPr>
          <w:spacing w:val="-4"/>
        </w:rPr>
        <w:t xml:space="preserve"> </w:t>
      </w:r>
      <w:r>
        <w:t>on-site</w:t>
      </w:r>
      <w:r>
        <w:rPr>
          <w:spacing w:val="-4"/>
        </w:rPr>
        <w:t xml:space="preserve"> </w:t>
      </w:r>
      <w:r>
        <w:t>and</w:t>
      </w:r>
      <w:r>
        <w:rPr>
          <w:spacing w:val="-2"/>
        </w:rPr>
        <w:t xml:space="preserve"> </w:t>
      </w:r>
      <w:r>
        <w:t>off-site,</w:t>
      </w:r>
      <w:r>
        <w:rPr>
          <w:spacing w:val="-2"/>
        </w:rPr>
        <w:t xml:space="preserve"> </w:t>
      </w:r>
      <w:r>
        <w:t>and for reporting any health and safety incidents to a member of staff.</w:t>
      </w:r>
    </w:p>
    <w:p w14:paraId="5CCD1E0E" w14:textId="77777777" w:rsidR="00EB525F" w:rsidRDefault="00EB525F">
      <w:pPr>
        <w:pStyle w:val="BodyText"/>
        <w:spacing w:before="12"/>
      </w:pPr>
    </w:p>
    <w:p w14:paraId="4406D5EE" w14:textId="77777777" w:rsidR="00EB525F" w:rsidRDefault="00297385">
      <w:pPr>
        <w:pStyle w:val="ListParagraph"/>
        <w:numPr>
          <w:ilvl w:val="1"/>
          <w:numId w:val="2"/>
        </w:numPr>
        <w:tabs>
          <w:tab w:val="left" w:pos="519"/>
        </w:tabs>
        <w:ind w:left="519" w:hanging="402"/>
        <w:rPr>
          <w:b/>
          <w:sz w:val="24"/>
        </w:rPr>
      </w:pPr>
      <w:r>
        <w:rPr>
          <w:b/>
          <w:color w:val="12253E"/>
          <w:spacing w:val="-2"/>
          <w:sz w:val="24"/>
        </w:rPr>
        <w:t>Contractors</w:t>
      </w:r>
    </w:p>
    <w:p w14:paraId="5549D2F1" w14:textId="77777777" w:rsidR="00EB525F" w:rsidRDefault="00EB525F">
      <w:pPr>
        <w:rPr>
          <w:sz w:val="24"/>
        </w:rPr>
        <w:sectPr w:rsidR="00EB525F">
          <w:pgSz w:w="11900" w:h="16850"/>
          <w:pgMar w:top="1200" w:right="880" w:bottom="1000" w:left="960" w:header="0" w:footer="810" w:gutter="0"/>
          <w:cols w:space="720"/>
        </w:sectPr>
      </w:pPr>
    </w:p>
    <w:p w14:paraId="0C2E4C55" w14:textId="4828CABD" w:rsidR="00EB525F" w:rsidRDefault="00297385">
      <w:pPr>
        <w:pStyle w:val="BodyText"/>
        <w:spacing w:before="75"/>
        <w:ind w:left="117" w:right="257"/>
        <w:jc w:val="both"/>
      </w:pPr>
      <w:r>
        <w:lastRenderedPageBreak/>
        <w:t>Contractors</w:t>
      </w:r>
      <w:r>
        <w:rPr>
          <w:spacing w:val="-3"/>
        </w:rPr>
        <w:t xml:space="preserve"> </w:t>
      </w:r>
      <w:r>
        <w:t>will</w:t>
      </w:r>
      <w:r>
        <w:rPr>
          <w:spacing w:val="-5"/>
        </w:rPr>
        <w:t xml:space="preserve"> </w:t>
      </w:r>
      <w:r>
        <w:t>agree</w:t>
      </w:r>
      <w:r>
        <w:rPr>
          <w:spacing w:val="-4"/>
        </w:rPr>
        <w:t xml:space="preserve"> </w:t>
      </w:r>
      <w:r>
        <w:t>health</w:t>
      </w:r>
      <w:r>
        <w:rPr>
          <w:spacing w:val="-4"/>
        </w:rPr>
        <w:t xml:space="preserve"> </w:t>
      </w:r>
      <w:r>
        <w:t>and</w:t>
      </w:r>
      <w:r>
        <w:rPr>
          <w:spacing w:val="-4"/>
        </w:rPr>
        <w:t xml:space="preserve"> </w:t>
      </w:r>
      <w:r>
        <w:t>safety practices</w:t>
      </w:r>
      <w:r>
        <w:rPr>
          <w:spacing w:val="-3"/>
        </w:rPr>
        <w:t xml:space="preserve"> </w:t>
      </w:r>
      <w:r>
        <w:t>with</w:t>
      </w:r>
      <w:r>
        <w:rPr>
          <w:spacing w:val="-2"/>
        </w:rPr>
        <w:t xml:space="preserve"> </w:t>
      </w:r>
      <w:r>
        <w:t>the</w:t>
      </w:r>
      <w:r>
        <w:rPr>
          <w:spacing w:val="-4"/>
        </w:rPr>
        <w:t xml:space="preserve"> </w:t>
      </w:r>
      <w:r w:rsidR="007201D2">
        <w:t>S</w:t>
      </w:r>
      <w:r>
        <w:t>ite</w:t>
      </w:r>
      <w:r>
        <w:rPr>
          <w:spacing w:val="-4"/>
        </w:rPr>
        <w:t xml:space="preserve"> </w:t>
      </w:r>
      <w:r w:rsidR="007201D2">
        <w:t>M</w:t>
      </w:r>
      <w:r>
        <w:t>anager</w:t>
      </w:r>
      <w:r>
        <w:rPr>
          <w:spacing w:val="-1"/>
        </w:rPr>
        <w:t xml:space="preserve"> </w:t>
      </w:r>
      <w:r>
        <w:t>before</w:t>
      </w:r>
      <w:r>
        <w:rPr>
          <w:spacing w:val="-4"/>
        </w:rPr>
        <w:t xml:space="preserve"> </w:t>
      </w:r>
      <w:r>
        <w:t>starting</w:t>
      </w:r>
      <w:r>
        <w:rPr>
          <w:spacing w:val="-4"/>
        </w:rPr>
        <w:t xml:space="preserve"> </w:t>
      </w:r>
      <w:r>
        <w:t>work.</w:t>
      </w:r>
      <w:r>
        <w:rPr>
          <w:spacing w:val="-2"/>
        </w:rPr>
        <w:t xml:space="preserve"> </w:t>
      </w:r>
      <w:r>
        <w:t>Before work</w:t>
      </w:r>
      <w:r>
        <w:rPr>
          <w:spacing w:val="-2"/>
        </w:rPr>
        <w:t xml:space="preserve"> </w:t>
      </w:r>
      <w:r>
        <w:t>begins</w:t>
      </w:r>
      <w:r>
        <w:rPr>
          <w:spacing w:val="-2"/>
        </w:rPr>
        <w:t xml:space="preserve"> </w:t>
      </w:r>
      <w:r>
        <w:t>the</w:t>
      </w:r>
      <w:r>
        <w:rPr>
          <w:spacing w:val="-3"/>
        </w:rPr>
        <w:t xml:space="preserve"> </w:t>
      </w:r>
      <w:r>
        <w:t>contractor will</w:t>
      </w:r>
      <w:r>
        <w:rPr>
          <w:spacing w:val="-4"/>
        </w:rPr>
        <w:t xml:space="preserve"> </w:t>
      </w:r>
      <w:r>
        <w:t>provide</w:t>
      </w:r>
      <w:r>
        <w:rPr>
          <w:spacing w:val="-1"/>
        </w:rPr>
        <w:t xml:space="preserve"> </w:t>
      </w:r>
      <w:r>
        <w:t>evidence</w:t>
      </w:r>
      <w:r>
        <w:rPr>
          <w:spacing w:val="-3"/>
        </w:rPr>
        <w:t xml:space="preserve"> </w:t>
      </w:r>
      <w:r>
        <w:t>that</w:t>
      </w:r>
      <w:r>
        <w:rPr>
          <w:spacing w:val="-3"/>
        </w:rPr>
        <w:t xml:space="preserve"> </w:t>
      </w:r>
      <w:r>
        <w:t>they</w:t>
      </w:r>
      <w:r>
        <w:rPr>
          <w:spacing w:val="-2"/>
        </w:rPr>
        <w:t xml:space="preserve"> </w:t>
      </w:r>
      <w:r>
        <w:t>have</w:t>
      </w:r>
      <w:r>
        <w:rPr>
          <w:spacing w:val="-3"/>
        </w:rPr>
        <w:t xml:space="preserve"> </w:t>
      </w:r>
      <w:r>
        <w:t>completed</w:t>
      </w:r>
      <w:r>
        <w:rPr>
          <w:spacing w:val="-3"/>
        </w:rPr>
        <w:t xml:space="preserve"> </w:t>
      </w:r>
      <w:r>
        <w:t>an</w:t>
      </w:r>
      <w:r>
        <w:rPr>
          <w:spacing w:val="-3"/>
        </w:rPr>
        <w:t xml:space="preserve"> </w:t>
      </w:r>
      <w:r>
        <w:t>adequate</w:t>
      </w:r>
      <w:r>
        <w:rPr>
          <w:spacing w:val="-3"/>
        </w:rPr>
        <w:t xml:space="preserve"> </w:t>
      </w:r>
      <w:r>
        <w:t>risk</w:t>
      </w:r>
      <w:r>
        <w:rPr>
          <w:spacing w:val="-2"/>
        </w:rPr>
        <w:t xml:space="preserve"> </w:t>
      </w:r>
      <w:r>
        <w:t>assessment</w:t>
      </w:r>
      <w:r>
        <w:rPr>
          <w:spacing w:val="-1"/>
        </w:rPr>
        <w:t xml:space="preserve"> </w:t>
      </w:r>
      <w:r>
        <w:t>of</w:t>
      </w:r>
      <w:r>
        <w:rPr>
          <w:spacing w:val="-1"/>
        </w:rPr>
        <w:t xml:space="preserve"> </w:t>
      </w:r>
      <w:r>
        <w:t>all their planned work</w:t>
      </w:r>
      <w:r w:rsidR="007201D2">
        <w:t xml:space="preserve"> and will be given a copy of the comprehensive information for the premises and will fill out a permit to work form. </w:t>
      </w:r>
    </w:p>
    <w:p w14:paraId="6733181E" w14:textId="77777777" w:rsidR="00EB525F" w:rsidRDefault="00297385">
      <w:pPr>
        <w:pStyle w:val="Heading1"/>
        <w:numPr>
          <w:ilvl w:val="0"/>
          <w:numId w:val="2"/>
        </w:numPr>
        <w:tabs>
          <w:tab w:val="left" w:pos="429"/>
        </w:tabs>
        <w:spacing w:before="121"/>
        <w:ind w:left="429" w:hanging="312"/>
      </w:pPr>
      <w:bookmarkStart w:id="6" w:name="4._Site_security"/>
      <w:bookmarkStart w:id="7" w:name="_bookmark3"/>
      <w:bookmarkEnd w:id="6"/>
      <w:bookmarkEnd w:id="7"/>
      <w:r>
        <w:rPr>
          <w:color w:val="FF1F63"/>
        </w:rPr>
        <w:t>Site</w:t>
      </w:r>
      <w:r>
        <w:rPr>
          <w:color w:val="FF1F63"/>
          <w:spacing w:val="-6"/>
        </w:rPr>
        <w:t xml:space="preserve"> </w:t>
      </w:r>
      <w:r>
        <w:rPr>
          <w:color w:val="FF1F63"/>
          <w:spacing w:val="-2"/>
        </w:rPr>
        <w:t>security</w:t>
      </w:r>
    </w:p>
    <w:p w14:paraId="2E311C6D" w14:textId="4FD0E19C" w:rsidR="00EB525F" w:rsidRDefault="00297385">
      <w:pPr>
        <w:pStyle w:val="BodyText"/>
        <w:spacing w:before="120"/>
        <w:ind w:left="117" w:right="292"/>
      </w:pPr>
      <w:r>
        <w:t>Stockton</w:t>
      </w:r>
      <w:r>
        <w:rPr>
          <w:spacing w:val="-2"/>
        </w:rPr>
        <w:t xml:space="preserve"> </w:t>
      </w:r>
      <w:r>
        <w:t>Borough</w:t>
      </w:r>
      <w:r>
        <w:rPr>
          <w:spacing w:val="-4"/>
        </w:rPr>
        <w:t xml:space="preserve"> </w:t>
      </w:r>
      <w:r>
        <w:t>Council</w:t>
      </w:r>
      <w:r>
        <w:rPr>
          <w:spacing w:val="-3"/>
        </w:rPr>
        <w:t xml:space="preserve"> </w:t>
      </w:r>
      <w:r>
        <w:t>Surveillance</w:t>
      </w:r>
      <w:r>
        <w:rPr>
          <w:spacing w:val="-4"/>
        </w:rPr>
        <w:t xml:space="preserve"> </w:t>
      </w:r>
      <w:r>
        <w:t>Team</w:t>
      </w:r>
      <w:r>
        <w:rPr>
          <w:spacing w:val="-1"/>
        </w:rPr>
        <w:t xml:space="preserve"> </w:t>
      </w:r>
      <w:r>
        <w:t>are</w:t>
      </w:r>
      <w:r>
        <w:rPr>
          <w:spacing w:val="-4"/>
        </w:rPr>
        <w:t xml:space="preserve"> </w:t>
      </w:r>
      <w:r>
        <w:t>responsible</w:t>
      </w:r>
      <w:r>
        <w:rPr>
          <w:spacing w:val="-4"/>
        </w:rPr>
        <w:t xml:space="preserve"> </w:t>
      </w:r>
      <w:r>
        <w:t>for</w:t>
      </w:r>
      <w:r>
        <w:rPr>
          <w:spacing w:val="-3"/>
        </w:rPr>
        <w:t xml:space="preserve"> </w:t>
      </w:r>
      <w:r>
        <w:t>the</w:t>
      </w:r>
      <w:r>
        <w:rPr>
          <w:spacing w:val="-4"/>
        </w:rPr>
        <w:t xml:space="preserve"> </w:t>
      </w:r>
      <w:r>
        <w:t>security</w:t>
      </w:r>
      <w:r>
        <w:rPr>
          <w:spacing w:val="-3"/>
        </w:rPr>
        <w:t xml:space="preserve"> </w:t>
      </w:r>
      <w:r>
        <w:t>of</w:t>
      </w:r>
      <w:r>
        <w:rPr>
          <w:spacing w:val="-2"/>
        </w:rPr>
        <w:t xml:space="preserve"> </w:t>
      </w:r>
      <w:r>
        <w:t>the</w:t>
      </w:r>
      <w:r>
        <w:rPr>
          <w:spacing w:val="-4"/>
        </w:rPr>
        <w:t xml:space="preserve"> </w:t>
      </w:r>
      <w:r>
        <w:t>school</w:t>
      </w:r>
      <w:r>
        <w:rPr>
          <w:spacing w:val="-3"/>
        </w:rPr>
        <w:t xml:space="preserve"> </w:t>
      </w:r>
      <w:r>
        <w:t>site</w:t>
      </w:r>
      <w:r>
        <w:rPr>
          <w:spacing w:val="-2"/>
        </w:rPr>
        <w:t xml:space="preserve"> </w:t>
      </w:r>
      <w:r>
        <w:t>in</w:t>
      </w:r>
      <w:r>
        <w:rPr>
          <w:spacing w:val="-2"/>
        </w:rPr>
        <w:t xml:space="preserve"> </w:t>
      </w:r>
      <w:r>
        <w:t>and</w:t>
      </w:r>
      <w:r>
        <w:rPr>
          <w:spacing w:val="-2"/>
        </w:rPr>
        <w:t xml:space="preserve"> </w:t>
      </w:r>
      <w:r>
        <w:t>out</w:t>
      </w:r>
      <w:r>
        <w:rPr>
          <w:spacing w:val="-2"/>
        </w:rPr>
        <w:t xml:space="preserve"> </w:t>
      </w:r>
      <w:r>
        <w:t>of school hours. They are responsible for visual inspections of the site, and for the intruder and fire alarm</w:t>
      </w:r>
      <w:r w:rsidR="00AE4C10">
        <w:t xml:space="preserve">  </w:t>
      </w:r>
      <w:r>
        <w:t xml:space="preserve"> </w:t>
      </w:r>
      <w:r w:rsidR="007201D2">
        <w:t xml:space="preserve">systems. There are </w:t>
      </w:r>
      <w:proofErr w:type="gramStart"/>
      <w:r w:rsidR="007201D2">
        <w:t>a number of</w:t>
      </w:r>
      <w:proofErr w:type="gramEnd"/>
      <w:r w:rsidR="007201D2">
        <w:t xml:space="preserve"> keyholders that</w:t>
      </w:r>
      <w:r w:rsidR="00296C23">
        <w:t xml:space="preserve"> </w:t>
      </w:r>
      <w:r>
        <w:t xml:space="preserve">will respond to an </w:t>
      </w:r>
      <w:r w:rsidR="007201D2">
        <w:t xml:space="preserve">emergency. The list is headed by the Site Manger and a mixture of personnel and levels from the School and Trust. The Site Manger assumes responsibility for updating and distributing any changes to all parties. Next Level Security are a </w:t>
      </w:r>
      <w:r w:rsidR="007201D2" w:rsidRPr="007201D2">
        <w:t>security</w:t>
      </w:r>
      <w:r w:rsidR="00296C23">
        <w:t xml:space="preserve"> firm </w:t>
      </w:r>
      <w:r w:rsidR="007201D2">
        <w:t>that secures and locks the site up</w:t>
      </w:r>
      <w:r w:rsidR="00296C23">
        <w:t xml:space="preserve"> at </w:t>
      </w:r>
      <w:r w:rsidR="007201D2">
        <w:t>17</w:t>
      </w:r>
      <w:r w:rsidR="00296C23">
        <w:t>.30 pm daily, during term time.</w:t>
      </w:r>
      <w:r w:rsidR="007201D2">
        <w:t xml:space="preserve"> Other times can be arranged with notice to Next Level Security. </w:t>
      </w:r>
      <w:r w:rsidR="00AE4C10">
        <w:t xml:space="preserve">Appendix 5 is a copy of the schools Open Up and Closedown procedures which is distributed to all parties internal and external who have a stake in the site’s security.  </w:t>
      </w:r>
    </w:p>
    <w:p w14:paraId="2D1C6029" w14:textId="77777777" w:rsidR="00EB525F" w:rsidRDefault="00297385">
      <w:pPr>
        <w:pStyle w:val="Heading1"/>
        <w:numPr>
          <w:ilvl w:val="0"/>
          <w:numId w:val="2"/>
        </w:numPr>
        <w:tabs>
          <w:tab w:val="left" w:pos="427"/>
        </w:tabs>
        <w:spacing w:before="118"/>
        <w:ind w:left="427" w:hanging="310"/>
      </w:pPr>
      <w:bookmarkStart w:id="8" w:name="5._Fire"/>
      <w:bookmarkStart w:id="9" w:name="_bookmark4"/>
      <w:bookmarkEnd w:id="8"/>
      <w:bookmarkEnd w:id="9"/>
      <w:r>
        <w:rPr>
          <w:color w:val="FF1F63"/>
          <w:spacing w:val="-4"/>
        </w:rPr>
        <w:t>Fire</w:t>
      </w:r>
    </w:p>
    <w:p w14:paraId="34A1C136" w14:textId="0CD4B921" w:rsidR="00EB525F" w:rsidRDefault="00297385">
      <w:pPr>
        <w:pStyle w:val="BodyText"/>
        <w:spacing w:before="121"/>
        <w:ind w:left="117" w:right="292"/>
      </w:pPr>
      <w:r>
        <w:t>Emergency</w:t>
      </w:r>
      <w:r>
        <w:rPr>
          <w:spacing w:val="-3"/>
        </w:rPr>
        <w:t xml:space="preserve"> </w:t>
      </w:r>
      <w:r>
        <w:t>exits,</w:t>
      </w:r>
      <w:r>
        <w:rPr>
          <w:spacing w:val="-2"/>
        </w:rPr>
        <w:t xml:space="preserve"> </w:t>
      </w:r>
      <w:r>
        <w:t>assembly</w:t>
      </w:r>
      <w:r>
        <w:rPr>
          <w:spacing w:val="-3"/>
        </w:rPr>
        <w:t xml:space="preserve"> </w:t>
      </w:r>
      <w:r>
        <w:t>points</w:t>
      </w:r>
      <w:r>
        <w:rPr>
          <w:spacing w:val="-3"/>
        </w:rPr>
        <w:t xml:space="preserve"> </w:t>
      </w:r>
      <w:r>
        <w:t>and</w:t>
      </w:r>
      <w:r>
        <w:rPr>
          <w:spacing w:val="-4"/>
        </w:rPr>
        <w:t xml:space="preserve"> </w:t>
      </w:r>
      <w:r>
        <w:t>assembly</w:t>
      </w:r>
      <w:r>
        <w:rPr>
          <w:spacing w:val="-3"/>
        </w:rPr>
        <w:t xml:space="preserve"> </w:t>
      </w:r>
      <w:r>
        <w:t>point</w:t>
      </w:r>
      <w:r>
        <w:rPr>
          <w:spacing w:val="-2"/>
        </w:rPr>
        <w:t xml:space="preserve"> </w:t>
      </w:r>
      <w:r>
        <w:t>instructions</w:t>
      </w:r>
      <w:r>
        <w:rPr>
          <w:spacing w:val="-3"/>
        </w:rPr>
        <w:t xml:space="preserve"> </w:t>
      </w:r>
      <w:r>
        <w:t>are</w:t>
      </w:r>
      <w:r>
        <w:rPr>
          <w:spacing w:val="-4"/>
        </w:rPr>
        <w:t xml:space="preserve"> </w:t>
      </w:r>
      <w:r>
        <w:t>clearly</w:t>
      </w:r>
      <w:r>
        <w:rPr>
          <w:spacing w:val="-1"/>
        </w:rPr>
        <w:t xml:space="preserve"> </w:t>
      </w:r>
      <w:r>
        <w:t>identified</w:t>
      </w:r>
      <w:r>
        <w:rPr>
          <w:spacing w:val="-2"/>
        </w:rPr>
        <w:t xml:space="preserve"> </w:t>
      </w:r>
      <w:r>
        <w:t>by</w:t>
      </w:r>
      <w:r>
        <w:rPr>
          <w:spacing w:val="-3"/>
        </w:rPr>
        <w:t xml:space="preserve"> </w:t>
      </w:r>
      <w:r>
        <w:t>safety</w:t>
      </w:r>
      <w:r>
        <w:rPr>
          <w:spacing w:val="-3"/>
        </w:rPr>
        <w:t xml:space="preserve"> </w:t>
      </w:r>
      <w:r>
        <w:t>signs</w:t>
      </w:r>
      <w:r>
        <w:rPr>
          <w:spacing w:val="-3"/>
        </w:rPr>
        <w:t xml:space="preserve"> </w:t>
      </w:r>
      <w:r>
        <w:t>and notices. Fire risk assessment of the premises will be reviewed regularly.</w:t>
      </w:r>
    </w:p>
    <w:p w14:paraId="5AB38004" w14:textId="679DD346" w:rsidR="008317E8" w:rsidRDefault="00297385" w:rsidP="008317E8">
      <w:pPr>
        <w:pStyle w:val="BodyText"/>
        <w:spacing w:before="121" w:line="364" w:lineRule="auto"/>
        <w:ind w:left="117" w:right="4601"/>
      </w:pPr>
      <w:r>
        <w:t>Emergency</w:t>
      </w:r>
      <w:r>
        <w:rPr>
          <w:spacing w:val="-5"/>
        </w:rPr>
        <w:t xml:space="preserve"> </w:t>
      </w:r>
      <w:r>
        <w:t>evacuations</w:t>
      </w:r>
      <w:r>
        <w:rPr>
          <w:spacing w:val="-5"/>
        </w:rPr>
        <w:t xml:space="preserve"> </w:t>
      </w:r>
      <w:r>
        <w:t>are</w:t>
      </w:r>
      <w:r>
        <w:rPr>
          <w:spacing w:val="-6"/>
        </w:rPr>
        <w:t xml:space="preserve"> </w:t>
      </w:r>
      <w:r>
        <w:t>practiced</w:t>
      </w:r>
      <w:r w:rsidR="008317E8">
        <w:t xml:space="preserve"> regularly</w:t>
      </w:r>
      <w:r w:rsidR="008869B7">
        <w:t>.</w:t>
      </w:r>
      <w:r>
        <w:rPr>
          <w:spacing w:val="-6"/>
        </w:rPr>
        <w:t xml:space="preserve"> </w:t>
      </w:r>
    </w:p>
    <w:p w14:paraId="3C7E16EC" w14:textId="5167BFB0" w:rsidR="00EB525F" w:rsidRDefault="00297385" w:rsidP="008317E8">
      <w:pPr>
        <w:pStyle w:val="BodyText"/>
        <w:spacing w:before="121" w:line="364" w:lineRule="auto"/>
        <w:ind w:left="117" w:right="4601"/>
      </w:pPr>
      <w:r>
        <w:t xml:space="preserve">The fire alarm is a </w:t>
      </w:r>
      <w:r w:rsidRPr="007201D2">
        <w:t xml:space="preserve">loud </w:t>
      </w:r>
      <w:r w:rsidR="004346F0" w:rsidRPr="007201D2">
        <w:t>siren</w:t>
      </w:r>
      <w:r w:rsidR="007201D2">
        <w:t xml:space="preserve"> and can be heard </w:t>
      </w:r>
      <w:r w:rsidR="00AE4C10">
        <w:t>throughout.</w:t>
      </w:r>
      <w:r w:rsidR="007201D2">
        <w:t xml:space="preserve"> </w:t>
      </w:r>
    </w:p>
    <w:p w14:paraId="4C424190" w14:textId="45D47EB8" w:rsidR="00EB525F" w:rsidRDefault="00297385">
      <w:pPr>
        <w:pStyle w:val="BodyText"/>
        <w:spacing w:before="1"/>
        <w:ind w:left="117"/>
      </w:pPr>
      <w:r>
        <w:t>Fire</w:t>
      </w:r>
      <w:r>
        <w:rPr>
          <w:spacing w:val="-6"/>
        </w:rPr>
        <w:t xml:space="preserve"> </w:t>
      </w:r>
      <w:r>
        <w:t>alarm</w:t>
      </w:r>
      <w:r>
        <w:rPr>
          <w:spacing w:val="-6"/>
        </w:rPr>
        <w:t xml:space="preserve"> </w:t>
      </w:r>
      <w:r>
        <w:t>testing</w:t>
      </w:r>
      <w:r>
        <w:rPr>
          <w:spacing w:val="-5"/>
        </w:rPr>
        <w:t xml:space="preserve"> </w:t>
      </w:r>
      <w:r>
        <w:t>will</w:t>
      </w:r>
      <w:r>
        <w:rPr>
          <w:spacing w:val="-7"/>
        </w:rPr>
        <w:t xml:space="preserve"> </w:t>
      </w:r>
      <w:r>
        <w:t>take</w:t>
      </w:r>
      <w:r>
        <w:rPr>
          <w:spacing w:val="-3"/>
        </w:rPr>
        <w:t xml:space="preserve"> </w:t>
      </w:r>
      <w:r>
        <w:t>place</w:t>
      </w:r>
      <w:r>
        <w:rPr>
          <w:spacing w:val="-3"/>
        </w:rPr>
        <w:t xml:space="preserve"> </w:t>
      </w:r>
      <w:r>
        <w:t>once</w:t>
      </w:r>
      <w:r>
        <w:rPr>
          <w:spacing w:val="-4"/>
        </w:rPr>
        <w:t xml:space="preserve"> </w:t>
      </w:r>
      <w:r>
        <w:t>a</w:t>
      </w:r>
      <w:r>
        <w:rPr>
          <w:spacing w:val="-6"/>
        </w:rPr>
        <w:t xml:space="preserve"> </w:t>
      </w:r>
      <w:r>
        <w:rPr>
          <w:spacing w:val="-4"/>
        </w:rPr>
        <w:t>week</w:t>
      </w:r>
      <w:r w:rsidR="00AE4C10">
        <w:rPr>
          <w:spacing w:val="-4"/>
        </w:rPr>
        <w:t xml:space="preserve"> and recorded on the I Am Compliant system, and a paper copy kept in the Fire Log</w:t>
      </w:r>
      <w:r w:rsidR="00821B68">
        <w:rPr>
          <w:spacing w:val="-4"/>
        </w:rPr>
        <w:t xml:space="preserve"> which is in the Site Managers Office.</w:t>
      </w:r>
      <w:r w:rsidR="00AE4C10">
        <w:rPr>
          <w:spacing w:val="-4"/>
        </w:rPr>
        <w:t xml:space="preserve"> </w:t>
      </w:r>
    </w:p>
    <w:p w14:paraId="24DA0562" w14:textId="7A247F0E" w:rsidR="00EB525F" w:rsidRDefault="00297385">
      <w:pPr>
        <w:pStyle w:val="BodyText"/>
        <w:spacing w:before="118" w:line="364" w:lineRule="auto"/>
        <w:ind w:left="117" w:right="966"/>
      </w:pPr>
      <w:r>
        <w:t>New</w:t>
      </w:r>
      <w:r>
        <w:rPr>
          <w:spacing w:val="-3"/>
        </w:rPr>
        <w:t xml:space="preserve"> </w:t>
      </w:r>
      <w:r>
        <w:t>staff</w:t>
      </w:r>
      <w:r>
        <w:rPr>
          <w:spacing w:val="-1"/>
        </w:rPr>
        <w:t xml:space="preserve"> </w:t>
      </w:r>
      <w:r>
        <w:t>will</w:t>
      </w:r>
      <w:r>
        <w:rPr>
          <w:spacing w:val="-2"/>
        </w:rPr>
        <w:t xml:space="preserve"> </w:t>
      </w:r>
      <w:r>
        <w:t>be</w:t>
      </w:r>
      <w:r>
        <w:rPr>
          <w:spacing w:val="-3"/>
        </w:rPr>
        <w:t xml:space="preserve"> </w:t>
      </w:r>
      <w:r>
        <w:t>trained</w:t>
      </w:r>
      <w:r>
        <w:rPr>
          <w:spacing w:val="-1"/>
        </w:rPr>
        <w:t xml:space="preserve"> </w:t>
      </w:r>
      <w:r>
        <w:t>in</w:t>
      </w:r>
      <w:r>
        <w:rPr>
          <w:spacing w:val="-3"/>
        </w:rPr>
        <w:t xml:space="preserve"> </w:t>
      </w:r>
      <w:r>
        <w:t>fire</w:t>
      </w:r>
      <w:r>
        <w:rPr>
          <w:spacing w:val="-3"/>
        </w:rPr>
        <w:t xml:space="preserve"> </w:t>
      </w:r>
      <w:r>
        <w:t>safety and</w:t>
      </w:r>
      <w:r>
        <w:rPr>
          <w:spacing w:val="-1"/>
        </w:rPr>
        <w:t xml:space="preserve"> </w:t>
      </w:r>
      <w:r>
        <w:t>all</w:t>
      </w:r>
      <w:r>
        <w:rPr>
          <w:spacing w:val="-4"/>
        </w:rPr>
        <w:t xml:space="preserve"> </w:t>
      </w:r>
      <w:r>
        <w:t>staff</w:t>
      </w:r>
      <w:r>
        <w:rPr>
          <w:spacing w:val="-1"/>
        </w:rPr>
        <w:t xml:space="preserve"> </w:t>
      </w:r>
      <w:r>
        <w:t>and</w:t>
      </w:r>
      <w:r>
        <w:rPr>
          <w:spacing w:val="-3"/>
        </w:rPr>
        <w:t xml:space="preserve"> </w:t>
      </w:r>
      <w:r>
        <w:t>pupils</w:t>
      </w:r>
      <w:r>
        <w:rPr>
          <w:spacing w:val="-2"/>
        </w:rPr>
        <w:t xml:space="preserve"> </w:t>
      </w:r>
      <w:r>
        <w:t>will</w:t>
      </w:r>
      <w:r>
        <w:rPr>
          <w:spacing w:val="-2"/>
        </w:rPr>
        <w:t xml:space="preserve"> </w:t>
      </w:r>
      <w:r>
        <w:t>be</w:t>
      </w:r>
      <w:r>
        <w:rPr>
          <w:spacing w:val="-1"/>
        </w:rPr>
        <w:t xml:space="preserve"> </w:t>
      </w:r>
      <w:r>
        <w:t>made</w:t>
      </w:r>
      <w:r>
        <w:rPr>
          <w:spacing w:val="-3"/>
        </w:rPr>
        <w:t xml:space="preserve"> </w:t>
      </w:r>
      <w:r>
        <w:t>aware</w:t>
      </w:r>
      <w:r>
        <w:rPr>
          <w:spacing w:val="-3"/>
        </w:rPr>
        <w:t xml:space="preserve"> </w:t>
      </w:r>
      <w:r>
        <w:t>of</w:t>
      </w:r>
      <w:r>
        <w:rPr>
          <w:spacing w:val="-1"/>
        </w:rPr>
        <w:t xml:space="preserve"> </w:t>
      </w:r>
      <w:r>
        <w:t>any</w:t>
      </w:r>
      <w:r>
        <w:rPr>
          <w:spacing w:val="-2"/>
        </w:rPr>
        <w:t xml:space="preserve"> </w:t>
      </w:r>
      <w:r>
        <w:t>new</w:t>
      </w:r>
      <w:r>
        <w:rPr>
          <w:spacing w:val="-3"/>
        </w:rPr>
        <w:t xml:space="preserve"> </w:t>
      </w:r>
      <w:r>
        <w:t>fire</w:t>
      </w:r>
      <w:r>
        <w:rPr>
          <w:spacing w:val="-1"/>
        </w:rPr>
        <w:t xml:space="preserve"> </w:t>
      </w:r>
      <w:r>
        <w:t>risks. In the event of a fire:</w:t>
      </w:r>
      <w:r w:rsidR="00AE4C10">
        <w:t xml:space="preserve"> All staff on induction are given a Fire Key to activate the alarm should they discover a fire. In the Trust / Training and meeting rooms a fire alarm activation key is kept in the smash glass boxes should it be required by a </w:t>
      </w:r>
      <w:r w:rsidR="00821B68">
        <w:t>one-time</w:t>
      </w:r>
      <w:r w:rsidR="00AE4C10">
        <w:t xml:space="preserve"> visitor to the school. </w:t>
      </w:r>
    </w:p>
    <w:p w14:paraId="5B0D52CC" w14:textId="5A776AA2" w:rsidR="00EB525F" w:rsidRDefault="00297385">
      <w:pPr>
        <w:pStyle w:val="BodyText"/>
        <w:spacing w:before="2"/>
        <w:ind w:left="458" w:right="292" w:hanging="171"/>
      </w:pPr>
      <w:r>
        <w:rPr>
          <w:noProof/>
        </w:rPr>
        <w:drawing>
          <wp:inline distT="0" distB="0" distL="0" distR="0" wp14:anchorId="4BDED86A" wp14:editId="3F212549">
            <wp:extent cx="64134" cy="10223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The</w:t>
      </w:r>
      <w:r>
        <w:rPr>
          <w:spacing w:val="-4"/>
        </w:rPr>
        <w:t xml:space="preserve"> </w:t>
      </w:r>
      <w:r>
        <w:t>alarm</w:t>
      </w:r>
      <w:r>
        <w:rPr>
          <w:spacing w:val="-4"/>
        </w:rPr>
        <w:t xml:space="preserve"> </w:t>
      </w:r>
      <w:r>
        <w:t>will</w:t>
      </w:r>
      <w:r>
        <w:rPr>
          <w:spacing w:val="-3"/>
        </w:rPr>
        <w:t xml:space="preserve"> </w:t>
      </w:r>
      <w:r>
        <w:t>be</w:t>
      </w:r>
      <w:r>
        <w:rPr>
          <w:spacing w:val="-4"/>
        </w:rPr>
        <w:t xml:space="preserve"> </w:t>
      </w:r>
      <w:r>
        <w:t>raised</w:t>
      </w:r>
      <w:r>
        <w:rPr>
          <w:spacing w:val="-2"/>
        </w:rPr>
        <w:t xml:space="preserve"> </w:t>
      </w:r>
      <w:r>
        <w:t>immediately</w:t>
      </w:r>
      <w:r>
        <w:rPr>
          <w:spacing w:val="-3"/>
        </w:rPr>
        <w:t xml:space="preserve"> </w:t>
      </w:r>
      <w:r>
        <w:t>by</w:t>
      </w:r>
      <w:r>
        <w:rPr>
          <w:spacing w:val="-3"/>
        </w:rPr>
        <w:t xml:space="preserve"> </w:t>
      </w:r>
      <w:r>
        <w:t>whoever</w:t>
      </w:r>
      <w:r>
        <w:rPr>
          <w:spacing w:val="-1"/>
        </w:rPr>
        <w:t xml:space="preserve"> </w:t>
      </w:r>
      <w:r>
        <w:t>discovers</w:t>
      </w:r>
      <w:r>
        <w:rPr>
          <w:spacing w:val="-3"/>
        </w:rPr>
        <w:t xml:space="preserve"> </w:t>
      </w:r>
      <w:r>
        <w:t>the</w:t>
      </w:r>
      <w:r>
        <w:rPr>
          <w:spacing w:val="-4"/>
        </w:rPr>
        <w:t xml:space="preserve"> </w:t>
      </w:r>
      <w:r>
        <w:t>fire</w:t>
      </w:r>
      <w:r>
        <w:rPr>
          <w:spacing w:val="-4"/>
        </w:rPr>
        <w:t xml:space="preserve"> </w:t>
      </w:r>
      <w:r>
        <w:t>and</w:t>
      </w:r>
      <w:r>
        <w:rPr>
          <w:spacing w:val="-4"/>
        </w:rPr>
        <w:t xml:space="preserve"> </w:t>
      </w:r>
      <w:r>
        <w:t>emergency</w:t>
      </w:r>
      <w:r>
        <w:rPr>
          <w:spacing w:val="-3"/>
        </w:rPr>
        <w:t xml:space="preserve"> </w:t>
      </w:r>
      <w:r>
        <w:t>services</w:t>
      </w:r>
      <w:r>
        <w:rPr>
          <w:spacing w:val="-3"/>
        </w:rPr>
        <w:t xml:space="preserve"> </w:t>
      </w:r>
      <w:r>
        <w:t>contacted. Evacuation procedures will also begin immediately</w:t>
      </w:r>
      <w:r w:rsidR="00E2241E">
        <w:t>.</w:t>
      </w:r>
    </w:p>
    <w:p w14:paraId="292E3FEA" w14:textId="6615FA49" w:rsidR="00EB525F" w:rsidRDefault="00297385">
      <w:pPr>
        <w:pStyle w:val="BodyText"/>
        <w:spacing w:before="121"/>
        <w:ind w:left="458" w:right="292" w:hanging="171"/>
      </w:pPr>
      <w:r>
        <w:rPr>
          <w:noProof/>
        </w:rPr>
        <w:drawing>
          <wp:inline distT="0" distB="0" distL="0" distR="0" wp14:anchorId="75A045FF" wp14:editId="20AA37BB">
            <wp:extent cx="64134" cy="10159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r>
        <w:t>Fire</w:t>
      </w:r>
      <w:r>
        <w:rPr>
          <w:spacing w:val="-3"/>
        </w:rPr>
        <w:t xml:space="preserve"> </w:t>
      </w:r>
      <w:r>
        <w:t>extinguishers</w:t>
      </w:r>
      <w:r>
        <w:rPr>
          <w:spacing w:val="-2"/>
        </w:rPr>
        <w:t xml:space="preserve"> </w:t>
      </w:r>
      <w:r>
        <w:t>may</w:t>
      </w:r>
      <w:r>
        <w:rPr>
          <w:spacing w:val="-2"/>
        </w:rPr>
        <w:t xml:space="preserve"> </w:t>
      </w:r>
      <w:r>
        <w:t>be</w:t>
      </w:r>
      <w:r>
        <w:rPr>
          <w:spacing w:val="-1"/>
        </w:rPr>
        <w:t xml:space="preserve"> </w:t>
      </w:r>
      <w:r>
        <w:t>used</w:t>
      </w:r>
      <w:r>
        <w:rPr>
          <w:spacing w:val="-3"/>
        </w:rPr>
        <w:t xml:space="preserve"> </w:t>
      </w:r>
      <w:r>
        <w:t>by</w:t>
      </w:r>
      <w:r>
        <w:rPr>
          <w:spacing w:val="-2"/>
        </w:rPr>
        <w:t xml:space="preserve"> </w:t>
      </w:r>
      <w:r>
        <w:t>staff</w:t>
      </w:r>
      <w:r>
        <w:rPr>
          <w:spacing w:val="-3"/>
        </w:rPr>
        <w:t xml:space="preserve"> </w:t>
      </w:r>
      <w:r>
        <w:t>only,</w:t>
      </w:r>
      <w:r>
        <w:rPr>
          <w:spacing w:val="-3"/>
        </w:rPr>
        <w:t xml:space="preserve"> </w:t>
      </w:r>
      <w:r>
        <w:t>and</w:t>
      </w:r>
      <w:r>
        <w:rPr>
          <w:spacing w:val="-3"/>
        </w:rPr>
        <w:t xml:space="preserve"> </w:t>
      </w:r>
      <w:r>
        <w:t>only then</w:t>
      </w:r>
      <w:r>
        <w:rPr>
          <w:spacing w:val="-1"/>
        </w:rPr>
        <w:t xml:space="preserve"> </w:t>
      </w:r>
      <w:r>
        <w:t>if</w:t>
      </w:r>
      <w:r>
        <w:rPr>
          <w:spacing w:val="-3"/>
        </w:rPr>
        <w:t xml:space="preserve"> </w:t>
      </w:r>
      <w:r>
        <w:t>staff</w:t>
      </w:r>
      <w:r>
        <w:rPr>
          <w:spacing w:val="-3"/>
        </w:rPr>
        <w:t xml:space="preserve"> </w:t>
      </w:r>
      <w:r>
        <w:t>are</w:t>
      </w:r>
      <w:r>
        <w:rPr>
          <w:spacing w:val="-1"/>
        </w:rPr>
        <w:t xml:space="preserve"> </w:t>
      </w:r>
      <w:r>
        <w:t>trained</w:t>
      </w:r>
      <w:r>
        <w:rPr>
          <w:spacing w:val="-1"/>
        </w:rPr>
        <w:t xml:space="preserve"> </w:t>
      </w:r>
      <w:r>
        <w:t>in</w:t>
      </w:r>
      <w:r>
        <w:rPr>
          <w:spacing w:val="-1"/>
        </w:rPr>
        <w:t xml:space="preserve"> </w:t>
      </w:r>
      <w:r>
        <w:t>how</w:t>
      </w:r>
      <w:r>
        <w:rPr>
          <w:spacing w:val="-3"/>
        </w:rPr>
        <w:t xml:space="preserve"> </w:t>
      </w:r>
      <w:r>
        <w:t>to</w:t>
      </w:r>
      <w:r>
        <w:rPr>
          <w:spacing w:val="-1"/>
        </w:rPr>
        <w:t xml:space="preserve"> </w:t>
      </w:r>
      <w:r>
        <w:t>operate</w:t>
      </w:r>
      <w:r>
        <w:rPr>
          <w:spacing w:val="-3"/>
        </w:rPr>
        <w:t xml:space="preserve"> </w:t>
      </w:r>
      <w:r>
        <w:t>them</w:t>
      </w:r>
      <w:r>
        <w:rPr>
          <w:spacing w:val="-1"/>
        </w:rPr>
        <w:t xml:space="preserve"> </w:t>
      </w:r>
      <w:r>
        <w:t xml:space="preserve">and are </w:t>
      </w:r>
      <w:r w:rsidR="00AE4C10">
        <w:t>confident,</w:t>
      </w:r>
      <w:r>
        <w:t xml:space="preserve"> they can use them without putting themselves or others at risk</w:t>
      </w:r>
      <w:r w:rsidR="00E41762">
        <w:t xml:space="preserve"> fires no bigger than a </w:t>
      </w:r>
      <w:r w:rsidR="00987401">
        <w:t>wastepaper</w:t>
      </w:r>
      <w:r w:rsidR="00E41762">
        <w:t xml:space="preserve"> bin may be tac</w:t>
      </w:r>
      <w:r w:rsidR="00E94CFA">
        <w:t>kled.</w:t>
      </w:r>
    </w:p>
    <w:p w14:paraId="6E56CBBF" w14:textId="342469F9" w:rsidR="00EB525F" w:rsidRDefault="00297385">
      <w:pPr>
        <w:pStyle w:val="BodyText"/>
        <w:spacing w:before="118"/>
        <w:ind w:left="458" w:right="292" w:hanging="171"/>
      </w:pPr>
      <w:r>
        <w:rPr>
          <w:noProof/>
        </w:rPr>
        <w:drawing>
          <wp:inline distT="0" distB="0" distL="0" distR="0" wp14:anchorId="3D28D095" wp14:editId="61D6C130">
            <wp:extent cx="64134" cy="10223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rsidR="00AD20BE">
        <w:rPr>
          <w:spacing w:val="16"/>
        </w:rPr>
        <w:t xml:space="preserve">KS3 </w:t>
      </w:r>
      <w:r>
        <w:t>Staff</w:t>
      </w:r>
      <w:r>
        <w:rPr>
          <w:spacing w:val="-2"/>
        </w:rPr>
        <w:t xml:space="preserve"> </w:t>
      </w:r>
      <w:r>
        <w:t>and</w:t>
      </w:r>
      <w:r>
        <w:rPr>
          <w:spacing w:val="-4"/>
        </w:rPr>
        <w:t xml:space="preserve"> </w:t>
      </w:r>
      <w:r>
        <w:t>pupils</w:t>
      </w:r>
      <w:r>
        <w:rPr>
          <w:spacing w:val="-3"/>
        </w:rPr>
        <w:t xml:space="preserve"> </w:t>
      </w:r>
      <w:r w:rsidR="00AD20BE">
        <w:rPr>
          <w:spacing w:val="-3"/>
        </w:rPr>
        <w:t xml:space="preserve">will congregate to rear fence opposite </w:t>
      </w:r>
      <w:r w:rsidR="00AD0FA6">
        <w:rPr>
          <w:spacing w:val="-3"/>
        </w:rPr>
        <w:t xml:space="preserve">Skills </w:t>
      </w:r>
      <w:r w:rsidR="00506689">
        <w:rPr>
          <w:spacing w:val="-3"/>
        </w:rPr>
        <w:t>A</w:t>
      </w:r>
      <w:r w:rsidR="00AD0FA6">
        <w:rPr>
          <w:spacing w:val="-3"/>
        </w:rPr>
        <w:t>cademy</w:t>
      </w:r>
      <w:r>
        <w:t>.</w:t>
      </w:r>
      <w:r w:rsidR="00AD0FA6">
        <w:t xml:space="preserve"> KS4 staff and pupils will congregate to KS4 rear fence.</w:t>
      </w:r>
      <w:r>
        <w:rPr>
          <w:spacing w:val="-2"/>
        </w:rPr>
        <w:t xml:space="preserve"> </w:t>
      </w:r>
      <w:r>
        <w:t>This</w:t>
      </w:r>
      <w:r>
        <w:rPr>
          <w:spacing w:val="-3"/>
        </w:rPr>
        <w:t xml:space="preserve"> </w:t>
      </w:r>
      <w:r>
        <w:t>is</w:t>
      </w:r>
      <w:r>
        <w:rPr>
          <w:spacing w:val="-3"/>
        </w:rPr>
        <w:t xml:space="preserve"> </w:t>
      </w:r>
      <w:r>
        <w:t>located</w:t>
      </w:r>
      <w:r>
        <w:rPr>
          <w:spacing w:val="-4"/>
        </w:rPr>
        <w:t xml:space="preserve"> </w:t>
      </w:r>
      <w:r>
        <w:t>on</w:t>
      </w:r>
      <w:r>
        <w:rPr>
          <w:spacing w:val="-4"/>
        </w:rPr>
        <w:t xml:space="preserve"> </w:t>
      </w:r>
      <w:r>
        <w:t>the</w:t>
      </w:r>
      <w:r>
        <w:rPr>
          <w:spacing w:val="-4"/>
        </w:rPr>
        <w:t xml:space="preserve"> </w:t>
      </w:r>
      <w:r>
        <w:t>school</w:t>
      </w:r>
      <w:r>
        <w:rPr>
          <w:spacing w:val="-4"/>
        </w:rPr>
        <w:t xml:space="preserve"> </w:t>
      </w:r>
      <w:r>
        <w:t>yard</w:t>
      </w:r>
      <w:r>
        <w:rPr>
          <w:spacing w:val="-2"/>
        </w:rPr>
        <w:t xml:space="preserve"> </w:t>
      </w:r>
      <w:r>
        <w:t>near</w:t>
      </w:r>
      <w:r>
        <w:rPr>
          <w:spacing w:val="-3"/>
        </w:rPr>
        <w:t xml:space="preserve"> </w:t>
      </w:r>
      <w:r>
        <w:t>the</w:t>
      </w:r>
      <w:r>
        <w:rPr>
          <w:spacing w:val="-2"/>
        </w:rPr>
        <w:t xml:space="preserve"> </w:t>
      </w:r>
      <w:r>
        <w:t>green fence with a clear sign indicating fire assembly point.</w:t>
      </w:r>
    </w:p>
    <w:p w14:paraId="12D35321" w14:textId="77777777" w:rsidR="00EB525F" w:rsidRDefault="00297385">
      <w:pPr>
        <w:pStyle w:val="BodyText"/>
        <w:spacing w:before="121"/>
        <w:ind w:left="458" w:right="207" w:hanging="171"/>
      </w:pPr>
      <w:r>
        <w:rPr>
          <w:noProof/>
        </w:rPr>
        <w:drawing>
          <wp:inline distT="0" distB="0" distL="0" distR="0" wp14:anchorId="06BE3F35" wp14:editId="4B8B95E4">
            <wp:extent cx="64134" cy="10223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Form</w:t>
      </w:r>
      <w:r>
        <w:rPr>
          <w:spacing w:val="-4"/>
        </w:rPr>
        <w:t xml:space="preserve"> </w:t>
      </w:r>
      <w:r>
        <w:t>tutors/class</w:t>
      </w:r>
      <w:r>
        <w:rPr>
          <w:spacing w:val="-3"/>
        </w:rPr>
        <w:t xml:space="preserve"> </w:t>
      </w:r>
      <w:r>
        <w:t>teachers will</w:t>
      </w:r>
      <w:r>
        <w:rPr>
          <w:spacing w:val="-4"/>
        </w:rPr>
        <w:t xml:space="preserve"> </w:t>
      </w:r>
      <w:r>
        <w:t>take</w:t>
      </w:r>
      <w:r>
        <w:rPr>
          <w:spacing w:val="-2"/>
        </w:rPr>
        <w:t xml:space="preserve"> </w:t>
      </w:r>
      <w:r>
        <w:t>a</w:t>
      </w:r>
      <w:r>
        <w:rPr>
          <w:spacing w:val="-4"/>
        </w:rPr>
        <w:t xml:space="preserve"> </w:t>
      </w:r>
      <w:r>
        <w:t>register</w:t>
      </w:r>
      <w:r>
        <w:rPr>
          <w:spacing w:val="-3"/>
        </w:rPr>
        <w:t xml:space="preserve"> </w:t>
      </w:r>
      <w:r>
        <w:t>of</w:t>
      </w:r>
      <w:r>
        <w:rPr>
          <w:spacing w:val="-4"/>
        </w:rPr>
        <w:t xml:space="preserve"> </w:t>
      </w:r>
      <w:r>
        <w:t>pupils,</w:t>
      </w:r>
      <w:r>
        <w:rPr>
          <w:spacing w:val="-4"/>
        </w:rPr>
        <w:t xml:space="preserve"> </w:t>
      </w:r>
      <w:r>
        <w:t>which</w:t>
      </w:r>
      <w:r>
        <w:rPr>
          <w:spacing w:val="-2"/>
        </w:rPr>
        <w:t xml:space="preserve"> </w:t>
      </w:r>
      <w:r>
        <w:t>will</w:t>
      </w:r>
      <w:r>
        <w:rPr>
          <w:spacing w:val="-3"/>
        </w:rPr>
        <w:t xml:space="preserve"> </w:t>
      </w:r>
      <w:r>
        <w:t>then</w:t>
      </w:r>
      <w:r>
        <w:rPr>
          <w:spacing w:val="-4"/>
        </w:rPr>
        <w:t xml:space="preserve"> </w:t>
      </w:r>
      <w:r>
        <w:t>be</w:t>
      </w:r>
      <w:r>
        <w:rPr>
          <w:spacing w:val="-2"/>
        </w:rPr>
        <w:t xml:space="preserve"> </w:t>
      </w:r>
      <w:r>
        <w:t>checked</w:t>
      </w:r>
      <w:r>
        <w:rPr>
          <w:spacing w:val="-4"/>
        </w:rPr>
        <w:t xml:space="preserve"> </w:t>
      </w:r>
      <w:r>
        <w:t>against</w:t>
      </w:r>
      <w:r>
        <w:rPr>
          <w:spacing w:val="-2"/>
        </w:rPr>
        <w:t xml:space="preserve"> </w:t>
      </w:r>
      <w:r>
        <w:t>the</w:t>
      </w:r>
      <w:r>
        <w:rPr>
          <w:spacing w:val="-2"/>
        </w:rPr>
        <w:t xml:space="preserve"> </w:t>
      </w:r>
      <w:r>
        <w:t>attendance register of that day</w:t>
      </w:r>
    </w:p>
    <w:p w14:paraId="5028CC77" w14:textId="77777777" w:rsidR="00EB525F" w:rsidRDefault="00297385">
      <w:pPr>
        <w:pStyle w:val="BodyText"/>
        <w:spacing w:before="121"/>
        <w:ind w:left="287"/>
      </w:pPr>
      <w:r>
        <w:rPr>
          <w:noProof/>
        </w:rPr>
        <w:drawing>
          <wp:inline distT="0" distB="0" distL="0" distR="0" wp14:anchorId="45022A2A" wp14:editId="7F185B08">
            <wp:extent cx="64134" cy="10159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7"/>
        </w:rPr>
        <w:t xml:space="preserve"> </w:t>
      </w:r>
      <w:r>
        <w:t>The</w:t>
      </w:r>
      <w:r>
        <w:rPr>
          <w:spacing w:val="-2"/>
        </w:rPr>
        <w:t xml:space="preserve"> </w:t>
      </w:r>
      <w:r>
        <w:t>fire</w:t>
      </w:r>
      <w:r>
        <w:rPr>
          <w:spacing w:val="-2"/>
        </w:rPr>
        <w:t xml:space="preserve"> </w:t>
      </w:r>
      <w:r>
        <w:t>marshals</w:t>
      </w:r>
      <w:r>
        <w:rPr>
          <w:spacing w:val="-1"/>
        </w:rPr>
        <w:t xml:space="preserve"> </w:t>
      </w:r>
      <w:r>
        <w:t>will</w:t>
      </w:r>
      <w:r>
        <w:rPr>
          <w:spacing w:val="-3"/>
        </w:rPr>
        <w:t xml:space="preserve"> </w:t>
      </w:r>
      <w:r>
        <w:t>take a</w:t>
      </w:r>
      <w:r>
        <w:rPr>
          <w:spacing w:val="-2"/>
        </w:rPr>
        <w:t xml:space="preserve"> </w:t>
      </w:r>
      <w:r>
        <w:t>register</w:t>
      </w:r>
      <w:r>
        <w:rPr>
          <w:spacing w:val="-1"/>
        </w:rPr>
        <w:t xml:space="preserve"> </w:t>
      </w:r>
      <w:r>
        <w:t>of all</w:t>
      </w:r>
      <w:r>
        <w:rPr>
          <w:spacing w:val="-3"/>
        </w:rPr>
        <w:t xml:space="preserve"> </w:t>
      </w:r>
      <w:r>
        <w:t>staff.</w:t>
      </w:r>
    </w:p>
    <w:p w14:paraId="4838C2E7" w14:textId="77777777" w:rsidR="00EB525F" w:rsidRDefault="00297385">
      <w:pPr>
        <w:pStyle w:val="BodyText"/>
        <w:spacing w:before="120"/>
        <w:ind w:left="287"/>
      </w:pPr>
      <w:r>
        <w:rPr>
          <w:noProof/>
        </w:rPr>
        <w:drawing>
          <wp:inline distT="0" distB="0" distL="0" distR="0" wp14:anchorId="64693093" wp14:editId="32795C2F">
            <wp:extent cx="64134" cy="102234"/>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4"/>
        </w:rPr>
        <w:t xml:space="preserve"> </w:t>
      </w:r>
      <w:r>
        <w:t>Staff</w:t>
      </w:r>
      <w:r>
        <w:rPr>
          <w:spacing w:val="-3"/>
        </w:rPr>
        <w:t xml:space="preserve"> </w:t>
      </w:r>
      <w:r>
        <w:t>and</w:t>
      </w:r>
      <w:r>
        <w:rPr>
          <w:spacing w:val="-5"/>
        </w:rPr>
        <w:t xml:space="preserve"> </w:t>
      </w:r>
      <w:r>
        <w:t>pupils</w:t>
      </w:r>
      <w:r>
        <w:rPr>
          <w:spacing w:val="-4"/>
        </w:rPr>
        <w:t xml:space="preserve"> </w:t>
      </w:r>
      <w:r>
        <w:t>will</w:t>
      </w:r>
      <w:r>
        <w:rPr>
          <w:spacing w:val="-4"/>
        </w:rPr>
        <w:t xml:space="preserve"> </w:t>
      </w:r>
      <w:r>
        <w:t>remain</w:t>
      </w:r>
      <w:r>
        <w:rPr>
          <w:spacing w:val="-3"/>
        </w:rPr>
        <w:t xml:space="preserve"> </w:t>
      </w:r>
      <w:r>
        <w:t>outside</w:t>
      </w:r>
      <w:r>
        <w:rPr>
          <w:spacing w:val="-5"/>
        </w:rPr>
        <w:t xml:space="preserve"> </w:t>
      </w:r>
      <w:r>
        <w:t>the</w:t>
      </w:r>
      <w:r>
        <w:rPr>
          <w:spacing w:val="-5"/>
        </w:rPr>
        <w:t xml:space="preserve"> </w:t>
      </w:r>
      <w:r>
        <w:t>building</w:t>
      </w:r>
      <w:r>
        <w:rPr>
          <w:spacing w:val="-3"/>
        </w:rPr>
        <w:t xml:space="preserve"> </w:t>
      </w:r>
      <w:r>
        <w:t>until</w:t>
      </w:r>
      <w:r>
        <w:rPr>
          <w:spacing w:val="-4"/>
        </w:rPr>
        <w:t xml:space="preserve"> </w:t>
      </w:r>
      <w:r>
        <w:t>the</w:t>
      </w:r>
      <w:r>
        <w:rPr>
          <w:spacing w:val="-5"/>
        </w:rPr>
        <w:t xml:space="preserve"> </w:t>
      </w:r>
      <w:r>
        <w:t>emergency</w:t>
      </w:r>
      <w:r>
        <w:rPr>
          <w:spacing w:val="-4"/>
        </w:rPr>
        <w:t xml:space="preserve"> </w:t>
      </w:r>
      <w:r>
        <w:t>services</w:t>
      </w:r>
      <w:r>
        <w:rPr>
          <w:spacing w:val="-4"/>
        </w:rPr>
        <w:t xml:space="preserve"> </w:t>
      </w:r>
      <w:r>
        <w:t>say</w:t>
      </w:r>
      <w:r>
        <w:rPr>
          <w:spacing w:val="-4"/>
        </w:rPr>
        <w:t xml:space="preserve"> </w:t>
      </w:r>
      <w:r>
        <w:t>it</w:t>
      </w:r>
      <w:r>
        <w:rPr>
          <w:spacing w:val="-5"/>
        </w:rPr>
        <w:t xml:space="preserve"> </w:t>
      </w:r>
      <w:r>
        <w:t>is</w:t>
      </w:r>
      <w:r>
        <w:rPr>
          <w:spacing w:val="-4"/>
        </w:rPr>
        <w:t xml:space="preserve"> </w:t>
      </w:r>
      <w:r>
        <w:t>safe</w:t>
      </w:r>
      <w:r>
        <w:rPr>
          <w:spacing w:val="-5"/>
        </w:rPr>
        <w:t xml:space="preserve"> </w:t>
      </w:r>
      <w:r>
        <w:t>to</w:t>
      </w:r>
      <w:r>
        <w:rPr>
          <w:spacing w:val="-5"/>
        </w:rPr>
        <w:t xml:space="preserve"> </w:t>
      </w:r>
      <w:r>
        <w:t>re-enter</w:t>
      </w:r>
    </w:p>
    <w:p w14:paraId="4499F14F" w14:textId="77777777" w:rsidR="00EB525F" w:rsidRDefault="00297385">
      <w:pPr>
        <w:pStyle w:val="BodyText"/>
        <w:spacing w:before="118"/>
        <w:ind w:left="117" w:right="445"/>
      </w:pPr>
      <w:r>
        <w:t>The</w:t>
      </w:r>
      <w:r>
        <w:rPr>
          <w:spacing w:val="-4"/>
        </w:rPr>
        <w:t xml:space="preserve"> </w:t>
      </w:r>
      <w:r>
        <w:t>school</w:t>
      </w:r>
      <w:r>
        <w:rPr>
          <w:spacing w:val="-5"/>
        </w:rPr>
        <w:t xml:space="preserve"> </w:t>
      </w:r>
      <w:r>
        <w:t>will</w:t>
      </w:r>
      <w:r>
        <w:rPr>
          <w:spacing w:val="-5"/>
        </w:rPr>
        <w:t xml:space="preserve"> </w:t>
      </w:r>
      <w:r>
        <w:t>have</w:t>
      </w:r>
      <w:r>
        <w:rPr>
          <w:spacing w:val="-2"/>
        </w:rPr>
        <w:t xml:space="preserve"> </w:t>
      </w:r>
      <w:r>
        <w:t>special</w:t>
      </w:r>
      <w:r>
        <w:rPr>
          <w:spacing w:val="-5"/>
        </w:rPr>
        <w:t xml:space="preserve"> </w:t>
      </w:r>
      <w:r>
        <w:t>arrangements in</w:t>
      </w:r>
      <w:r>
        <w:rPr>
          <w:spacing w:val="-4"/>
        </w:rPr>
        <w:t xml:space="preserve"> </w:t>
      </w:r>
      <w:r>
        <w:t>place</w:t>
      </w:r>
      <w:r>
        <w:rPr>
          <w:spacing w:val="-2"/>
        </w:rPr>
        <w:t xml:space="preserve"> </w:t>
      </w:r>
      <w:r>
        <w:t>for the</w:t>
      </w:r>
      <w:r>
        <w:rPr>
          <w:spacing w:val="-4"/>
        </w:rPr>
        <w:t xml:space="preserve"> </w:t>
      </w:r>
      <w:r>
        <w:t>evacuation</w:t>
      </w:r>
      <w:r>
        <w:rPr>
          <w:spacing w:val="-2"/>
        </w:rPr>
        <w:t xml:space="preserve"> </w:t>
      </w:r>
      <w:r>
        <w:t>of</w:t>
      </w:r>
      <w:r>
        <w:rPr>
          <w:spacing w:val="-4"/>
        </w:rPr>
        <w:t xml:space="preserve"> </w:t>
      </w:r>
      <w:r>
        <w:t>people</w:t>
      </w:r>
      <w:r>
        <w:rPr>
          <w:spacing w:val="-2"/>
        </w:rPr>
        <w:t xml:space="preserve"> </w:t>
      </w:r>
      <w:r>
        <w:t>with</w:t>
      </w:r>
      <w:r>
        <w:rPr>
          <w:spacing w:val="-4"/>
        </w:rPr>
        <w:t xml:space="preserve"> </w:t>
      </w:r>
      <w:r>
        <w:t>mobility needs</w:t>
      </w:r>
      <w:r>
        <w:rPr>
          <w:spacing w:val="-3"/>
        </w:rPr>
        <w:t xml:space="preserve"> </w:t>
      </w:r>
      <w:r>
        <w:t>and</w:t>
      </w:r>
      <w:r>
        <w:rPr>
          <w:spacing w:val="-4"/>
        </w:rPr>
        <w:t xml:space="preserve"> </w:t>
      </w:r>
      <w:r>
        <w:t>fire risk assessments will also pay particular attention to those with disabilities.</w:t>
      </w:r>
    </w:p>
    <w:p w14:paraId="60CB31EC" w14:textId="77777777" w:rsidR="00EB525F" w:rsidRDefault="00297385">
      <w:pPr>
        <w:pStyle w:val="BodyText"/>
        <w:spacing w:before="121"/>
        <w:ind w:left="117"/>
      </w:pPr>
      <w:r>
        <w:t>A</w:t>
      </w:r>
      <w:r>
        <w:rPr>
          <w:spacing w:val="-7"/>
        </w:rPr>
        <w:t xml:space="preserve"> </w:t>
      </w:r>
      <w:r>
        <w:t>fire</w:t>
      </w:r>
      <w:r>
        <w:rPr>
          <w:spacing w:val="-6"/>
        </w:rPr>
        <w:t xml:space="preserve"> </w:t>
      </w:r>
      <w:r>
        <w:t>safety</w:t>
      </w:r>
      <w:r>
        <w:rPr>
          <w:spacing w:val="-4"/>
        </w:rPr>
        <w:t xml:space="preserve"> </w:t>
      </w:r>
      <w:r>
        <w:t>checklist</w:t>
      </w:r>
      <w:r>
        <w:rPr>
          <w:spacing w:val="-6"/>
        </w:rPr>
        <w:t xml:space="preserve"> </w:t>
      </w:r>
      <w:r>
        <w:t>can</w:t>
      </w:r>
      <w:r>
        <w:rPr>
          <w:spacing w:val="-4"/>
        </w:rPr>
        <w:t xml:space="preserve"> </w:t>
      </w:r>
      <w:r>
        <w:t>be</w:t>
      </w:r>
      <w:r>
        <w:rPr>
          <w:spacing w:val="-5"/>
        </w:rPr>
        <w:t xml:space="preserve"> </w:t>
      </w:r>
      <w:r>
        <w:t>found</w:t>
      </w:r>
      <w:r>
        <w:rPr>
          <w:spacing w:val="-4"/>
        </w:rPr>
        <w:t xml:space="preserve"> </w:t>
      </w:r>
      <w:r>
        <w:t>in</w:t>
      </w:r>
      <w:r>
        <w:rPr>
          <w:spacing w:val="-4"/>
        </w:rPr>
        <w:t xml:space="preserve"> </w:t>
      </w:r>
      <w:r>
        <w:t>appendix</w:t>
      </w:r>
      <w:r>
        <w:rPr>
          <w:spacing w:val="-5"/>
        </w:rPr>
        <w:t xml:space="preserve"> 1.</w:t>
      </w:r>
    </w:p>
    <w:p w14:paraId="6E471CD9" w14:textId="77777777" w:rsidR="00EB525F" w:rsidRDefault="00297385">
      <w:pPr>
        <w:pStyle w:val="Heading1"/>
        <w:numPr>
          <w:ilvl w:val="0"/>
          <w:numId w:val="2"/>
        </w:numPr>
        <w:tabs>
          <w:tab w:val="left" w:pos="427"/>
        </w:tabs>
        <w:ind w:left="427" w:hanging="310"/>
      </w:pPr>
      <w:bookmarkStart w:id="10" w:name="6._COSHH"/>
      <w:bookmarkStart w:id="11" w:name="_bookmark5"/>
      <w:bookmarkEnd w:id="10"/>
      <w:bookmarkEnd w:id="11"/>
      <w:r>
        <w:rPr>
          <w:color w:val="FF1F63"/>
          <w:spacing w:val="-2"/>
        </w:rPr>
        <w:t>COSHH</w:t>
      </w:r>
    </w:p>
    <w:p w14:paraId="392AA32C" w14:textId="77777777" w:rsidR="00EB525F" w:rsidRDefault="00297385">
      <w:pPr>
        <w:pStyle w:val="BodyText"/>
        <w:spacing w:before="120" w:line="364" w:lineRule="auto"/>
        <w:ind w:left="287" w:right="1634" w:hanging="171"/>
      </w:pPr>
      <w:r>
        <w:t>Schools</w:t>
      </w:r>
      <w:r>
        <w:rPr>
          <w:spacing w:val="-3"/>
        </w:rPr>
        <w:t xml:space="preserve"> </w:t>
      </w:r>
      <w:r>
        <w:t>are</w:t>
      </w:r>
      <w:r>
        <w:rPr>
          <w:spacing w:val="-4"/>
        </w:rPr>
        <w:t xml:space="preserve"> </w:t>
      </w:r>
      <w:r>
        <w:t>required</w:t>
      </w:r>
      <w:r>
        <w:rPr>
          <w:spacing w:val="-4"/>
        </w:rPr>
        <w:t xml:space="preserve"> </w:t>
      </w:r>
      <w:r>
        <w:t>to</w:t>
      </w:r>
      <w:r>
        <w:rPr>
          <w:spacing w:val="-4"/>
        </w:rPr>
        <w:t xml:space="preserve"> </w:t>
      </w:r>
      <w:r>
        <w:t>control</w:t>
      </w:r>
      <w:r>
        <w:rPr>
          <w:spacing w:val="-5"/>
        </w:rPr>
        <w:t xml:space="preserve"> </w:t>
      </w:r>
      <w:r>
        <w:t>hazardous</w:t>
      </w:r>
      <w:r>
        <w:rPr>
          <w:spacing w:val="-3"/>
        </w:rPr>
        <w:t xml:space="preserve"> </w:t>
      </w:r>
      <w:r>
        <w:t>substances,</w:t>
      </w:r>
      <w:r>
        <w:rPr>
          <w:spacing w:val="-2"/>
        </w:rPr>
        <w:t xml:space="preserve"> </w:t>
      </w:r>
      <w:r>
        <w:t>which</w:t>
      </w:r>
      <w:r>
        <w:rPr>
          <w:spacing w:val="-4"/>
        </w:rPr>
        <w:t xml:space="preserve"> </w:t>
      </w:r>
      <w:r>
        <w:t>can</w:t>
      </w:r>
      <w:r>
        <w:rPr>
          <w:spacing w:val="-4"/>
        </w:rPr>
        <w:t xml:space="preserve"> </w:t>
      </w:r>
      <w:r>
        <w:t>take</w:t>
      </w:r>
      <w:r>
        <w:rPr>
          <w:spacing w:val="-2"/>
        </w:rPr>
        <w:t xml:space="preserve"> </w:t>
      </w:r>
      <w:r>
        <w:t>many</w:t>
      </w:r>
      <w:r>
        <w:rPr>
          <w:spacing w:val="-3"/>
        </w:rPr>
        <w:t xml:space="preserve"> </w:t>
      </w:r>
      <w:r>
        <w:t>forms,</w:t>
      </w:r>
      <w:r>
        <w:rPr>
          <w:spacing w:val="-4"/>
        </w:rPr>
        <w:t xml:space="preserve"> </w:t>
      </w:r>
      <w:r>
        <w:t xml:space="preserve">including: </w:t>
      </w:r>
      <w:r>
        <w:rPr>
          <w:noProof/>
          <w:spacing w:val="-1"/>
        </w:rPr>
        <w:drawing>
          <wp:inline distT="0" distB="0" distL="0" distR="0" wp14:anchorId="74D23650" wp14:editId="3F7A8097">
            <wp:extent cx="64134" cy="102233"/>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
        </w:rPr>
        <w:t xml:space="preserve"> </w:t>
      </w:r>
      <w:r>
        <w:t>Chemicals</w:t>
      </w:r>
    </w:p>
    <w:p w14:paraId="33C2B005" w14:textId="77777777" w:rsidR="00EB525F" w:rsidRDefault="00297385">
      <w:pPr>
        <w:pStyle w:val="BodyText"/>
        <w:spacing w:before="2" w:line="362" w:lineRule="auto"/>
        <w:ind w:left="287" w:right="6864"/>
      </w:pPr>
      <w:r>
        <w:rPr>
          <w:noProof/>
        </w:rPr>
        <w:drawing>
          <wp:inline distT="0" distB="0" distL="0" distR="0" wp14:anchorId="59A3FF7D" wp14:editId="038D4810">
            <wp:extent cx="64134" cy="1016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rPr>
        <w:t xml:space="preserve"> </w:t>
      </w:r>
      <w:r>
        <w:t>Products</w:t>
      </w:r>
      <w:r>
        <w:rPr>
          <w:spacing w:val="-12"/>
        </w:rPr>
        <w:t xml:space="preserve"> </w:t>
      </w:r>
      <w:r>
        <w:t>containing</w:t>
      </w:r>
      <w:r>
        <w:rPr>
          <w:spacing w:val="-13"/>
        </w:rPr>
        <w:t xml:space="preserve"> </w:t>
      </w:r>
      <w:r>
        <w:t xml:space="preserve">chemicals </w:t>
      </w:r>
      <w:r>
        <w:rPr>
          <w:noProof/>
        </w:rPr>
        <w:drawing>
          <wp:inline distT="0" distB="0" distL="0" distR="0" wp14:anchorId="5E1245A2" wp14:editId="7E063E0D">
            <wp:extent cx="64134" cy="1016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rPr>
        <w:t xml:space="preserve"> </w:t>
      </w:r>
      <w:r>
        <w:t>Fumes</w:t>
      </w:r>
    </w:p>
    <w:p w14:paraId="4EE76BE9" w14:textId="77777777" w:rsidR="00EB525F" w:rsidRDefault="00297385">
      <w:pPr>
        <w:pStyle w:val="BodyText"/>
        <w:spacing w:before="4"/>
        <w:ind w:left="287"/>
      </w:pPr>
      <w:r>
        <w:rPr>
          <w:noProof/>
        </w:rPr>
        <w:drawing>
          <wp:inline distT="0" distB="0" distL="0" distR="0" wp14:anchorId="50876FA2" wp14:editId="76D27DE1">
            <wp:extent cx="64134" cy="102233"/>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rPr>
        <w:t xml:space="preserve"> </w:t>
      </w:r>
      <w:r>
        <w:t>Dusts</w:t>
      </w:r>
    </w:p>
    <w:p w14:paraId="1F23970C" w14:textId="3EC7989C" w:rsidR="00EB525F" w:rsidRDefault="00297385">
      <w:pPr>
        <w:pStyle w:val="BodyText"/>
        <w:spacing w:before="120" w:line="367" w:lineRule="auto"/>
        <w:ind w:left="287" w:right="8802"/>
      </w:pPr>
      <w:r>
        <w:rPr>
          <w:noProof/>
        </w:rPr>
        <w:drawing>
          <wp:inline distT="0" distB="0" distL="0" distR="0" wp14:anchorId="04340D63" wp14:editId="5BF25120">
            <wp:extent cx="64134" cy="10223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6"/>
        </w:rPr>
        <w:t xml:space="preserve"> </w:t>
      </w:r>
      <w:r w:rsidR="00987401">
        <w:t>Vapors</w:t>
      </w:r>
      <w:r>
        <w:t xml:space="preserve"> </w:t>
      </w:r>
      <w:r>
        <w:rPr>
          <w:noProof/>
        </w:rPr>
        <w:drawing>
          <wp:inline distT="0" distB="0" distL="0" distR="0" wp14:anchorId="7A1F215F" wp14:editId="1750372B">
            <wp:extent cx="64134" cy="10223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rPr>
        <w:t xml:space="preserve"> </w:t>
      </w:r>
      <w:r>
        <w:t>Mists</w:t>
      </w:r>
    </w:p>
    <w:p w14:paraId="33667330" w14:textId="77777777" w:rsidR="00EB525F" w:rsidRDefault="00297385">
      <w:pPr>
        <w:pStyle w:val="BodyText"/>
        <w:spacing w:line="227" w:lineRule="exact"/>
        <w:ind w:left="287"/>
      </w:pPr>
      <w:r>
        <w:rPr>
          <w:noProof/>
        </w:rPr>
        <w:lastRenderedPageBreak/>
        <w:drawing>
          <wp:inline distT="0" distB="0" distL="0" distR="0" wp14:anchorId="7B61379F" wp14:editId="5B9FC825">
            <wp:extent cx="64134" cy="10223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20"/>
        </w:rPr>
        <w:t xml:space="preserve"> </w:t>
      </w:r>
      <w:r>
        <w:t>Gases and asphyxiating gases</w:t>
      </w:r>
    </w:p>
    <w:p w14:paraId="7C5DCB61" w14:textId="77777777" w:rsidR="00EB525F" w:rsidRDefault="00297385">
      <w:pPr>
        <w:pStyle w:val="BodyText"/>
        <w:spacing w:before="120"/>
        <w:ind w:left="287"/>
      </w:pPr>
      <w:r>
        <w:rPr>
          <w:noProof/>
        </w:rPr>
        <w:drawing>
          <wp:inline distT="0" distB="0" distL="0" distR="0" wp14:anchorId="1BCE172C" wp14:editId="4C5BC3C2">
            <wp:extent cx="64134" cy="10159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3" cstate="print"/>
                    <a:stretch>
                      <a:fillRect/>
                    </a:stretch>
                  </pic:blipFill>
                  <pic:spPr>
                    <a:xfrm>
                      <a:off x="0" y="0"/>
                      <a:ext cx="64134" cy="101598"/>
                    </a:xfrm>
                    <a:prstGeom prst="rect">
                      <a:avLst/>
                    </a:prstGeom>
                  </pic:spPr>
                </pic:pic>
              </a:graphicData>
            </a:graphic>
          </wp:inline>
        </w:drawing>
      </w:r>
      <w:r>
        <w:rPr>
          <w:rFonts w:ascii="Times New Roman"/>
          <w:spacing w:val="15"/>
        </w:rPr>
        <w:t xml:space="preserve"> </w:t>
      </w:r>
      <w:r>
        <w:t>Germs</w:t>
      </w:r>
      <w:r>
        <w:rPr>
          <w:spacing w:val="-4"/>
        </w:rPr>
        <w:t xml:space="preserve"> </w:t>
      </w:r>
      <w:r>
        <w:t>that</w:t>
      </w:r>
      <w:r>
        <w:rPr>
          <w:spacing w:val="-5"/>
        </w:rPr>
        <w:t xml:space="preserve"> </w:t>
      </w:r>
      <w:r>
        <w:t>cause</w:t>
      </w:r>
      <w:r>
        <w:rPr>
          <w:spacing w:val="-5"/>
        </w:rPr>
        <w:t xml:space="preserve"> </w:t>
      </w:r>
      <w:r>
        <w:t>diseases,</w:t>
      </w:r>
      <w:r>
        <w:rPr>
          <w:spacing w:val="-5"/>
        </w:rPr>
        <w:t xml:space="preserve"> </w:t>
      </w:r>
      <w:r>
        <w:t>such</w:t>
      </w:r>
      <w:r>
        <w:rPr>
          <w:spacing w:val="-5"/>
        </w:rPr>
        <w:t xml:space="preserve"> </w:t>
      </w:r>
      <w:r>
        <w:t>as</w:t>
      </w:r>
      <w:r>
        <w:rPr>
          <w:spacing w:val="-4"/>
        </w:rPr>
        <w:t xml:space="preserve"> </w:t>
      </w:r>
      <w:r>
        <w:t>leptospirosis</w:t>
      </w:r>
      <w:r>
        <w:rPr>
          <w:spacing w:val="-4"/>
        </w:rPr>
        <w:t xml:space="preserve"> </w:t>
      </w:r>
      <w:r>
        <w:t>or</w:t>
      </w:r>
      <w:r>
        <w:rPr>
          <w:spacing w:val="-2"/>
        </w:rPr>
        <w:t xml:space="preserve"> </w:t>
      </w:r>
      <w:r>
        <w:t>legionnaires</w:t>
      </w:r>
      <w:r>
        <w:rPr>
          <w:spacing w:val="-4"/>
        </w:rPr>
        <w:t xml:space="preserve"> </w:t>
      </w:r>
      <w:r>
        <w:t>disease</w:t>
      </w:r>
    </w:p>
    <w:p w14:paraId="35504B5D" w14:textId="2E39EFFA" w:rsidR="00EB525F" w:rsidRDefault="00297385">
      <w:pPr>
        <w:pStyle w:val="BodyText"/>
        <w:spacing w:before="119"/>
        <w:ind w:left="117" w:right="445"/>
      </w:pPr>
      <w:r>
        <w:t xml:space="preserve">Control of substances hazardous to health (COSHH) risk assessments are completed </w:t>
      </w:r>
      <w:r w:rsidR="00DC6334">
        <w:t>prior to use.</w:t>
      </w:r>
      <w:r>
        <w:rPr>
          <w:spacing w:val="-3"/>
        </w:rPr>
        <w:t xml:space="preserve"> </w:t>
      </w:r>
      <w:r>
        <w:t>Th</w:t>
      </w:r>
      <w:r w:rsidR="00DC6334">
        <w:t xml:space="preserve">ese are </w:t>
      </w:r>
      <w:r>
        <w:t>circulated</w:t>
      </w:r>
      <w:r>
        <w:rPr>
          <w:spacing w:val="-3"/>
        </w:rPr>
        <w:t xml:space="preserve"> </w:t>
      </w:r>
      <w:r>
        <w:t>to</w:t>
      </w:r>
      <w:r>
        <w:rPr>
          <w:spacing w:val="-2"/>
        </w:rPr>
        <w:t xml:space="preserve"> </w:t>
      </w:r>
      <w:r>
        <w:t>all</w:t>
      </w:r>
      <w:r>
        <w:rPr>
          <w:spacing w:val="-3"/>
        </w:rPr>
        <w:t xml:space="preserve"> </w:t>
      </w:r>
      <w:r>
        <w:t>employees</w:t>
      </w:r>
      <w:r>
        <w:rPr>
          <w:spacing w:val="-3"/>
        </w:rPr>
        <w:t xml:space="preserve"> </w:t>
      </w:r>
      <w:r>
        <w:t>who</w:t>
      </w:r>
      <w:r>
        <w:rPr>
          <w:spacing w:val="-3"/>
        </w:rPr>
        <w:t xml:space="preserve"> </w:t>
      </w:r>
      <w:r>
        <w:t>work</w:t>
      </w:r>
      <w:r>
        <w:rPr>
          <w:spacing w:val="-3"/>
        </w:rPr>
        <w:t xml:space="preserve"> </w:t>
      </w:r>
      <w:r>
        <w:t>with</w:t>
      </w:r>
      <w:r>
        <w:rPr>
          <w:spacing w:val="-3"/>
        </w:rPr>
        <w:t xml:space="preserve"> </w:t>
      </w:r>
      <w:r>
        <w:t>hazardous</w:t>
      </w:r>
      <w:r>
        <w:rPr>
          <w:spacing w:val="-3"/>
        </w:rPr>
        <w:t xml:space="preserve"> </w:t>
      </w:r>
      <w:r>
        <w:t>substances.</w:t>
      </w:r>
      <w:r>
        <w:rPr>
          <w:spacing w:val="-3"/>
        </w:rPr>
        <w:t xml:space="preserve"> </w:t>
      </w:r>
      <w:r>
        <w:t>Staff</w:t>
      </w:r>
      <w:r>
        <w:rPr>
          <w:spacing w:val="-3"/>
        </w:rPr>
        <w:t xml:space="preserve"> </w:t>
      </w:r>
      <w:r>
        <w:t>will</w:t>
      </w:r>
      <w:r>
        <w:rPr>
          <w:spacing w:val="-4"/>
        </w:rPr>
        <w:t xml:space="preserve"> </w:t>
      </w:r>
      <w:r>
        <w:t>also</w:t>
      </w:r>
      <w:r>
        <w:rPr>
          <w:spacing w:val="-3"/>
        </w:rPr>
        <w:t xml:space="preserve"> </w:t>
      </w:r>
      <w:r>
        <w:t>be</w:t>
      </w:r>
      <w:r>
        <w:rPr>
          <w:spacing w:val="-3"/>
        </w:rPr>
        <w:t xml:space="preserve"> </w:t>
      </w:r>
      <w:r>
        <w:t>provided with protective equipment, where necessary</w:t>
      </w:r>
      <w:r w:rsidR="00CD4E7A">
        <w:t xml:space="preserve"> provided by the Trust.</w:t>
      </w:r>
    </w:p>
    <w:p w14:paraId="646803D4" w14:textId="77777777" w:rsidR="00EB525F" w:rsidRDefault="00297385">
      <w:pPr>
        <w:pStyle w:val="BodyText"/>
        <w:spacing w:before="121"/>
        <w:ind w:left="117" w:right="445"/>
      </w:pPr>
      <w:r>
        <w:t>Our staff use and store hazardous products in accordance with instructions on the product label. All hazardous</w:t>
      </w:r>
      <w:r>
        <w:rPr>
          <w:spacing w:val="-3"/>
        </w:rPr>
        <w:t xml:space="preserve"> </w:t>
      </w:r>
      <w:r>
        <w:t>products</w:t>
      </w:r>
      <w:r>
        <w:rPr>
          <w:spacing w:val="-3"/>
        </w:rPr>
        <w:t xml:space="preserve"> </w:t>
      </w:r>
      <w:r>
        <w:t>are</w:t>
      </w:r>
      <w:r>
        <w:rPr>
          <w:spacing w:val="-4"/>
        </w:rPr>
        <w:t xml:space="preserve"> </w:t>
      </w:r>
      <w:r>
        <w:t>kept</w:t>
      </w:r>
      <w:r>
        <w:rPr>
          <w:spacing w:val="-4"/>
        </w:rPr>
        <w:t xml:space="preserve"> </w:t>
      </w:r>
      <w:r>
        <w:t>in</w:t>
      </w:r>
      <w:r>
        <w:rPr>
          <w:spacing w:val="-4"/>
        </w:rPr>
        <w:t xml:space="preserve"> </w:t>
      </w:r>
      <w:r>
        <w:t>their</w:t>
      </w:r>
      <w:r>
        <w:rPr>
          <w:spacing w:val="-3"/>
        </w:rPr>
        <w:t xml:space="preserve"> </w:t>
      </w:r>
      <w:r>
        <w:t>original</w:t>
      </w:r>
      <w:r>
        <w:rPr>
          <w:spacing w:val="-5"/>
        </w:rPr>
        <w:t xml:space="preserve"> </w:t>
      </w:r>
      <w:r>
        <w:t>containers,</w:t>
      </w:r>
      <w:r>
        <w:rPr>
          <w:spacing w:val="-4"/>
        </w:rPr>
        <w:t xml:space="preserve"> </w:t>
      </w:r>
      <w:r>
        <w:t>with</w:t>
      </w:r>
      <w:r>
        <w:rPr>
          <w:spacing w:val="-4"/>
        </w:rPr>
        <w:t xml:space="preserve"> </w:t>
      </w:r>
      <w:r>
        <w:t>clear</w:t>
      </w:r>
      <w:r>
        <w:rPr>
          <w:spacing w:val="-1"/>
        </w:rPr>
        <w:t xml:space="preserve"> </w:t>
      </w:r>
      <w:r>
        <w:t>labelling</w:t>
      </w:r>
      <w:r>
        <w:rPr>
          <w:spacing w:val="-4"/>
        </w:rPr>
        <w:t xml:space="preserve"> </w:t>
      </w:r>
      <w:r>
        <w:t>and</w:t>
      </w:r>
      <w:r>
        <w:rPr>
          <w:spacing w:val="-2"/>
        </w:rPr>
        <w:t xml:space="preserve"> </w:t>
      </w:r>
      <w:r>
        <w:t>product</w:t>
      </w:r>
      <w:r>
        <w:rPr>
          <w:spacing w:val="-4"/>
        </w:rPr>
        <w:t xml:space="preserve"> </w:t>
      </w:r>
      <w:r>
        <w:t>information.</w:t>
      </w:r>
    </w:p>
    <w:p w14:paraId="0567BC14" w14:textId="77777777" w:rsidR="00EB525F" w:rsidRDefault="00EB525F">
      <w:pPr>
        <w:sectPr w:rsidR="00EB525F">
          <w:pgSz w:w="11900" w:h="16850"/>
          <w:pgMar w:top="1200" w:right="880" w:bottom="1000" w:left="960" w:header="0" w:footer="810" w:gutter="0"/>
          <w:cols w:space="720"/>
        </w:sectPr>
      </w:pPr>
    </w:p>
    <w:p w14:paraId="77A6F97E" w14:textId="415EA5D7" w:rsidR="00EB525F" w:rsidRPr="004F2195" w:rsidRDefault="00297385" w:rsidP="004F2195">
      <w:pPr>
        <w:pStyle w:val="BodyText"/>
        <w:spacing w:before="75"/>
        <w:ind w:left="117"/>
        <w:rPr>
          <w:highlight w:val="yellow"/>
        </w:rPr>
      </w:pPr>
      <w:r>
        <w:lastRenderedPageBreak/>
        <w:t>Any</w:t>
      </w:r>
      <w:r>
        <w:rPr>
          <w:spacing w:val="-3"/>
        </w:rPr>
        <w:t xml:space="preserve"> </w:t>
      </w:r>
      <w:r>
        <w:t>new</w:t>
      </w:r>
      <w:r>
        <w:rPr>
          <w:spacing w:val="-4"/>
        </w:rPr>
        <w:t xml:space="preserve"> </w:t>
      </w:r>
      <w:r>
        <w:t>COSHH</w:t>
      </w:r>
      <w:r>
        <w:rPr>
          <w:spacing w:val="-4"/>
        </w:rPr>
        <w:t xml:space="preserve"> </w:t>
      </w:r>
      <w:r>
        <w:t>risk</w:t>
      </w:r>
      <w:r>
        <w:rPr>
          <w:spacing w:val="-3"/>
        </w:rPr>
        <w:t xml:space="preserve"> </w:t>
      </w:r>
      <w:r>
        <w:t>assessments</w:t>
      </w:r>
      <w:r>
        <w:rPr>
          <w:spacing w:val="-3"/>
        </w:rPr>
        <w:t xml:space="preserve"> </w:t>
      </w:r>
      <w:r>
        <w:t>are</w:t>
      </w:r>
      <w:r>
        <w:rPr>
          <w:spacing w:val="-4"/>
        </w:rPr>
        <w:t xml:space="preserve"> </w:t>
      </w:r>
      <w:r>
        <w:t>uploads</w:t>
      </w:r>
      <w:r>
        <w:rPr>
          <w:spacing w:val="-3"/>
        </w:rPr>
        <w:t xml:space="preserve"> </w:t>
      </w:r>
      <w:r>
        <w:t>onto</w:t>
      </w:r>
      <w:r>
        <w:rPr>
          <w:spacing w:val="-2"/>
        </w:rPr>
        <w:t xml:space="preserve"> </w:t>
      </w:r>
      <w:r>
        <w:t>SharePoint</w:t>
      </w:r>
      <w:r>
        <w:rPr>
          <w:spacing w:val="-2"/>
        </w:rPr>
        <w:t xml:space="preserve"> </w:t>
      </w:r>
      <w:r>
        <w:t>by</w:t>
      </w:r>
      <w:r>
        <w:rPr>
          <w:spacing w:val="-3"/>
        </w:rPr>
        <w:t xml:space="preserve"> </w:t>
      </w:r>
      <w:r w:rsidR="00821B68">
        <w:t xml:space="preserve">the Estates </w:t>
      </w:r>
      <w:r w:rsidR="00136047">
        <w:t xml:space="preserve">Manager </w:t>
      </w:r>
      <w:r w:rsidR="00136047">
        <w:rPr>
          <w:spacing w:val="-2"/>
        </w:rPr>
        <w:t>and</w:t>
      </w:r>
      <w:r>
        <w:rPr>
          <w:spacing w:val="-2"/>
        </w:rPr>
        <w:t xml:space="preserve"> </w:t>
      </w:r>
      <w:r>
        <w:t>added</w:t>
      </w:r>
      <w:r>
        <w:rPr>
          <w:spacing w:val="-4"/>
        </w:rPr>
        <w:t xml:space="preserve"> </w:t>
      </w:r>
      <w:r>
        <w:t>to</w:t>
      </w:r>
      <w:r>
        <w:rPr>
          <w:spacing w:val="-4"/>
        </w:rPr>
        <w:t xml:space="preserve"> </w:t>
      </w:r>
      <w:r>
        <w:t>an</w:t>
      </w:r>
      <w:r>
        <w:rPr>
          <w:spacing w:val="-2"/>
        </w:rPr>
        <w:t xml:space="preserve"> </w:t>
      </w:r>
      <w:r>
        <w:t>excel spreadsheet on SharePoint.</w:t>
      </w:r>
    </w:p>
    <w:p w14:paraId="5BBE59BF" w14:textId="77777777" w:rsidR="00EB525F" w:rsidRDefault="00297385">
      <w:pPr>
        <w:pStyle w:val="BodyText"/>
        <w:spacing w:before="121"/>
        <w:ind w:left="117"/>
      </w:pPr>
      <w:r>
        <w:t>Any</w:t>
      </w:r>
      <w:r>
        <w:rPr>
          <w:spacing w:val="-7"/>
        </w:rPr>
        <w:t xml:space="preserve"> </w:t>
      </w:r>
      <w:r>
        <w:t>hazardous</w:t>
      </w:r>
      <w:r>
        <w:rPr>
          <w:spacing w:val="-6"/>
        </w:rPr>
        <w:t xml:space="preserve"> </w:t>
      </w:r>
      <w:r>
        <w:t>products</w:t>
      </w:r>
      <w:r>
        <w:rPr>
          <w:spacing w:val="-6"/>
        </w:rPr>
        <w:t xml:space="preserve"> </w:t>
      </w:r>
      <w:r>
        <w:t>are</w:t>
      </w:r>
      <w:r>
        <w:rPr>
          <w:spacing w:val="-6"/>
        </w:rPr>
        <w:t xml:space="preserve"> </w:t>
      </w:r>
      <w:r>
        <w:t>disposed</w:t>
      </w:r>
      <w:r>
        <w:rPr>
          <w:spacing w:val="-6"/>
        </w:rPr>
        <w:t xml:space="preserve"> </w:t>
      </w:r>
      <w:r>
        <w:t>of</w:t>
      </w:r>
      <w:r>
        <w:rPr>
          <w:spacing w:val="-6"/>
        </w:rPr>
        <w:t xml:space="preserve"> </w:t>
      </w:r>
      <w:r>
        <w:t>in</w:t>
      </w:r>
      <w:r>
        <w:rPr>
          <w:spacing w:val="-7"/>
        </w:rPr>
        <w:t xml:space="preserve"> </w:t>
      </w:r>
      <w:r>
        <w:t>accordance</w:t>
      </w:r>
      <w:r>
        <w:rPr>
          <w:spacing w:val="-7"/>
        </w:rPr>
        <w:t xml:space="preserve"> </w:t>
      </w:r>
      <w:r>
        <w:t>with</w:t>
      </w:r>
      <w:r>
        <w:rPr>
          <w:spacing w:val="-7"/>
        </w:rPr>
        <w:t xml:space="preserve"> </w:t>
      </w:r>
      <w:r>
        <w:t>specific</w:t>
      </w:r>
      <w:r>
        <w:rPr>
          <w:spacing w:val="-6"/>
        </w:rPr>
        <w:t xml:space="preserve"> </w:t>
      </w:r>
      <w:r>
        <w:t>disposal</w:t>
      </w:r>
      <w:r>
        <w:rPr>
          <w:spacing w:val="-8"/>
        </w:rPr>
        <w:t xml:space="preserve"> </w:t>
      </w:r>
      <w:r>
        <w:rPr>
          <w:spacing w:val="-2"/>
        </w:rPr>
        <w:t>procedures.</w:t>
      </w:r>
    </w:p>
    <w:p w14:paraId="3085E1B5" w14:textId="77777777" w:rsidR="00EB525F" w:rsidRDefault="00297385">
      <w:pPr>
        <w:pStyle w:val="BodyText"/>
        <w:spacing w:before="118"/>
        <w:ind w:left="117"/>
      </w:pPr>
      <w:r>
        <w:t>Emergency</w:t>
      </w:r>
      <w:r>
        <w:rPr>
          <w:spacing w:val="-4"/>
        </w:rPr>
        <w:t xml:space="preserve"> </w:t>
      </w:r>
      <w:r>
        <w:t>procedures,</w:t>
      </w:r>
      <w:r>
        <w:rPr>
          <w:spacing w:val="-5"/>
        </w:rPr>
        <w:t xml:space="preserve"> </w:t>
      </w:r>
      <w:r>
        <w:t>including</w:t>
      </w:r>
      <w:r>
        <w:rPr>
          <w:spacing w:val="-3"/>
        </w:rPr>
        <w:t xml:space="preserve"> </w:t>
      </w:r>
      <w:r>
        <w:t>procedures</w:t>
      </w:r>
      <w:r>
        <w:rPr>
          <w:spacing w:val="-4"/>
        </w:rPr>
        <w:t xml:space="preserve"> </w:t>
      </w:r>
      <w:r>
        <w:t>for</w:t>
      </w:r>
      <w:r>
        <w:rPr>
          <w:spacing w:val="-4"/>
        </w:rPr>
        <w:t xml:space="preserve"> </w:t>
      </w:r>
      <w:r>
        <w:t>dealing</w:t>
      </w:r>
      <w:r>
        <w:rPr>
          <w:spacing w:val="-5"/>
        </w:rPr>
        <w:t xml:space="preserve"> </w:t>
      </w:r>
      <w:r>
        <w:t>with</w:t>
      </w:r>
      <w:r>
        <w:rPr>
          <w:spacing w:val="-5"/>
        </w:rPr>
        <w:t xml:space="preserve"> </w:t>
      </w:r>
      <w:r>
        <w:t>spillages,</w:t>
      </w:r>
      <w:r>
        <w:rPr>
          <w:spacing w:val="-5"/>
        </w:rPr>
        <w:t xml:space="preserve"> </w:t>
      </w:r>
      <w:r>
        <w:t>are</w:t>
      </w:r>
      <w:r>
        <w:rPr>
          <w:spacing w:val="-3"/>
        </w:rPr>
        <w:t xml:space="preserve"> </w:t>
      </w:r>
      <w:r>
        <w:t>displayed</w:t>
      </w:r>
      <w:r>
        <w:rPr>
          <w:spacing w:val="-5"/>
        </w:rPr>
        <w:t xml:space="preserve"> </w:t>
      </w:r>
      <w:r>
        <w:t>near</w:t>
      </w:r>
      <w:r>
        <w:rPr>
          <w:spacing w:val="-4"/>
        </w:rPr>
        <w:t xml:space="preserve"> </w:t>
      </w:r>
      <w:r>
        <w:t>where</w:t>
      </w:r>
      <w:r>
        <w:rPr>
          <w:spacing w:val="-3"/>
        </w:rPr>
        <w:t xml:space="preserve"> </w:t>
      </w:r>
      <w:r>
        <w:t>hazardous products are stored and in areas where they are routinely used.</w:t>
      </w:r>
    </w:p>
    <w:p w14:paraId="1B30B71F" w14:textId="77777777" w:rsidR="00EB525F" w:rsidRDefault="00EB525F">
      <w:pPr>
        <w:pStyle w:val="BodyText"/>
        <w:spacing w:before="12"/>
      </w:pPr>
    </w:p>
    <w:p w14:paraId="36EDD5FC" w14:textId="77777777" w:rsidR="00EB525F" w:rsidRDefault="00297385">
      <w:pPr>
        <w:pStyle w:val="ListParagraph"/>
        <w:numPr>
          <w:ilvl w:val="1"/>
          <w:numId w:val="2"/>
        </w:numPr>
        <w:tabs>
          <w:tab w:val="left" w:pos="519"/>
        </w:tabs>
        <w:ind w:left="519" w:hanging="402"/>
        <w:rPr>
          <w:b/>
          <w:sz w:val="24"/>
        </w:rPr>
      </w:pPr>
      <w:r>
        <w:rPr>
          <w:b/>
          <w:color w:val="12253E"/>
          <w:sz w:val="24"/>
        </w:rPr>
        <w:t>Gas</w:t>
      </w:r>
      <w:r>
        <w:rPr>
          <w:b/>
          <w:color w:val="12253E"/>
          <w:spacing w:val="-5"/>
          <w:sz w:val="24"/>
        </w:rPr>
        <w:t xml:space="preserve"> </w:t>
      </w:r>
      <w:r>
        <w:rPr>
          <w:b/>
          <w:color w:val="12253E"/>
          <w:spacing w:val="-2"/>
          <w:sz w:val="24"/>
        </w:rPr>
        <w:t>safety</w:t>
      </w:r>
    </w:p>
    <w:p w14:paraId="5D370773" w14:textId="77777777" w:rsidR="00EB525F" w:rsidRDefault="00297385">
      <w:pPr>
        <w:pStyle w:val="BodyText"/>
        <w:spacing w:before="119"/>
        <w:ind w:left="458" w:right="292" w:hanging="171"/>
      </w:pPr>
      <w:r>
        <w:rPr>
          <w:noProof/>
        </w:rPr>
        <w:drawing>
          <wp:inline distT="0" distB="0" distL="0" distR="0" wp14:anchorId="7771BBF8" wp14:editId="614518C5">
            <wp:extent cx="64134" cy="10223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Installation,</w:t>
      </w:r>
      <w:r>
        <w:rPr>
          <w:spacing w:val="-4"/>
        </w:rPr>
        <w:t xml:space="preserve"> </w:t>
      </w:r>
      <w:r>
        <w:t>maintenance</w:t>
      </w:r>
      <w:r>
        <w:rPr>
          <w:spacing w:val="-4"/>
        </w:rPr>
        <w:t xml:space="preserve"> </w:t>
      </w:r>
      <w:r>
        <w:t>and</w:t>
      </w:r>
      <w:r>
        <w:rPr>
          <w:spacing w:val="-4"/>
        </w:rPr>
        <w:t xml:space="preserve"> </w:t>
      </w:r>
      <w:r>
        <w:t>repair</w:t>
      </w:r>
      <w:r>
        <w:rPr>
          <w:spacing w:val="-3"/>
        </w:rPr>
        <w:t xml:space="preserve"> </w:t>
      </w:r>
      <w:r>
        <w:t>of</w:t>
      </w:r>
      <w:r>
        <w:rPr>
          <w:spacing w:val="-4"/>
        </w:rPr>
        <w:t xml:space="preserve"> </w:t>
      </w:r>
      <w:r>
        <w:t>gas appliances and</w:t>
      </w:r>
      <w:r>
        <w:rPr>
          <w:spacing w:val="-2"/>
        </w:rPr>
        <w:t xml:space="preserve"> </w:t>
      </w:r>
      <w:r>
        <w:t>fittings</w:t>
      </w:r>
      <w:r>
        <w:rPr>
          <w:spacing w:val="-3"/>
        </w:rPr>
        <w:t xml:space="preserve"> </w:t>
      </w:r>
      <w:r>
        <w:t>will</w:t>
      </w:r>
      <w:r>
        <w:rPr>
          <w:spacing w:val="-3"/>
        </w:rPr>
        <w:t xml:space="preserve"> </w:t>
      </w:r>
      <w:r>
        <w:t>be</w:t>
      </w:r>
      <w:r>
        <w:rPr>
          <w:spacing w:val="-4"/>
        </w:rPr>
        <w:t xml:space="preserve"> </w:t>
      </w:r>
      <w:r>
        <w:t>carried</w:t>
      </w:r>
      <w:r>
        <w:rPr>
          <w:spacing w:val="-2"/>
        </w:rPr>
        <w:t xml:space="preserve"> </w:t>
      </w:r>
      <w:r>
        <w:t>out</w:t>
      </w:r>
      <w:r>
        <w:rPr>
          <w:spacing w:val="-4"/>
        </w:rPr>
        <w:t xml:space="preserve"> </w:t>
      </w:r>
      <w:r>
        <w:t>by a</w:t>
      </w:r>
      <w:r>
        <w:rPr>
          <w:spacing w:val="-4"/>
        </w:rPr>
        <w:t xml:space="preserve"> </w:t>
      </w:r>
      <w:r>
        <w:t>competent</w:t>
      </w:r>
      <w:r>
        <w:rPr>
          <w:spacing w:val="-4"/>
        </w:rPr>
        <w:t xml:space="preserve"> </w:t>
      </w:r>
      <w:r>
        <w:t>Gas Safe registered engineer</w:t>
      </w:r>
    </w:p>
    <w:p w14:paraId="2325BDFE" w14:textId="209E8392" w:rsidR="00EB525F" w:rsidRDefault="00297385">
      <w:pPr>
        <w:pStyle w:val="BodyText"/>
        <w:spacing w:before="121"/>
        <w:ind w:left="287"/>
      </w:pPr>
      <w:r>
        <w:rPr>
          <w:noProof/>
        </w:rPr>
        <w:drawing>
          <wp:inline distT="0" distB="0" distL="0" distR="0" wp14:anchorId="32D42B30" wp14:editId="1089A050">
            <wp:extent cx="64134" cy="10159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r>
        <w:t>Gas</w:t>
      </w:r>
      <w:r>
        <w:rPr>
          <w:spacing w:val="-3"/>
        </w:rPr>
        <w:t xml:space="preserve"> </w:t>
      </w:r>
      <w:r>
        <w:t>pipework,</w:t>
      </w:r>
      <w:r>
        <w:rPr>
          <w:spacing w:val="-4"/>
        </w:rPr>
        <w:t xml:space="preserve"> </w:t>
      </w:r>
      <w:r>
        <w:t>appliances</w:t>
      </w:r>
      <w:r>
        <w:rPr>
          <w:spacing w:val="-3"/>
        </w:rPr>
        <w:t xml:space="preserve"> </w:t>
      </w:r>
      <w:r>
        <w:t>and</w:t>
      </w:r>
      <w:r>
        <w:rPr>
          <w:spacing w:val="-4"/>
        </w:rPr>
        <w:t xml:space="preserve"> </w:t>
      </w:r>
      <w:r>
        <w:t>flues</w:t>
      </w:r>
      <w:r>
        <w:rPr>
          <w:spacing w:val="-3"/>
        </w:rPr>
        <w:t xml:space="preserve"> </w:t>
      </w:r>
      <w:r>
        <w:t>are</w:t>
      </w:r>
      <w:r>
        <w:rPr>
          <w:spacing w:val="-4"/>
        </w:rPr>
        <w:t xml:space="preserve"> </w:t>
      </w:r>
      <w:r>
        <w:t>regularly</w:t>
      </w:r>
      <w:r>
        <w:rPr>
          <w:spacing w:val="-3"/>
        </w:rPr>
        <w:t xml:space="preserve"> </w:t>
      </w:r>
      <w:r>
        <w:t>maintained</w:t>
      </w:r>
      <w:r w:rsidR="00821B68">
        <w:t xml:space="preserve">. The gas will cut off if the fire alarm is activated </w:t>
      </w:r>
    </w:p>
    <w:p w14:paraId="79F66C5F" w14:textId="77777777" w:rsidR="00EB525F" w:rsidRDefault="00297385">
      <w:pPr>
        <w:pStyle w:val="BodyText"/>
        <w:spacing w:before="121"/>
        <w:ind w:left="287"/>
      </w:pPr>
      <w:r>
        <w:rPr>
          <w:noProof/>
        </w:rPr>
        <w:drawing>
          <wp:inline distT="0" distB="0" distL="0" distR="0" wp14:anchorId="0AD7E8AB" wp14:editId="1805A62A">
            <wp:extent cx="64134" cy="102234"/>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All</w:t>
      </w:r>
      <w:r>
        <w:rPr>
          <w:spacing w:val="-5"/>
        </w:rPr>
        <w:t xml:space="preserve"> </w:t>
      </w:r>
      <w:r>
        <w:t>rooms</w:t>
      </w:r>
      <w:r>
        <w:rPr>
          <w:spacing w:val="-3"/>
        </w:rPr>
        <w:t xml:space="preserve"> </w:t>
      </w:r>
      <w:r>
        <w:t>with</w:t>
      </w:r>
      <w:r>
        <w:rPr>
          <w:spacing w:val="-4"/>
        </w:rPr>
        <w:t xml:space="preserve"> </w:t>
      </w:r>
      <w:r>
        <w:t>gas</w:t>
      </w:r>
      <w:r>
        <w:rPr>
          <w:spacing w:val="-3"/>
        </w:rPr>
        <w:t xml:space="preserve"> </w:t>
      </w:r>
      <w:r>
        <w:t>appliances</w:t>
      </w:r>
      <w:r>
        <w:rPr>
          <w:spacing w:val="-3"/>
        </w:rPr>
        <w:t xml:space="preserve"> </w:t>
      </w:r>
      <w:r>
        <w:t>are</w:t>
      </w:r>
      <w:r>
        <w:rPr>
          <w:spacing w:val="-4"/>
        </w:rPr>
        <w:t xml:space="preserve"> </w:t>
      </w:r>
      <w:r>
        <w:t>checked</w:t>
      </w:r>
      <w:r>
        <w:rPr>
          <w:spacing w:val="-4"/>
        </w:rPr>
        <w:t xml:space="preserve"> </w:t>
      </w:r>
      <w:r>
        <w:t>to</w:t>
      </w:r>
      <w:r>
        <w:rPr>
          <w:spacing w:val="-4"/>
        </w:rPr>
        <w:t xml:space="preserve"> </w:t>
      </w:r>
      <w:r>
        <w:t>ensure</w:t>
      </w:r>
      <w:r>
        <w:rPr>
          <w:spacing w:val="-4"/>
        </w:rPr>
        <w:t xml:space="preserve"> </w:t>
      </w:r>
      <w:r>
        <w:t>that</w:t>
      </w:r>
      <w:r>
        <w:rPr>
          <w:spacing w:val="-4"/>
        </w:rPr>
        <w:t xml:space="preserve"> </w:t>
      </w:r>
      <w:r>
        <w:t>they</w:t>
      </w:r>
      <w:r>
        <w:rPr>
          <w:spacing w:val="-3"/>
        </w:rPr>
        <w:t xml:space="preserve"> </w:t>
      </w:r>
      <w:r>
        <w:t>have</w:t>
      </w:r>
      <w:r>
        <w:rPr>
          <w:spacing w:val="-2"/>
        </w:rPr>
        <w:t xml:space="preserve"> </w:t>
      </w:r>
      <w:r>
        <w:t>adequate</w:t>
      </w:r>
      <w:r>
        <w:rPr>
          <w:spacing w:val="-4"/>
        </w:rPr>
        <w:t xml:space="preserve"> </w:t>
      </w:r>
      <w:r>
        <w:t>ventilation</w:t>
      </w:r>
    </w:p>
    <w:p w14:paraId="7DA87411" w14:textId="77777777" w:rsidR="00EB525F" w:rsidRDefault="00EB525F">
      <w:pPr>
        <w:pStyle w:val="BodyText"/>
        <w:spacing w:before="8"/>
      </w:pPr>
    </w:p>
    <w:p w14:paraId="42799E3F" w14:textId="77777777" w:rsidR="00EB525F" w:rsidRDefault="00297385">
      <w:pPr>
        <w:pStyle w:val="ListParagraph"/>
        <w:numPr>
          <w:ilvl w:val="1"/>
          <w:numId w:val="2"/>
        </w:numPr>
        <w:tabs>
          <w:tab w:val="left" w:pos="519"/>
        </w:tabs>
        <w:ind w:left="519" w:hanging="402"/>
        <w:rPr>
          <w:b/>
          <w:sz w:val="24"/>
        </w:rPr>
      </w:pPr>
      <w:r>
        <w:rPr>
          <w:b/>
          <w:color w:val="12253E"/>
          <w:spacing w:val="-2"/>
          <w:sz w:val="24"/>
        </w:rPr>
        <w:t>Legionella</w:t>
      </w:r>
    </w:p>
    <w:p w14:paraId="4EB8AA48" w14:textId="659006C7" w:rsidR="00EB525F" w:rsidRDefault="00297385">
      <w:pPr>
        <w:pStyle w:val="BodyText"/>
        <w:spacing w:before="120"/>
        <w:ind w:left="458" w:right="316" w:hanging="171"/>
      </w:pPr>
      <w:r>
        <w:rPr>
          <w:noProof/>
        </w:rPr>
        <w:drawing>
          <wp:inline distT="0" distB="0" distL="0" distR="0" wp14:anchorId="2BC45C05" wp14:editId="270AFF97">
            <wp:extent cx="64134" cy="10223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A</w:t>
      </w:r>
      <w:r>
        <w:rPr>
          <w:spacing w:val="-5"/>
        </w:rPr>
        <w:t xml:space="preserve"> </w:t>
      </w:r>
      <w:r>
        <w:t>water</w:t>
      </w:r>
      <w:r>
        <w:rPr>
          <w:spacing w:val="-3"/>
        </w:rPr>
        <w:t xml:space="preserve"> </w:t>
      </w:r>
      <w:r>
        <w:t>risk</w:t>
      </w:r>
      <w:r>
        <w:rPr>
          <w:spacing w:val="-3"/>
        </w:rPr>
        <w:t xml:space="preserve"> </w:t>
      </w:r>
      <w:r>
        <w:t>assessment</w:t>
      </w:r>
      <w:r>
        <w:rPr>
          <w:spacing w:val="-2"/>
        </w:rPr>
        <w:t xml:space="preserve"> </w:t>
      </w:r>
      <w:r>
        <w:t>has</w:t>
      </w:r>
      <w:r>
        <w:rPr>
          <w:spacing w:val="-3"/>
        </w:rPr>
        <w:t xml:space="preserve"> </w:t>
      </w:r>
      <w:r>
        <w:t>been</w:t>
      </w:r>
      <w:r>
        <w:rPr>
          <w:spacing w:val="-4"/>
        </w:rPr>
        <w:t xml:space="preserve"> </w:t>
      </w:r>
      <w:r>
        <w:t>completed</w:t>
      </w:r>
      <w:r>
        <w:rPr>
          <w:spacing w:val="-4"/>
        </w:rPr>
        <w:t xml:space="preserve"> </w:t>
      </w:r>
      <w:r w:rsidR="004F2195">
        <w:t xml:space="preserve">in 2024 by Stockton </w:t>
      </w:r>
      <w:r w:rsidR="00463AC2">
        <w:t>Borough</w:t>
      </w:r>
      <w:r w:rsidR="004F2195">
        <w:t xml:space="preserve"> </w:t>
      </w:r>
      <w:r w:rsidR="00821B68">
        <w:t xml:space="preserve">Council </w:t>
      </w:r>
      <w:r w:rsidR="00821B68">
        <w:rPr>
          <w:spacing w:val="-2"/>
        </w:rPr>
        <w:t>and</w:t>
      </w:r>
      <w:r>
        <w:rPr>
          <w:spacing w:val="-4"/>
        </w:rPr>
        <w:t xml:space="preserve"> </w:t>
      </w:r>
      <w:r w:rsidR="00821B68">
        <w:rPr>
          <w:spacing w:val="-4"/>
        </w:rPr>
        <w:t xml:space="preserve">checks </w:t>
      </w:r>
      <w:r>
        <w:t>completed</w:t>
      </w:r>
      <w:r>
        <w:rPr>
          <w:spacing w:val="-4"/>
        </w:rPr>
        <w:t xml:space="preserve"> </w:t>
      </w:r>
      <w:r>
        <w:t>on</w:t>
      </w:r>
      <w:r>
        <w:rPr>
          <w:spacing w:val="-4"/>
        </w:rPr>
        <w:t xml:space="preserve"> </w:t>
      </w:r>
      <w:r>
        <w:t>a</w:t>
      </w:r>
      <w:r>
        <w:rPr>
          <w:spacing w:val="-4"/>
        </w:rPr>
        <w:t xml:space="preserve"> </w:t>
      </w:r>
      <w:r>
        <w:t>three-month</w:t>
      </w:r>
      <w:r>
        <w:rPr>
          <w:spacing w:val="-2"/>
        </w:rPr>
        <w:t xml:space="preserve"> </w:t>
      </w:r>
      <w:r>
        <w:t>basis by Stockton Borough Council Legionella Officer. They are responsible for ensuring that the identified operational controls are conducted and recorded and reported to them.</w:t>
      </w:r>
    </w:p>
    <w:p w14:paraId="1D696C5E" w14:textId="79A5E5E4" w:rsidR="00EB525F" w:rsidRDefault="00297385">
      <w:pPr>
        <w:pStyle w:val="BodyText"/>
        <w:spacing w:before="121"/>
        <w:ind w:left="458" w:right="292" w:hanging="171"/>
      </w:pPr>
      <w:r>
        <w:rPr>
          <w:noProof/>
        </w:rPr>
        <w:drawing>
          <wp:inline distT="0" distB="0" distL="0" distR="0" wp14:anchorId="6BFBFA2D" wp14:editId="3CB984A3">
            <wp:extent cx="64134" cy="10223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The</w:t>
      </w:r>
      <w:r>
        <w:rPr>
          <w:spacing w:val="-4"/>
        </w:rPr>
        <w:t xml:space="preserve"> </w:t>
      </w:r>
      <w:r>
        <w:t>risks</w:t>
      </w:r>
      <w:r>
        <w:rPr>
          <w:spacing w:val="-3"/>
        </w:rPr>
        <w:t xml:space="preserve"> </w:t>
      </w:r>
      <w:r>
        <w:t>from</w:t>
      </w:r>
      <w:r>
        <w:rPr>
          <w:spacing w:val="-2"/>
        </w:rPr>
        <w:t xml:space="preserve"> </w:t>
      </w:r>
      <w:r>
        <w:t>legionella</w:t>
      </w:r>
      <w:r>
        <w:rPr>
          <w:spacing w:val="-2"/>
        </w:rPr>
        <w:t xml:space="preserve"> </w:t>
      </w:r>
      <w:r>
        <w:t>are</w:t>
      </w:r>
      <w:r>
        <w:rPr>
          <w:spacing w:val="-4"/>
        </w:rPr>
        <w:t xml:space="preserve"> </w:t>
      </w:r>
      <w:r>
        <w:t>mitigated</w:t>
      </w:r>
      <w:r>
        <w:rPr>
          <w:spacing w:val="-4"/>
        </w:rPr>
        <w:t xml:space="preserve"> </w:t>
      </w:r>
      <w:r>
        <w:t>by</w:t>
      </w:r>
      <w:r w:rsidR="00821B68">
        <w:t xml:space="preserve"> completing </w:t>
      </w:r>
      <w:r w:rsidR="00821B68">
        <w:rPr>
          <w:spacing w:val="-3"/>
        </w:rPr>
        <w:t>the</w:t>
      </w:r>
      <w:r>
        <w:rPr>
          <w:spacing w:val="-2"/>
        </w:rPr>
        <w:t xml:space="preserve"> </w:t>
      </w:r>
      <w:r>
        <w:t>monthly</w:t>
      </w:r>
      <w:r>
        <w:rPr>
          <w:spacing w:val="-3"/>
        </w:rPr>
        <w:t xml:space="preserve"> </w:t>
      </w:r>
      <w:r>
        <w:t>water</w:t>
      </w:r>
      <w:r>
        <w:rPr>
          <w:spacing w:val="-3"/>
        </w:rPr>
        <w:t xml:space="preserve"> </w:t>
      </w:r>
      <w:r>
        <w:t>temperature</w:t>
      </w:r>
      <w:r>
        <w:rPr>
          <w:spacing w:val="-2"/>
        </w:rPr>
        <w:t xml:space="preserve"> </w:t>
      </w:r>
      <w:r>
        <w:t>checks</w:t>
      </w:r>
      <w:r>
        <w:rPr>
          <w:spacing w:val="-3"/>
        </w:rPr>
        <w:t xml:space="preserve"> </w:t>
      </w:r>
      <w:r>
        <w:t>and</w:t>
      </w:r>
      <w:r>
        <w:rPr>
          <w:spacing w:val="-4"/>
        </w:rPr>
        <w:t xml:space="preserve"> </w:t>
      </w:r>
      <w:r>
        <w:t>reporting them to the Legionella officer who will action anything if necessary.</w:t>
      </w:r>
    </w:p>
    <w:p w14:paraId="706F0E50" w14:textId="77777777" w:rsidR="00EB525F" w:rsidRDefault="00EB525F">
      <w:pPr>
        <w:pStyle w:val="BodyText"/>
        <w:spacing w:before="11"/>
      </w:pPr>
    </w:p>
    <w:p w14:paraId="6F850DCB" w14:textId="77777777" w:rsidR="00EB525F" w:rsidRDefault="00297385">
      <w:pPr>
        <w:pStyle w:val="ListParagraph"/>
        <w:numPr>
          <w:ilvl w:val="1"/>
          <w:numId w:val="2"/>
        </w:numPr>
        <w:tabs>
          <w:tab w:val="left" w:pos="519"/>
        </w:tabs>
        <w:ind w:left="519" w:hanging="402"/>
        <w:rPr>
          <w:b/>
          <w:sz w:val="24"/>
        </w:rPr>
      </w:pPr>
      <w:r>
        <w:rPr>
          <w:b/>
          <w:color w:val="12253E"/>
          <w:spacing w:val="-2"/>
          <w:sz w:val="24"/>
        </w:rPr>
        <w:t>Asbestos</w:t>
      </w:r>
    </w:p>
    <w:p w14:paraId="5E6F12F7" w14:textId="77777777" w:rsidR="00EB525F" w:rsidRDefault="00297385">
      <w:pPr>
        <w:pStyle w:val="BodyText"/>
        <w:spacing w:before="117"/>
        <w:ind w:left="458" w:right="292" w:hanging="171"/>
      </w:pPr>
      <w:r>
        <w:rPr>
          <w:noProof/>
        </w:rPr>
        <w:drawing>
          <wp:inline distT="0" distB="0" distL="0" distR="0" wp14:anchorId="34223775" wp14:editId="1FB65FF8">
            <wp:extent cx="64134" cy="101599"/>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r>
        <w:t>There</w:t>
      </w:r>
      <w:r>
        <w:rPr>
          <w:spacing w:val="-3"/>
        </w:rPr>
        <w:t xml:space="preserve"> </w:t>
      </w:r>
      <w:r>
        <w:t>is no</w:t>
      </w:r>
      <w:r>
        <w:rPr>
          <w:spacing w:val="-2"/>
        </w:rPr>
        <w:t xml:space="preserve"> </w:t>
      </w:r>
      <w:r>
        <w:t>Asbestos located</w:t>
      </w:r>
      <w:r>
        <w:rPr>
          <w:spacing w:val="-3"/>
        </w:rPr>
        <w:t xml:space="preserve"> </w:t>
      </w:r>
      <w:r>
        <w:t>in</w:t>
      </w:r>
      <w:r>
        <w:rPr>
          <w:spacing w:val="-3"/>
        </w:rPr>
        <w:t xml:space="preserve"> </w:t>
      </w:r>
      <w:r>
        <w:t>our</w:t>
      </w:r>
      <w:r>
        <w:rPr>
          <w:spacing w:val="-3"/>
        </w:rPr>
        <w:t xml:space="preserve"> </w:t>
      </w:r>
      <w:r>
        <w:t>building</w:t>
      </w:r>
      <w:r>
        <w:rPr>
          <w:spacing w:val="-3"/>
        </w:rPr>
        <w:t xml:space="preserve"> </w:t>
      </w:r>
      <w:r>
        <w:t>due</w:t>
      </w:r>
      <w:r>
        <w:rPr>
          <w:spacing w:val="-3"/>
        </w:rPr>
        <w:t xml:space="preserve"> </w:t>
      </w:r>
      <w:r>
        <w:t>to</w:t>
      </w:r>
      <w:r>
        <w:rPr>
          <w:spacing w:val="-3"/>
        </w:rPr>
        <w:t xml:space="preserve"> </w:t>
      </w:r>
      <w:r>
        <w:t>the</w:t>
      </w:r>
      <w:r>
        <w:rPr>
          <w:spacing w:val="-3"/>
        </w:rPr>
        <w:t xml:space="preserve"> </w:t>
      </w:r>
      <w:r>
        <w:t>year</w:t>
      </w:r>
      <w:r>
        <w:rPr>
          <w:spacing w:val="-3"/>
        </w:rPr>
        <w:t xml:space="preserve"> </w:t>
      </w:r>
      <w:r>
        <w:t>it</w:t>
      </w:r>
      <w:r>
        <w:rPr>
          <w:spacing w:val="-2"/>
        </w:rPr>
        <w:t xml:space="preserve"> </w:t>
      </w:r>
      <w:r>
        <w:t>was</w:t>
      </w:r>
      <w:r>
        <w:rPr>
          <w:spacing w:val="-3"/>
        </w:rPr>
        <w:t xml:space="preserve"> </w:t>
      </w:r>
      <w:r>
        <w:t>built.</w:t>
      </w:r>
      <w:r>
        <w:rPr>
          <w:spacing w:val="-3"/>
        </w:rPr>
        <w:t xml:space="preserve"> </w:t>
      </w:r>
      <w:r>
        <w:t>Therefore,</w:t>
      </w:r>
      <w:r>
        <w:rPr>
          <w:spacing w:val="-3"/>
        </w:rPr>
        <w:t xml:space="preserve"> </w:t>
      </w:r>
      <w:r>
        <w:t>no</w:t>
      </w:r>
      <w:r>
        <w:rPr>
          <w:spacing w:val="-2"/>
        </w:rPr>
        <w:t xml:space="preserve"> </w:t>
      </w:r>
      <w:r>
        <w:t>need</w:t>
      </w:r>
      <w:r>
        <w:rPr>
          <w:spacing w:val="-3"/>
        </w:rPr>
        <w:t xml:space="preserve"> </w:t>
      </w:r>
      <w:r>
        <w:t>for</w:t>
      </w:r>
      <w:r>
        <w:rPr>
          <w:spacing w:val="-3"/>
        </w:rPr>
        <w:t xml:space="preserve"> </w:t>
      </w:r>
      <w:r>
        <w:t>asbestos procedures or protocols.</w:t>
      </w:r>
    </w:p>
    <w:p w14:paraId="66376F0F" w14:textId="77777777" w:rsidR="00EB525F" w:rsidRDefault="00297385">
      <w:pPr>
        <w:pStyle w:val="Heading1"/>
        <w:numPr>
          <w:ilvl w:val="0"/>
          <w:numId w:val="2"/>
        </w:numPr>
        <w:tabs>
          <w:tab w:val="left" w:pos="429"/>
        </w:tabs>
        <w:ind w:left="429" w:hanging="312"/>
      </w:pPr>
      <w:bookmarkStart w:id="12" w:name="7._Equipment"/>
      <w:bookmarkStart w:id="13" w:name="_bookmark6"/>
      <w:bookmarkEnd w:id="12"/>
      <w:bookmarkEnd w:id="13"/>
      <w:r>
        <w:rPr>
          <w:color w:val="FF1F63"/>
          <w:spacing w:val="-2"/>
        </w:rPr>
        <w:t>Equipment</w:t>
      </w:r>
    </w:p>
    <w:p w14:paraId="77AC90C6" w14:textId="21D0B3A5" w:rsidR="00EB525F" w:rsidRDefault="00297385">
      <w:pPr>
        <w:pStyle w:val="BodyText"/>
        <w:spacing w:before="121"/>
        <w:ind w:left="117"/>
      </w:pPr>
      <w:r>
        <w:t>All</w:t>
      </w:r>
      <w:r>
        <w:rPr>
          <w:spacing w:val="-5"/>
        </w:rPr>
        <w:t xml:space="preserve"> </w:t>
      </w:r>
      <w:r>
        <w:t>equipment</w:t>
      </w:r>
      <w:r>
        <w:rPr>
          <w:spacing w:val="-4"/>
        </w:rPr>
        <w:t xml:space="preserve"> </w:t>
      </w:r>
      <w:r>
        <w:t>and</w:t>
      </w:r>
      <w:r>
        <w:rPr>
          <w:spacing w:val="-2"/>
        </w:rPr>
        <w:t xml:space="preserve"> </w:t>
      </w:r>
      <w:r>
        <w:t>machinery</w:t>
      </w:r>
      <w:r>
        <w:rPr>
          <w:spacing w:val="-3"/>
        </w:rPr>
        <w:t xml:space="preserve"> </w:t>
      </w:r>
      <w:proofErr w:type="gramStart"/>
      <w:r>
        <w:t>is</w:t>
      </w:r>
      <w:proofErr w:type="gramEnd"/>
      <w:r>
        <w:rPr>
          <w:spacing w:val="-3"/>
        </w:rPr>
        <w:t xml:space="preserve"> </w:t>
      </w:r>
      <w:r>
        <w:t>maintained</w:t>
      </w:r>
      <w:r>
        <w:rPr>
          <w:spacing w:val="-4"/>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manufacturer’s</w:t>
      </w:r>
      <w:r>
        <w:rPr>
          <w:spacing w:val="-1"/>
        </w:rPr>
        <w:t xml:space="preserve"> </w:t>
      </w:r>
      <w:r>
        <w:t>instructions.</w:t>
      </w:r>
      <w:r>
        <w:rPr>
          <w:spacing w:val="-4"/>
        </w:rPr>
        <w:t xml:space="preserve"> </w:t>
      </w:r>
      <w:r>
        <w:t>In</w:t>
      </w:r>
      <w:r>
        <w:rPr>
          <w:spacing w:val="-2"/>
        </w:rPr>
        <w:t xml:space="preserve"> </w:t>
      </w:r>
      <w:r>
        <w:t>addition, maintenance schedules outline when extra checks should take place</w:t>
      </w:r>
      <w:r w:rsidR="00821B68">
        <w:t xml:space="preserve"> these can be found on the I Am Compliant </w:t>
      </w:r>
      <w:r w:rsidR="00881E99">
        <w:t>System</w:t>
      </w:r>
      <w:r w:rsidR="00821B68">
        <w:t>.</w:t>
      </w:r>
    </w:p>
    <w:p w14:paraId="323B0593" w14:textId="77777777" w:rsidR="00EB525F" w:rsidRDefault="00297385">
      <w:pPr>
        <w:pStyle w:val="BodyText"/>
        <w:spacing w:before="120"/>
        <w:ind w:left="117"/>
      </w:pPr>
      <w:r>
        <w:t>When</w:t>
      </w:r>
      <w:r>
        <w:rPr>
          <w:spacing w:val="-8"/>
        </w:rPr>
        <w:t xml:space="preserve"> </w:t>
      </w:r>
      <w:r>
        <w:t>new</w:t>
      </w:r>
      <w:r>
        <w:rPr>
          <w:spacing w:val="-7"/>
        </w:rPr>
        <w:t xml:space="preserve"> </w:t>
      </w:r>
      <w:r>
        <w:t>equipment</w:t>
      </w:r>
      <w:r>
        <w:rPr>
          <w:spacing w:val="-5"/>
        </w:rPr>
        <w:t xml:space="preserve"> </w:t>
      </w:r>
      <w:r>
        <w:t>is</w:t>
      </w:r>
      <w:r>
        <w:rPr>
          <w:spacing w:val="-6"/>
        </w:rPr>
        <w:t xml:space="preserve"> </w:t>
      </w:r>
      <w:r>
        <w:t>purchased,</w:t>
      </w:r>
      <w:r>
        <w:rPr>
          <w:spacing w:val="-7"/>
        </w:rPr>
        <w:t xml:space="preserve"> </w:t>
      </w:r>
      <w:r>
        <w:t>it</w:t>
      </w:r>
      <w:r>
        <w:rPr>
          <w:spacing w:val="-5"/>
        </w:rPr>
        <w:t xml:space="preserve"> </w:t>
      </w:r>
      <w:r>
        <w:t>is</w:t>
      </w:r>
      <w:r>
        <w:rPr>
          <w:spacing w:val="-7"/>
        </w:rPr>
        <w:t xml:space="preserve"> </w:t>
      </w:r>
      <w:r>
        <w:t>checked</w:t>
      </w:r>
      <w:r>
        <w:rPr>
          <w:spacing w:val="-5"/>
        </w:rPr>
        <w:t xml:space="preserve"> </w:t>
      </w:r>
      <w:r>
        <w:t>to</w:t>
      </w:r>
      <w:r>
        <w:rPr>
          <w:spacing w:val="-5"/>
        </w:rPr>
        <w:t xml:space="preserve"> </w:t>
      </w:r>
      <w:r>
        <w:t>ensure</w:t>
      </w:r>
      <w:r>
        <w:rPr>
          <w:spacing w:val="-7"/>
        </w:rPr>
        <w:t xml:space="preserve"> </w:t>
      </w:r>
      <w:r>
        <w:t>that</w:t>
      </w:r>
      <w:r>
        <w:rPr>
          <w:spacing w:val="-5"/>
        </w:rPr>
        <w:t xml:space="preserve"> </w:t>
      </w:r>
      <w:r>
        <w:t>it</w:t>
      </w:r>
      <w:r>
        <w:rPr>
          <w:spacing w:val="-6"/>
        </w:rPr>
        <w:t xml:space="preserve"> </w:t>
      </w:r>
      <w:r>
        <w:t>meets</w:t>
      </w:r>
      <w:r>
        <w:rPr>
          <w:spacing w:val="-6"/>
        </w:rPr>
        <w:t xml:space="preserve"> </w:t>
      </w:r>
      <w:r>
        <w:t>appropriate</w:t>
      </w:r>
      <w:r>
        <w:rPr>
          <w:spacing w:val="-7"/>
        </w:rPr>
        <w:t xml:space="preserve"> </w:t>
      </w:r>
      <w:r>
        <w:t>educational</w:t>
      </w:r>
      <w:r>
        <w:rPr>
          <w:spacing w:val="-8"/>
        </w:rPr>
        <w:t xml:space="preserve"> </w:t>
      </w:r>
      <w:r>
        <w:rPr>
          <w:spacing w:val="-2"/>
        </w:rPr>
        <w:t>standards</w:t>
      </w:r>
    </w:p>
    <w:p w14:paraId="1D51A5CE" w14:textId="77777777" w:rsidR="00EB525F" w:rsidRDefault="00297385">
      <w:pPr>
        <w:pStyle w:val="BodyText"/>
        <w:spacing w:before="121"/>
        <w:ind w:left="117"/>
      </w:pPr>
      <w:r>
        <w:t>All</w:t>
      </w:r>
      <w:r>
        <w:rPr>
          <w:spacing w:val="-5"/>
        </w:rPr>
        <w:t xml:space="preserve"> </w:t>
      </w:r>
      <w:r>
        <w:t>equipment</w:t>
      </w:r>
      <w:r>
        <w:rPr>
          <w:spacing w:val="-2"/>
        </w:rPr>
        <w:t xml:space="preserve"> </w:t>
      </w:r>
      <w:r>
        <w:t>is</w:t>
      </w:r>
      <w:r>
        <w:rPr>
          <w:spacing w:val="-3"/>
        </w:rPr>
        <w:t xml:space="preserve"> </w:t>
      </w:r>
      <w:r>
        <w:t>stored</w:t>
      </w:r>
      <w:r>
        <w:rPr>
          <w:spacing w:val="-2"/>
        </w:rPr>
        <w:t xml:space="preserve"> </w:t>
      </w:r>
      <w:r>
        <w:t>in</w:t>
      </w:r>
      <w:r>
        <w:rPr>
          <w:spacing w:val="-4"/>
        </w:rPr>
        <w:t xml:space="preserve"> </w:t>
      </w:r>
      <w:r>
        <w:t>the</w:t>
      </w:r>
      <w:r>
        <w:rPr>
          <w:spacing w:val="-4"/>
        </w:rPr>
        <w:t xml:space="preserve"> </w:t>
      </w:r>
      <w:r>
        <w:t>appropriate</w:t>
      </w:r>
      <w:r>
        <w:rPr>
          <w:spacing w:val="-2"/>
        </w:rPr>
        <w:t xml:space="preserve"> </w:t>
      </w:r>
      <w:r>
        <w:t>storage</w:t>
      </w:r>
      <w:r>
        <w:rPr>
          <w:spacing w:val="-4"/>
        </w:rPr>
        <w:t xml:space="preserve"> </w:t>
      </w:r>
      <w:r>
        <w:t>containers</w:t>
      </w:r>
      <w:r>
        <w:rPr>
          <w:spacing w:val="-3"/>
        </w:rPr>
        <w:t xml:space="preserve"> </w:t>
      </w:r>
      <w:r>
        <w:t>and</w:t>
      </w:r>
      <w:r>
        <w:rPr>
          <w:spacing w:val="-2"/>
        </w:rPr>
        <w:t xml:space="preserve"> </w:t>
      </w:r>
      <w:r>
        <w:t>areas.</w:t>
      </w:r>
      <w:r>
        <w:rPr>
          <w:spacing w:val="-2"/>
        </w:rPr>
        <w:t xml:space="preserve"> </w:t>
      </w:r>
      <w:r>
        <w:t>All</w:t>
      </w:r>
      <w:r>
        <w:rPr>
          <w:spacing w:val="-5"/>
        </w:rPr>
        <w:t xml:space="preserve"> </w:t>
      </w:r>
      <w:r>
        <w:t>containers</w:t>
      </w:r>
      <w:r>
        <w:rPr>
          <w:spacing w:val="-2"/>
        </w:rPr>
        <w:t xml:space="preserve"> </w:t>
      </w:r>
      <w:r>
        <w:t>are</w:t>
      </w:r>
      <w:r>
        <w:rPr>
          <w:spacing w:val="-4"/>
        </w:rPr>
        <w:t xml:space="preserve"> </w:t>
      </w:r>
      <w:r>
        <w:t>labelled</w:t>
      </w:r>
      <w:r>
        <w:rPr>
          <w:spacing w:val="-2"/>
        </w:rPr>
        <w:t xml:space="preserve"> </w:t>
      </w:r>
      <w:r>
        <w:t>with</w:t>
      </w:r>
      <w:r>
        <w:rPr>
          <w:spacing w:val="-4"/>
        </w:rPr>
        <w:t xml:space="preserve"> </w:t>
      </w:r>
      <w:r>
        <w:t>the correct hazard sign and contents</w:t>
      </w:r>
    </w:p>
    <w:p w14:paraId="60529BA9" w14:textId="77777777" w:rsidR="00EB525F" w:rsidRDefault="00EB525F">
      <w:pPr>
        <w:pStyle w:val="BodyText"/>
        <w:spacing w:before="11"/>
      </w:pPr>
    </w:p>
    <w:p w14:paraId="5C2A9BB4" w14:textId="77777777" w:rsidR="00EB525F" w:rsidRDefault="00297385">
      <w:pPr>
        <w:pStyle w:val="ListParagraph"/>
        <w:numPr>
          <w:ilvl w:val="1"/>
          <w:numId w:val="2"/>
        </w:numPr>
        <w:tabs>
          <w:tab w:val="left" w:pos="519"/>
        </w:tabs>
        <w:spacing w:before="1"/>
        <w:ind w:left="519" w:hanging="402"/>
        <w:rPr>
          <w:b/>
          <w:sz w:val="24"/>
        </w:rPr>
      </w:pPr>
      <w:r>
        <w:rPr>
          <w:b/>
          <w:color w:val="12253E"/>
          <w:sz w:val="24"/>
        </w:rPr>
        <w:t>Electrical</w:t>
      </w:r>
      <w:r>
        <w:rPr>
          <w:b/>
          <w:color w:val="12253E"/>
          <w:spacing w:val="-5"/>
          <w:sz w:val="24"/>
        </w:rPr>
        <w:t xml:space="preserve"> </w:t>
      </w:r>
      <w:r>
        <w:rPr>
          <w:b/>
          <w:color w:val="12253E"/>
          <w:spacing w:val="-2"/>
          <w:sz w:val="24"/>
        </w:rPr>
        <w:t>equipment</w:t>
      </w:r>
    </w:p>
    <w:p w14:paraId="69A42526" w14:textId="77777777" w:rsidR="00EB525F" w:rsidRDefault="00297385">
      <w:pPr>
        <w:pStyle w:val="BodyText"/>
        <w:spacing w:before="119"/>
        <w:ind w:left="287"/>
      </w:pPr>
      <w:r>
        <w:rPr>
          <w:noProof/>
        </w:rPr>
        <w:drawing>
          <wp:inline distT="0" distB="0" distL="0" distR="0" wp14:anchorId="328C661E" wp14:editId="4F364924">
            <wp:extent cx="64134" cy="102233"/>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3"/>
        </w:rPr>
        <w:t xml:space="preserve"> </w:t>
      </w:r>
      <w:r>
        <w:t>All</w:t>
      </w:r>
      <w:r>
        <w:rPr>
          <w:spacing w:val="-6"/>
        </w:rPr>
        <w:t xml:space="preserve"> </w:t>
      </w:r>
      <w:r>
        <w:t>staff</w:t>
      </w:r>
      <w:r>
        <w:rPr>
          <w:spacing w:val="-4"/>
        </w:rPr>
        <w:t xml:space="preserve"> </w:t>
      </w:r>
      <w:r>
        <w:t>are</w:t>
      </w:r>
      <w:r>
        <w:rPr>
          <w:spacing w:val="-6"/>
        </w:rPr>
        <w:t xml:space="preserve"> </w:t>
      </w:r>
      <w:r>
        <w:t>responsible</w:t>
      </w:r>
      <w:r>
        <w:rPr>
          <w:spacing w:val="-4"/>
        </w:rPr>
        <w:t xml:space="preserve"> </w:t>
      </w:r>
      <w:r>
        <w:t>for</w:t>
      </w:r>
      <w:r>
        <w:rPr>
          <w:spacing w:val="-3"/>
        </w:rPr>
        <w:t xml:space="preserve"> </w:t>
      </w:r>
      <w:r>
        <w:t>ensuring</w:t>
      </w:r>
      <w:r>
        <w:rPr>
          <w:spacing w:val="-6"/>
        </w:rPr>
        <w:t xml:space="preserve"> </w:t>
      </w:r>
      <w:r>
        <w:t>that</w:t>
      </w:r>
      <w:r>
        <w:rPr>
          <w:spacing w:val="-6"/>
        </w:rPr>
        <w:t xml:space="preserve"> </w:t>
      </w:r>
      <w:r>
        <w:t>they</w:t>
      </w:r>
      <w:r>
        <w:rPr>
          <w:spacing w:val="-5"/>
        </w:rPr>
        <w:t xml:space="preserve"> </w:t>
      </w:r>
      <w:r>
        <w:t>use</w:t>
      </w:r>
      <w:r>
        <w:rPr>
          <w:spacing w:val="-4"/>
        </w:rPr>
        <w:t xml:space="preserve"> </w:t>
      </w:r>
      <w:r>
        <w:t>and</w:t>
      </w:r>
      <w:r>
        <w:rPr>
          <w:spacing w:val="-4"/>
        </w:rPr>
        <w:t xml:space="preserve"> </w:t>
      </w:r>
      <w:r>
        <w:t>handle</w:t>
      </w:r>
      <w:r>
        <w:rPr>
          <w:spacing w:val="-4"/>
        </w:rPr>
        <w:t xml:space="preserve"> </w:t>
      </w:r>
      <w:r>
        <w:t>electrical</w:t>
      </w:r>
      <w:r>
        <w:rPr>
          <w:spacing w:val="-4"/>
        </w:rPr>
        <w:t xml:space="preserve"> </w:t>
      </w:r>
      <w:r>
        <w:t>equipment</w:t>
      </w:r>
      <w:r>
        <w:rPr>
          <w:spacing w:val="-4"/>
        </w:rPr>
        <w:t xml:space="preserve"> </w:t>
      </w:r>
      <w:r>
        <w:t>sensibly</w:t>
      </w:r>
      <w:r>
        <w:rPr>
          <w:spacing w:val="-5"/>
        </w:rPr>
        <w:t xml:space="preserve"> </w:t>
      </w:r>
      <w:r>
        <w:t>and</w:t>
      </w:r>
      <w:r>
        <w:rPr>
          <w:spacing w:val="-4"/>
        </w:rPr>
        <w:t xml:space="preserve"> </w:t>
      </w:r>
      <w:r>
        <w:t>safely</w:t>
      </w:r>
    </w:p>
    <w:p w14:paraId="59321E0F" w14:textId="77777777" w:rsidR="00EB525F" w:rsidRDefault="00297385">
      <w:pPr>
        <w:pStyle w:val="BodyText"/>
        <w:spacing w:before="118"/>
        <w:ind w:left="458" w:right="292" w:hanging="171"/>
      </w:pPr>
      <w:r>
        <w:rPr>
          <w:noProof/>
        </w:rPr>
        <w:drawing>
          <wp:inline distT="0" distB="0" distL="0" distR="0" wp14:anchorId="70A0C56A" wp14:editId="62C25D74">
            <wp:extent cx="64134" cy="102233"/>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Any</w:t>
      </w:r>
      <w:r>
        <w:rPr>
          <w:spacing w:val="-3"/>
        </w:rPr>
        <w:t xml:space="preserve"> </w:t>
      </w:r>
      <w:r>
        <w:t>pupil</w:t>
      </w:r>
      <w:r>
        <w:rPr>
          <w:spacing w:val="-5"/>
        </w:rPr>
        <w:t xml:space="preserve"> </w:t>
      </w:r>
      <w:r>
        <w:t>or</w:t>
      </w:r>
      <w:r>
        <w:rPr>
          <w:spacing w:val="-3"/>
        </w:rPr>
        <w:t xml:space="preserve"> </w:t>
      </w:r>
      <w:r>
        <w:t>volunteer</w:t>
      </w:r>
      <w:r>
        <w:rPr>
          <w:spacing w:val="-3"/>
        </w:rPr>
        <w:t xml:space="preserve"> </w:t>
      </w:r>
      <w:r>
        <w:t>who</w:t>
      </w:r>
      <w:r>
        <w:rPr>
          <w:spacing w:val="-2"/>
        </w:rPr>
        <w:t xml:space="preserve"> </w:t>
      </w:r>
      <w:r>
        <w:t>handles</w:t>
      </w:r>
      <w:r>
        <w:rPr>
          <w:spacing w:val="-3"/>
        </w:rPr>
        <w:t xml:space="preserve"> </w:t>
      </w:r>
      <w:r>
        <w:t>electrical</w:t>
      </w:r>
      <w:r>
        <w:rPr>
          <w:spacing w:val="-5"/>
        </w:rPr>
        <w:t xml:space="preserve"> </w:t>
      </w:r>
      <w:r>
        <w:t>appliances</w:t>
      </w:r>
      <w:r>
        <w:rPr>
          <w:spacing w:val="-3"/>
        </w:rPr>
        <w:t xml:space="preserve"> </w:t>
      </w:r>
      <w:r>
        <w:t>does</w:t>
      </w:r>
      <w:r>
        <w:rPr>
          <w:spacing w:val="-3"/>
        </w:rPr>
        <w:t xml:space="preserve"> </w:t>
      </w:r>
      <w:r>
        <w:t>so</w:t>
      </w:r>
      <w:r>
        <w:rPr>
          <w:spacing w:val="-1"/>
        </w:rPr>
        <w:t xml:space="preserve"> </w:t>
      </w:r>
      <w:r>
        <w:t>under</w:t>
      </w:r>
      <w:r>
        <w:rPr>
          <w:spacing w:val="-3"/>
        </w:rPr>
        <w:t xml:space="preserve"> </w:t>
      </w:r>
      <w:r>
        <w:t>the</w:t>
      </w:r>
      <w:r>
        <w:rPr>
          <w:spacing w:val="-2"/>
        </w:rPr>
        <w:t xml:space="preserve"> </w:t>
      </w:r>
      <w:r>
        <w:t>supervision</w:t>
      </w:r>
      <w:r>
        <w:rPr>
          <w:spacing w:val="-2"/>
        </w:rPr>
        <w:t xml:space="preserve"> </w:t>
      </w:r>
      <w:r>
        <w:t>of</w:t>
      </w:r>
      <w:r>
        <w:rPr>
          <w:spacing w:val="-4"/>
        </w:rPr>
        <w:t xml:space="preserve"> </w:t>
      </w:r>
      <w:r>
        <w:t>the</w:t>
      </w:r>
      <w:r>
        <w:rPr>
          <w:spacing w:val="-4"/>
        </w:rPr>
        <w:t xml:space="preserve"> </w:t>
      </w:r>
      <w:r>
        <w:t>member</w:t>
      </w:r>
      <w:r>
        <w:rPr>
          <w:spacing w:val="-3"/>
        </w:rPr>
        <w:t xml:space="preserve"> </w:t>
      </w:r>
      <w:r>
        <w:t>of staff who so directs them</w:t>
      </w:r>
    </w:p>
    <w:p w14:paraId="72B81DEE" w14:textId="00A36616" w:rsidR="00EB525F" w:rsidRDefault="00297385">
      <w:pPr>
        <w:pStyle w:val="BodyText"/>
        <w:spacing w:before="121"/>
        <w:ind w:left="287"/>
      </w:pPr>
      <w:r>
        <w:rPr>
          <w:noProof/>
        </w:rPr>
        <w:drawing>
          <wp:inline distT="0" distB="0" distL="0" distR="0" wp14:anchorId="55882559" wp14:editId="630DAAFC">
            <wp:extent cx="64134" cy="102233"/>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7"/>
        </w:rPr>
        <w:t xml:space="preserve"> </w:t>
      </w:r>
      <w:r>
        <w:t>Any</w:t>
      </w:r>
      <w:r>
        <w:rPr>
          <w:spacing w:val="-2"/>
        </w:rPr>
        <w:t xml:space="preserve"> </w:t>
      </w:r>
      <w:r>
        <w:t>potential</w:t>
      </w:r>
      <w:r>
        <w:rPr>
          <w:spacing w:val="-4"/>
        </w:rPr>
        <w:t xml:space="preserve"> </w:t>
      </w:r>
      <w:r>
        <w:t>hazards</w:t>
      </w:r>
      <w:r>
        <w:rPr>
          <w:spacing w:val="-2"/>
        </w:rPr>
        <w:t xml:space="preserve"> </w:t>
      </w:r>
      <w:r>
        <w:t>will</w:t>
      </w:r>
      <w:r>
        <w:rPr>
          <w:spacing w:val="-2"/>
        </w:rPr>
        <w:t xml:space="preserve"> </w:t>
      </w:r>
      <w:r>
        <w:t>be</w:t>
      </w:r>
      <w:r>
        <w:rPr>
          <w:spacing w:val="-3"/>
        </w:rPr>
        <w:t xml:space="preserve"> </w:t>
      </w:r>
      <w:r>
        <w:t>reported</w:t>
      </w:r>
      <w:r>
        <w:rPr>
          <w:spacing w:val="-3"/>
        </w:rPr>
        <w:t xml:space="preserve"> </w:t>
      </w:r>
      <w:r>
        <w:t>to</w:t>
      </w:r>
      <w:r w:rsidR="00821B68">
        <w:rPr>
          <w:spacing w:val="-3"/>
        </w:rPr>
        <w:t xml:space="preserve"> the Site Manager </w:t>
      </w:r>
      <w:r>
        <w:t>immediately</w:t>
      </w:r>
      <w:r w:rsidR="00463AC2">
        <w:t xml:space="preserve"> via Estates Ticket System</w:t>
      </w:r>
    </w:p>
    <w:p w14:paraId="1C6136AA" w14:textId="2992ABEE" w:rsidR="00EB525F" w:rsidRDefault="00297385">
      <w:pPr>
        <w:pStyle w:val="BodyText"/>
        <w:spacing w:before="120"/>
        <w:ind w:left="458" w:right="292" w:hanging="171"/>
      </w:pPr>
      <w:r>
        <w:rPr>
          <w:noProof/>
        </w:rPr>
        <w:drawing>
          <wp:inline distT="0" distB="0" distL="0" distR="0" wp14:anchorId="1E6575B8" wp14:editId="3561C419">
            <wp:extent cx="64134" cy="102233"/>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5"/>
        </w:rPr>
        <w:t xml:space="preserve"> </w:t>
      </w:r>
      <w:r>
        <w:t>Permanently</w:t>
      </w:r>
      <w:r>
        <w:rPr>
          <w:spacing w:val="-1"/>
        </w:rPr>
        <w:t xml:space="preserve"> </w:t>
      </w:r>
      <w:r>
        <w:t>installed</w:t>
      </w:r>
      <w:r>
        <w:rPr>
          <w:spacing w:val="-5"/>
        </w:rPr>
        <w:t xml:space="preserve"> </w:t>
      </w:r>
      <w:r>
        <w:t>electrical</w:t>
      </w:r>
      <w:r>
        <w:rPr>
          <w:spacing w:val="-6"/>
        </w:rPr>
        <w:t xml:space="preserve"> </w:t>
      </w:r>
      <w:r>
        <w:t>equipment</w:t>
      </w:r>
      <w:r>
        <w:rPr>
          <w:spacing w:val="-3"/>
        </w:rPr>
        <w:t xml:space="preserve"> </w:t>
      </w:r>
      <w:r>
        <w:t>is</w:t>
      </w:r>
      <w:r>
        <w:rPr>
          <w:spacing w:val="-4"/>
        </w:rPr>
        <w:t xml:space="preserve"> </w:t>
      </w:r>
      <w:r>
        <w:t>connected</w:t>
      </w:r>
      <w:r>
        <w:rPr>
          <w:spacing w:val="-5"/>
        </w:rPr>
        <w:t xml:space="preserve"> </w:t>
      </w:r>
      <w:r>
        <w:t>through</w:t>
      </w:r>
      <w:r>
        <w:rPr>
          <w:spacing w:val="-3"/>
        </w:rPr>
        <w:t xml:space="preserve"> </w:t>
      </w:r>
      <w:r>
        <w:t>a</w:t>
      </w:r>
      <w:r>
        <w:rPr>
          <w:spacing w:val="-5"/>
        </w:rPr>
        <w:t xml:space="preserve"> </w:t>
      </w:r>
      <w:r>
        <w:t>dedicated</w:t>
      </w:r>
      <w:r>
        <w:rPr>
          <w:spacing w:val="-3"/>
        </w:rPr>
        <w:t xml:space="preserve"> </w:t>
      </w:r>
      <w:r>
        <w:t>isolator</w:t>
      </w:r>
      <w:r>
        <w:rPr>
          <w:spacing w:val="-4"/>
        </w:rPr>
        <w:t xml:space="preserve"> </w:t>
      </w:r>
      <w:r>
        <w:t>switch</w:t>
      </w:r>
      <w:r>
        <w:rPr>
          <w:spacing w:val="-5"/>
        </w:rPr>
        <w:t xml:space="preserve"> </w:t>
      </w:r>
      <w:r>
        <w:t>and adequately earthed</w:t>
      </w:r>
      <w:r w:rsidR="00821B68">
        <w:t xml:space="preserve"> and a schedule of safety checks are completed and recorded on the I Am Compliant System.</w:t>
      </w:r>
    </w:p>
    <w:p w14:paraId="587ACD55" w14:textId="0AA7BD66" w:rsidR="00EB525F" w:rsidRDefault="00297385">
      <w:pPr>
        <w:pStyle w:val="BodyText"/>
        <w:spacing w:before="118"/>
        <w:ind w:left="287"/>
      </w:pPr>
      <w:r>
        <w:rPr>
          <w:noProof/>
        </w:rPr>
        <w:drawing>
          <wp:inline distT="0" distB="0" distL="0" distR="0" wp14:anchorId="02ACCC07" wp14:editId="3A1BCCF5">
            <wp:extent cx="64134" cy="10159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7"/>
        </w:rPr>
        <w:t xml:space="preserve"> </w:t>
      </w:r>
      <w:r>
        <w:t>Only</w:t>
      </w:r>
      <w:r>
        <w:rPr>
          <w:spacing w:val="-2"/>
        </w:rPr>
        <w:t xml:space="preserve"> </w:t>
      </w:r>
      <w:r>
        <w:t>trained</w:t>
      </w:r>
      <w:r>
        <w:rPr>
          <w:spacing w:val="-3"/>
        </w:rPr>
        <w:t xml:space="preserve"> </w:t>
      </w:r>
      <w:r>
        <w:t>staff</w:t>
      </w:r>
      <w:r>
        <w:rPr>
          <w:spacing w:val="-1"/>
        </w:rPr>
        <w:t xml:space="preserve"> </w:t>
      </w:r>
      <w:r>
        <w:t>members</w:t>
      </w:r>
      <w:r>
        <w:rPr>
          <w:spacing w:val="-2"/>
        </w:rPr>
        <w:t xml:space="preserve"> </w:t>
      </w:r>
      <w:r>
        <w:t>can</w:t>
      </w:r>
      <w:r>
        <w:rPr>
          <w:spacing w:val="-3"/>
        </w:rPr>
        <w:t xml:space="preserve"> </w:t>
      </w:r>
      <w:r>
        <w:t>check</w:t>
      </w:r>
      <w:r w:rsidR="00821B68">
        <w:t xml:space="preserve"> and change</w:t>
      </w:r>
      <w:r>
        <w:rPr>
          <w:spacing w:val="-2"/>
        </w:rPr>
        <w:t xml:space="preserve"> </w:t>
      </w:r>
      <w:r>
        <w:t>plugs</w:t>
      </w:r>
      <w:r w:rsidR="00821B68">
        <w:t xml:space="preserve"> / </w:t>
      </w:r>
      <w:r w:rsidR="00A6248B">
        <w:t>keyboards</w:t>
      </w:r>
      <w:r w:rsidR="00821B68">
        <w:t xml:space="preserve"> / </w:t>
      </w:r>
      <w:r w:rsidR="00A6248B">
        <w:t>mice,</w:t>
      </w:r>
      <w:r w:rsidR="00821B68">
        <w:t xml:space="preserve"> and any other computer </w:t>
      </w:r>
      <w:r w:rsidR="00A6248B">
        <w:t xml:space="preserve">related     </w:t>
      </w:r>
      <w:r w:rsidR="00821B68">
        <w:t xml:space="preserve">equipment can only be </w:t>
      </w:r>
      <w:r w:rsidR="008059E2">
        <w:t>checked / swapped and maintained by a Trained member of the IT team.</w:t>
      </w:r>
    </w:p>
    <w:p w14:paraId="2678D9DD" w14:textId="37C5223E" w:rsidR="00463AC2" w:rsidRDefault="00297385" w:rsidP="00463AC2">
      <w:pPr>
        <w:pStyle w:val="BodyText"/>
        <w:numPr>
          <w:ilvl w:val="0"/>
          <w:numId w:val="4"/>
        </w:numPr>
        <w:spacing w:before="121" w:line="364" w:lineRule="auto"/>
        <w:ind w:right="1499"/>
      </w:pPr>
      <w:r>
        <w:t>Where</w:t>
      </w:r>
      <w:r>
        <w:rPr>
          <w:spacing w:val="-2"/>
        </w:rPr>
        <w:t xml:space="preserve"> </w:t>
      </w:r>
      <w:r>
        <w:t>necessary</w:t>
      </w:r>
      <w:r>
        <w:rPr>
          <w:spacing w:val="-3"/>
        </w:rPr>
        <w:t xml:space="preserve"> </w:t>
      </w:r>
      <w:r>
        <w:t>a</w:t>
      </w:r>
      <w:r>
        <w:rPr>
          <w:spacing w:val="-4"/>
        </w:rPr>
        <w:t xml:space="preserve"> </w:t>
      </w:r>
      <w:r>
        <w:t>portable</w:t>
      </w:r>
      <w:r>
        <w:rPr>
          <w:spacing w:val="-4"/>
        </w:rPr>
        <w:t xml:space="preserve"> </w:t>
      </w:r>
      <w:r>
        <w:t>appliance</w:t>
      </w:r>
      <w:r>
        <w:rPr>
          <w:spacing w:val="-2"/>
        </w:rPr>
        <w:t xml:space="preserve"> </w:t>
      </w:r>
      <w:r>
        <w:t>test</w:t>
      </w:r>
      <w:r>
        <w:rPr>
          <w:spacing w:val="-4"/>
        </w:rPr>
        <w:t xml:space="preserve"> </w:t>
      </w:r>
      <w:r>
        <w:t>(PAT)</w:t>
      </w:r>
      <w:r>
        <w:rPr>
          <w:spacing w:val="-3"/>
        </w:rPr>
        <w:t xml:space="preserve"> </w:t>
      </w:r>
      <w:r>
        <w:t>will be</w:t>
      </w:r>
      <w:r>
        <w:rPr>
          <w:spacing w:val="-4"/>
        </w:rPr>
        <w:t xml:space="preserve"> </w:t>
      </w:r>
      <w:r>
        <w:t>carried</w:t>
      </w:r>
      <w:r>
        <w:rPr>
          <w:spacing w:val="-4"/>
        </w:rPr>
        <w:t xml:space="preserve"> </w:t>
      </w:r>
      <w:r>
        <w:t>out</w:t>
      </w:r>
      <w:r>
        <w:rPr>
          <w:spacing w:val="-4"/>
        </w:rPr>
        <w:t xml:space="preserve"> </w:t>
      </w:r>
      <w:r>
        <w:t>by</w:t>
      </w:r>
      <w:r>
        <w:rPr>
          <w:spacing w:val="-3"/>
        </w:rPr>
        <w:t xml:space="preserve"> </w:t>
      </w:r>
      <w:r>
        <w:t>a</w:t>
      </w:r>
      <w:r>
        <w:rPr>
          <w:spacing w:val="-4"/>
        </w:rPr>
        <w:t xml:space="preserve"> </w:t>
      </w:r>
      <w:r>
        <w:t>competent</w:t>
      </w:r>
      <w:r>
        <w:rPr>
          <w:spacing w:val="-4"/>
        </w:rPr>
        <w:t xml:space="preserve"> </w:t>
      </w:r>
      <w:r>
        <w:t>person</w:t>
      </w:r>
      <w:r w:rsidR="00463AC2">
        <w:t xml:space="preserve"> annually</w:t>
      </w:r>
    </w:p>
    <w:p w14:paraId="7A240AD8" w14:textId="17CCCA48" w:rsidR="00EB525F" w:rsidRDefault="00297385" w:rsidP="003A1B08">
      <w:pPr>
        <w:pStyle w:val="BodyText"/>
        <w:spacing w:before="121" w:line="364" w:lineRule="auto"/>
        <w:ind w:left="720" w:right="1499"/>
      </w:pPr>
      <w:r>
        <w:t xml:space="preserve"> </w:t>
      </w:r>
      <w:r>
        <w:rPr>
          <w:noProof/>
          <w:spacing w:val="-1"/>
        </w:rPr>
        <w:drawing>
          <wp:inline distT="0" distB="0" distL="0" distR="0" wp14:anchorId="3D42EF3D" wp14:editId="4BE0D50B">
            <wp:extent cx="64134" cy="102233"/>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34"/>
        </w:rPr>
        <w:t xml:space="preserve"> </w:t>
      </w:r>
      <w:r>
        <w:t>All isolator switches are clearly marked to identify their machine</w:t>
      </w:r>
    </w:p>
    <w:p w14:paraId="53C0FFEC" w14:textId="77777777" w:rsidR="00EB525F" w:rsidRDefault="00297385">
      <w:pPr>
        <w:pStyle w:val="BodyText"/>
        <w:spacing w:before="2"/>
        <w:ind w:left="458" w:right="445" w:hanging="171"/>
      </w:pPr>
      <w:r>
        <w:rPr>
          <w:noProof/>
        </w:rPr>
        <w:drawing>
          <wp:inline distT="0" distB="0" distL="0" distR="0" wp14:anchorId="0B59F7B1" wp14:editId="157FFBF9">
            <wp:extent cx="64134" cy="10223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Electrical</w:t>
      </w:r>
      <w:r>
        <w:rPr>
          <w:spacing w:val="-2"/>
        </w:rPr>
        <w:t xml:space="preserve"> </w:t>
      </w:r>
      <w:r>
        <w:t>apparatus</w:t>
      </w:r>
      <w:r>
        <w:rPr>
          <w:spacing w:val="-2"/>
        </w:rPr>
        <w:t xml:space="preserve"> </w:t>
      </w:r>
      <w:r>
        <w:t>and</w:t>
      </w:r>
      <w:r>
        <w:rPr>
          <w:spacing w:val="-3"/>
        </w:rPr>
        <w:t xml:space="preserve"> </w:t>
      </w:r>
      <w:r>
        <w:t>connections</w:t>
      </w:r>
      <w:r>
        <w:rPr>
          <w:spacing w:val="-2"/>
        </w:rPr>
        <w:t xml:space="preserve"> </w:t>
      </w:r>
      <w:r>
        <w:t>will</w:t>
      </w:r>
      <w:r>
        <w:rPr>
          <w:spacing w:val="-4"/>
        </w:rPr>
        <w:t xml:space="preserve"> </w:t>
      </w:r>
      <w:r>
        <w:t>not</w:t>
      </w:r>
      <w:r>
        <w:rPr>
          <w:spacing w:val="-3"/>
        </w:rPr>
        <w:t xml:space="preserve"> </w:t>
      </w:r>
      <w:r>
        <w:t>be</w:t>
      </w:r>
      <w:r>
        <w:rPr>
          <w:spacing w:val="-3"/>
        </w:rPr>
        <w:t xml:space="preserve"> </w:t>
      </w:r>
      <w:r>
        <w:t>touched</w:t>
      </w:r>
      <w:r>
        <w:rPr>
          <w:spacing w:val="-3"/>
        </w:rPr>
        <w:t xml:space="preserve"> </w:t>
      </w:r>
      <w:r>
        <w:t>by</w:t>
      </w:r>
      <w:r>
        <w:rPr>
          <w:spacing w:val="-2"/>
        </w:rPr>
        <w:t xml:space="preserve"> </w:t>
      </w:r>
      <w:r>
        <w:t>wet</w:t>
      </w:r>
      <w:r>
        <w:rPr>
          <w:spacing w:val="-3"/>
        </w:rPr>
        <w:t xml:space="preserve"> </w:t>
      </w:r>
      <w:r>
        <w:t>hands</w:t>
      </w:r>
      <w:r>
        <w:rPr>
          <w:spacing w:val="-2"/>
        </w:rPr>
        <w:t xml:space="preserve"> </w:t>
      </w:r>
      <w:r>
        <w:t>and</w:t>
      </w:r>
      <w:r>
        <w:rPr>
          <w:spacing w:val="-3"/>
        </w:rPr>
        <w:t xml:space="preserve"> </w:t>
      </w:r>
      <w:r>
        <w:t>will</w:t>
      </w:r>
      <w:r>
        <w:rPr>
          <w:spacing w:val="-1"/>
        </w:rPr>
        <w:t xml:space="preserve"> </w:t>
      </w:r>
      <w:r>
        <w:t>only</w:t>
      </w:r>
      <w:r>
        <w:rPr>
          <w:spacing w:val="-2"/>
        </w:rPr>
        <w:t xml:space="preserve"> </w:t>
      </w:r>
      <w:r>
        <w:t>be</w:t>
      </w:r>
      <w:r>
        <w:rPr>
          <w:spacing w:val="-1"/>
        </w:rPr>
        <w:t xml:space="preserve"> </w:t>
      </w:r>
      <w:r>
        <w:t>used</w:t>
      </w:r>
      <w:r>
        <w:rPr>
          <w:spacing w:val="-1"/>
        </w:rPr>
        <w:t xml:space="preserve"> </w:t>
      </w:r>
      <w:r>
        <w:t>in</w:t>
      </w:r>
      <w:r>
        <w:rPr>
          <w:spacing w:val="-1"/>
        </w:rPr>
        <w:t xml:space="preserve"> </w:t>
      </w:r>
      <w:r>
        <w:t xml:space="preserve">dry </w:t>
      </w:r>
      <w:r>
        <w:rPr>
          <w:spacing w:val="-2"/>
        </w:rPr>
        <w:t>conditions</w:t>
      </w:r>
    </w:p>
    <w:p w14:paraId="2E26D987" w14:textId="77777777" w:rsidR="00EB525F" w:rsidRDefault="00297385">
      <w:pPr>
        <w:pStyle w:val="BodyText"/>
        <w:spacing w:before="118"/>
        <w:ind w:left="458" w:right="207" w:hanging="171"/>
      </w:pPr>
      <w:r>
        <w:rPr>
          <w:noProof/>
        </w:rPr>
        <w:drawing>
          <wp:inline distT="0" distB="0" distL="0" distR="0" wp14:anchorId="69F23B8C" wp14:editId="0CE35DA1">
            <wp:extent cx="64134" cy="102233"/>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5"/>
        </w:rPr>
        <w:t xml:space="preserve"> </w:t>
      </w:r>
      <w:r>
        <w:t>Maintenance,</w:t>
      </w:r>
      <w:r>
        <w:rPr>
          <w:spacing w:val="-3"/>
        </w:rPr>
        <w:t xml:space="preserve"> </w:t>
      </w:r>
      <w:r>
        <w:t>repair,</w:t>
      </w:r>
      <w:r>
        <w:rPr>
          <w:spacing w:val="-4"/>
        </w:rPr>
        <w:t xml:space="preserve"> </w:t>
      </w:r>
      <w:r>
        <w:t>installation</w:t>
      </w:r>
      <w:r>
        <w:rPr>
          <w:spacing w:val="-4"/>
        </w:rPr>
        <w:t xml:space="preserve"> </w:t>
      </w:r>
      <w:r>
        <w:t>and</w:t>
      </w:r>
      <w:r>
        <w:rPr>
          <w:spacing w:val="-4"/>
        </w:rPr>
        <w:t xml:space="preserve"> </w:t>
      </w:r>
      <w:r>
        <w:t>disconnection</w:t>
      </w:r>
      <w:r>
        <w:rPr>
          <w:spacing w:val="-4"/>
        </w:rPr>
        <w:t xml:space="preserve"> </w:t>
      </w:r>
      <w:r>
        <w:t>work</w:t>
      </w:r>
      <w:r>
        <w:rPr>
          <w:spacing w:val="-4"/>
        </w:rPr>
        <w:t xml:space="preserve"> </w:t>
      </w:r>
      <w:r>
        <w:t>associated</w:t>
      </w:r>
      <w:r>
        <w:rPr>
          <w:spacing w:val="-4"/>
        </w:rPr>
        <w:t xml:space="preserve"> </w:t>
      </w:r>
      <w:r>
        <w:t>with</w:t>
      </w:r>
      <w:r>
        <w:rPr>
          <w:spacing w:val="-3"/>
        </w:rPr>
        <w:t xml:space="preserve"> </w:t>
      </w:r>
      <w:r>
        <w:t>permanently</w:t>
      </w:r>
      <w:r>
        <w:rPr>
          <w:spacing w:val="-4"/>
        </w:rPr>
        <w:t xml:space="preserve"> </w:t>
      </w:r>
      <w:r>
        <w:t>installed</w:t>
      </w:r>
      <w:r>
        <w:rPr>
          <w:spacing w:val="-4"/>
        </w:rPr>
        <w:t xml:space="preserve"> </w:t>
      </w:r>
      <w:r>
        <w:t>or</w:t>
      </w:r>
      <w:r>
        <w:rPr>
          <w:spacing w:val="-4"/>
        </w:rPr>
        <w:t xml:space="preserve"> </w:t>
      </w:r>
      <w:r>
        <w:t>portable electrical equipment is only carried out by a competent person</w:t>
      </w:r>
    </w:p>
    <w:p w14:paraId="2373CCE3" w14:textId="77777777" w:rsidR="00EB525F" w:rsidRDefault="00EB525F">
      <w:pPr>
        <w:pStyle w:val="BodyText"/>
        <w:spacing w:before="11"/>
      </w:pPr>
    </w:p>
    <w:p w14:paraId="2C87E6D3" w14:textId="77777777" w:rsidR="00EB525F" w:rsidRDefault="00297385">
      <w:pPr>
        <w:pStyle w:val="ListParagraph"/>
        <w:numPr>
          <w:ilvl w:val="1"/>
          <w:numId w:val="2"/>
        </w:numPr>
        <w:tabs>
          <w:tab w:val="left" w:pos="518"/>
        </w:tabs>
        <w:spacing w:before="1"/>
        <w:rPr>
          <w:b/>
          <w:sz w:val="24"/>
        </w:rPr>
      </w:pPr>
      <w:r>
        <w:rPr>
          <w:b/>
          <w:color w:val="12253E"/>
          <w:sz w:val="24"/>
        </w:rPr>
        <w:t>PE</w:t>
      </w:r>
      <w:r>
        <w:rPr>
          <w:b/>
          <w:color w:val="12253E"/>
          <w:spacing w:val="-1"/>
          <w:sz w:val="24"/>
        </w:rPr>
        <w:t xml:space="preserve"> </w:t>
      </w:r>
      <w:r>
        <w:rPr>
          <w:b/>
          <w:color w:val="12253E"/>
          <w:spacing w:val="-2"/>
          <w:sz w:val="24"/>
        </w:rPr>
        <w:t>equipment</w:t>
      </w:r>
    </w:p>
    <w:p w14:paraId="74AEF5A1" w14:textId="2023C14B" w:rsidR="00EB525F" w:rsidRDefault="00297385">
      <w:pPr>
        <w:pStyle w:val="BodyText"/>
        <w:spacing w:before="119"/>
        <w:ind w:left="458" w:right="445" w:hanging="171"/>
      </w:pPr>
      <w:r>
        <w:rPr>
          <w:noProof/>
        </w:rPr>
        <w:lastRenderedPageBreak/>
        <w:drawing>
          <wp:inline distT="0" distB="0" distL="0" distR="0" wp14:anchorId="098B8EF5" wp14:editId="49F7F996">
            <wp:extent cx="64134" cy="102233"/>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Pupils</w:t>
      </w:r>
      <w:r>
        <w:rPr>
          <w:spacing w:val="-3"/>
        </w:rPr>
        <w:t xml:space="preserve"> </w:t>
      </w:r>
      <w:r>
        <w:t>are</w:t>
      </w:r>
      <w:r>
        <w:rPr>
          <w:spacing w:val="-4"/>
        </w:rPr>
        <w:t xml:space="preserve"> </w:t>
      </w:r>
      <w:r>
        <w:t>taught</w:t>
      </w:r>
      <w:r>
        <w:rPr>
          <w:spacing w:val="-2"/>
        </w:rPr>
        <w:t xml:space="preserve"> </w:t>
      </w:r>
      <w:r>
        <w:t>how</w:t>
      </w:r>
      <w:r>
        <w:rPr>
          <w:spacing w:val="-1"/>
        </w:rPr>
        <w:t xml:space="preserve"> </w:t>
      </w:r>
      <w:r>
        <w:t>to</w:t>
      </w:r>
      <w:r>
        <w:rPr>
          <w:spacing w:val="-4"/>
        </w:rPr>
        <w:t xml:space="preserve"> </w:t>
      </w:r>
      <w:r>
        <w:t>carry</w:t>
      </w:r>
      <w:r>
        <w:rPr>
          <w:spacing w:val="-3"/>
        </w:rPr>
        <w:t xml:space="preserve"> </w:t>
      </w:r>
      <w:r>
        <w:t>out</w:t>
      </w:r>
      <w:r>
        <w:rPr>
          <w:spacing w:val="-4"/>
        </w:rPr>
        <w:t xml:space="preserve"> </w:t>
      </w:r>
      <w:r>
        <w:t>and</w:t>
      </w:r>
      <w:r>
        <w:rPr>
          <w:spacing w:val="-2"/>
        </w:rPr>
        <w:t xml:space="preserve"> </w:t>
      </w:r>
      <w:r>
        <w:t>set</w:t>
      </w:r>
      <w:r>
        <w:rPr>
          <w:spacing w:val="-4"/>
        </w:rPr>
        <w:t xml:space="preserve"> </w:t>
      </w:r>
      <w:r>
        <w:t>up</w:t>
      </w:r>
      <w:r>
        <w:rPr>
          <w:spacing w:val="-4"/>
        </w:rPr>
        <w:t xml:space="preserve"> </w:t>
      </w:r>
      <w:r>
        <w:t>PE</w:t>
      </w:r>
      <w:r>
        <w:rPr>
          <w:spacing w:val="-5"/>
        </w:rPr>
        <w:t xml:space="preserve"> </w:t>
      </w:r>
      <w:r>
        <w:t>equipment</w:t>
      </w:r>
      <w:r>
        <w:rPr>
          <w:spacing w:val="-4"/>
        </w:rPr>
        <w:t xml:space="preserve"> </w:t>
      </w:r>
      <w:r>
        <w:t>safely and</w:t>
      </w:r>
      <w:r>
        <w:rPr>
          <w:spacing w:val="-2"/>
        </w:rPr>
        <w:t xml:space="preserve"> </w:t>
      </w:r>
      <w:r>
        <w:t>efficiently</w:t>
      </w:r>
      <w:r w:rsidR="00463AC2">
        <w:t xml:space="preserve"> by an appropriate trained member of staff with correct certification</w:t>
      </w:r>
      <w:r w:rsidR="008059E2">
        <w:t xml:space="preserve"> and risk assessments in place.</w:t>
      </w:r>
    </w:p>
    <w:p w14:paraId="77121E8A" w14:textId="77777777" w:rsidR="00EB525F" w:rsidRDefault="00EB525F">
      <w:pPr>
        <w:sectPr w:rsidR="00EB525F">
          <w:pgSz w:w="11900" w:h="16850"/>
          <w:pgMar w:top="1200" w:right="880" w:bottom="1000" w:left="960" w:header="0" w:footer="810" w:gutter="0"/>
          <w:cols w:space="720"/>
        </w:sectPr>
      </w:pPr>
    </w:p>
    <w:p w14:paraId="0D2A9A7C" w14:textId="77777777" w:rsidR="00EB525F" w:rsidRDefault="00297385">
      <w:pPr>
        <w:pStyle w:val="ListParagraph"/>
        <w:numPr>
          <w:ilvl w:val="1"/>
          <w:numId w:val="2"/>
        </w:numPr>
        <w:tabs>
          <w:tab w:val="left" w:pos="519"/>
        </w:tabs>
        <w:spacing w:before="76"/>
        <w:ind w:left="519" w:hanging="402"/>
        <w:rPr>
          <w:b/>
          <w:sz w:val="24"/>
        </w:rPr>
      </w:pPr>
      <w:r>
        <w:rPr>
          <w:b/>
          <w:color w:val="12253E"/>
          <w:sz w:val="24"/>
        </w:rPr>
        <w:lastRenderedPageBreak/>
        <w:t>Display</w:t>
      </w:r>
      <w:r>
        <w:rPr>
          <w:b/>
          <w:color w:val="12253E"/>
          <w:spacing w:val="-3"/>
          <w:sz w:val="24"/>
        </w:rPr>
        <w:t xml:space="preserve"> </w:t>
      </w:r>
      <w:r>
        <w:rPr>
          <w:b/>
          <w:color w:val="12253E"/>
          <w:sz w:val="24"/>
        </w:rPr>
        <w:t>screen</w:t>
      </w:r>
      <w:r>
        <w:rPr>
          <w:b/>
          <w:color w:val="12253E"/>
          <w:spacing w:val="-4"/>
          <w:sz w:val="24"/>
        </w:rPr>
        <w:t xml:space="preserve"> </w:t>
      </w:r>
      <w:r>
        <w:rPr>
          <w:b/>
          <w:color w:val="12253E"/>
          <w:spacing w:val="-2"/>
          <w:sz w:val="24"/>
        </w:rPr>
        <w:t>equipment</w:t>
      </w:r>
    </w:p>
    <w:p w14:paraId="36752E63" w14:textId="77777777" w:rsidR="00EB525F" w:rsidRDefault="00297385">
      <w:pPr>
        <w:pStyle w:val="BodyText"/>
        <w:spacing w:before="119"/>
        <w:ind w:left="458" w:right="207" w:hanging="171"/>
      </w:pPr>
      <w:r>
        <w:rPr>
          <w:noProof/>
        </w:rPr>
        <w:drawing>
          <wp:inline distT="0" distB="0" distL="0" distR="0" wp14:anchorId="492ECC41" wp14:editId="235EAE82">
            <wp:extent cx="64134" cy="10223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64134" cy="102235"/>
                    </a:xfrm>
                    <a:prstGeom prst="rect">
                      <a:avLst/>
                    </a:prstGeom>
                  </pic:spPr>
                </pic:pic>
              </a:graphicData>
            </a:graphic>
          </wp:inline>
        </w:drawing>
      </w:r>
      <w:r>
        <w:rPr>
          <w:rFonts w:ascii="Times New Roman" w:hAnsi="Times New Roman"/>
          <w:spacing w:val="26"/>
        </w:rPr>
        <w:t xml:space="preserve"> </w:t>
      </w:r>
      <w:r>
        <w:t xml:space="preserve">All staff who use computers daily as a significant part of their normal work </w:t>
      </w:r>
      <w:r w:rsidRPr="00A6248B">
        <w:t>have a display screen equipment</w:t>
      </w:r>
      <w:r w:rsidRPr="00A6248B">
        <w:rPr>
          <w:spacing w:val="-4"/>
        </w:rPr>
        <w:t xml:space="preserve"> </w:t>
      </w:r>
      <w:r w:rsidRPr="00A6248B">
        <w:t>(DSE)</w:t>
      </w:r>
      <w:r w:rsidRPr="00A6248B">
        <w:rPr>
          <w:spacing w:val="-1"/>
        </w:rPr>
        <w:t xml:space="preserve"> </w:t>
      </w:r>
      <w:r w:rsidRPr="00A6248B">
        <w:t>assessment</w:t>
      </w:r>
      <w:r w:rsidRPr="00A6248B">
        <w:rPr>
          <w:spacing w:val="-4"/>
        </w:rPr>
        <w:t xml:space="preserve"> </w:t>
      </w:r>
      <w:r w:rsidRPr="00A6248B">
        <w:t>carried</w:t>
      </w:r>
      <w:r w:rsidRPr="00A6248B">
        <w:rPr>
          <w:spacing w:val="-4"/>
        </w:rPr>
        <w:t xml:space="preserve"> </w:t>
      </w:r>
      <w:r w:rsidRPr="00A6248B">
        <w:t>out.</w:t>
      </w:r>
      <w:r w:rsidRPr="00A6248B">
        <w:rPr>
          <w:spacing w:val="-2"/>
        </w:rPr>
        <w:t xml:space="preserve"> </w:t>
      </w:r>
      <w:r w:rsidRPr="00A6248B">
        <w:t>‘Significant’</w:t>
      </w:r>
      <w:r w:rsidRPr="00A6248B">
        <w:rPr>
          <w:spacing w:val="-3"/>
        </w:rPr>
        <w:t xml:space="preserve"> </w:t>
      </w:r>
      <w:r w:rsidRPr="00A6248B">
        <w:t>is</w:t>
      </w:r>
      <w:r w:rsidRPr="00A6248B">
        <w:rPr>
          <w:spacing w:val="-3"/>
        </w:rPr>
        <w:t xml:space="preserve"> </w:t>
      </w:r>
      <w:r w:rsidRPr="00A6248B">
        <w:t>taken</w:t>
      </w:r>
      <w:r w:rsidRPr="00A6248B">
        <w:rPr>
          <w:spacing w:val="-2"/>
        </w:rPr>
        <w:t xml:space="preserve"> </w:t>
      </w:r>
      <w:r w:rsidRPr="00A6248B">
        <w:t>to</w:t>
      </w:r>
      <w:r w:rsidRPr="00A6248B">
        <w:rPr>
          <w:spacing w:val="-2"/>
        </w:rPr>
        <w:t xml:space="preserve"> </w:t>
      </w:r>
      <w:r w:rsidRPr="00A6248B">
        <w:t>be</w:t>
      </w:r>
      <w:r w:rsidRPr="00A6248B">
        <w:rPr>
          <w:spacing w:val="-4"/>
        </w:rPr>
        <w:t xml:space="preserve"> </w:t>
      </w:r>
      <w:r w:rsidRPr="00A6248B">
        <w:t>continuous/near</w:t>
      </w:r>
      <w:r w:rsidRPr="00A6248B">
        <w:rPr>
          <w:spacing w:val="-3"/>
        </w:rPr>
        <w:t xml:space="preserve"> </w:t>
      </w:r>
      <w:r w:rsidRPr="00A6248B">
        <w:t>continuous</w:t>
      </w:r>
      <w:r w:rsidRPr="00A6248B">
        <w:rPr>
          <w:spacing w:val="-3"/>
        </w:rPr>
        <w:t xml:space="preserve"> </w:t>
      </w:r>
      <w:r w:rsidRPr="00A6248B">
        <w:t>spells</w:t>
      </w:r>
      <w:r w:rsidRPr="00A6248B">
        <w:rPr>
          <w:spacing w:val="-3"/>
        </w:rPr>
        <w:t xml:space="preserve"> </w:t>
      </w:r>
      <w:r w:rsidRPr="00A6248B">
        <w:t>of</w:t>
      </w:r>
      <w:r>
        <w:t xml:space="preserve"> an hour or more at a time</w:t>
      </w:r>
    </w:p>
    <w:p w14:paraId="48814D4D" w14:textId="77777777" w:rsidR="00EB525F" w:rsidRDefault="00297385">
      <w:pPr>
        <w:pStyle w:val="BodyText"/>
        <w:spacing w:before="119"/>
        <w:ind w:left="458" w:right="207" w:hanging="171"/>
      </w:pPr>
      <w:r>
        <w:rPr>
          <w:noProof/>
        </w:rPr>
        <w:drawing>
          <wp:inline distT="0" distB="0" distL="0" distR="0" wp14:anchorId="0259835A" wp14:editId="3F10CA2B">
            <wp:extent cx="64134" cy="10223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26"/>
        </w:rPr>
        <w:t xml:space="preserve"> </w:t>
      </w:r>
      <w:r>
        <w:t>Staff identified as DSE users are entitled to an eyesight test for DSE use upon request, and at regular intervals</w:t>
      </w:r>
      <w:r>
        <w:rPr>
          <w:spacing w:val="-3"/>
        </w:rPr>
        <w:t xml:space="preserve"> </w:t>
      </w:r>
      <w:r>
        <w:t>thereafter,</w:t>
      </w:r>
      <w:r>
        <w:rPr>
          <w:spacing w:val="-2"/>
        </w:rPr>
        <w:t xml:space="preserve"> </w:t>
      </w:r>
      <w:r>
        <w:t>by</w:t>
      </w:r>
      <w:r>
        <w:rPr>
          <w:spacing w:val="-3"/>
        </w:rPr>
        <w:t xml:space="preserve"> </w:t>
      </w:r>
      <w:r>
        <w:t>a</w:t>
      </w:r>
      <w:r>
        <w:rPr>
          <w:spacing w:val="-2"/>
        </w:rPr>
        <w:t xml:space="preserve"> </w:t>
      </w:r>
      <w:r>
        <w:t>qualified</w:t>
      </w:r>
      <w:r>
        <w:rPr>
          <w:spacing w:val="-4"/>
        </w:rPr>
        <w:t xml:space="preserve"> </w:t>
      </w:r>
      <w:r>
        <w:t>optician</w:t>
      </w:r>
      <w:r>
        <w:rPr>
          <w:spacing w:val="-4"/>
        </w:rPr>
        <w:t xml:space="preserve"> </w:t>
      </w:r>
      <w:r>
        <w:t>(and</w:t>
      </w:r>
      <w:r>
        <w:rPr>
          <w:spacing w:val="-4"/>
        </w:rPr>
        <w:t xml:space="preserve"> </w:t>
      </w:r>
      <w:r>
        <w:t>corrective</w:t>
      </w:r>
      <w:r>
        <w:rPr>
          <w:spacing w:val="-4"/>
        </w:rPr>
        <w:t xml:space="preserve"> </w:t>
      </w:r>
      <w:r>
        <w:t>glasses</w:t>
      </w:r>
      <w:r>
        <w:rPr>
          <w:spacing w:val="-3"/>
        </w:rPr>
        <w:t xml:space="preserve"> </w:t>
      </w:r>
      <w:r>
        <w:t>provided</w:t>
      </w:r>
      <w:r>
        <w:rPr>
          <w:spacing w:val="-4"/>
        </w:rPr>
        <w:t xml:space="preserve"> </w:t>
      </w:r>
      <w:r>
        <w:t>if</w:t>
      </w:r>
      <w:r>
        <w:rPr>
          <w:spacing w:val="-2"/>
        </w:rPr>
        <w:t xml:space="preserve"> </w:t>
      </w:r>
      <w:r>
        <w:t>required</w:t>
      </w:r>
      <w:r>
        <w:rPr>
          <w:spacing w:val="-4"/>
        </w:rPr>
        <w:t xml:space="preserve"> </w:t>
      </w:r>
      <w:r>
        <w:t>specifically</w:t>
      </w:r>
      <w:r>
        <w:rPr>
          <w:spacing w:val="-3"/>
        </w:rPr>
        <w:t xml:space="preserve"> </w:t>
      </w:r>
      <w:r>
        <w:t>for</w:t>
      </w:r>
      <w:r>
        <w:rPr>
          <w:spacing w:val="-3"/>
        </w:rPr>
        <w:t xml:space="preserve"> </w:t>
      </w:r>
      <w:r>
        <w:t xml:space="preserve">DSE </w:t>
      </w:r>
      <w:r>
        <w:rPr>
          <w:spacing w:val="-4"/>
        </w:rPr>
        <w:t>use)</w:t>
      </w:r>
    </w:p>
    <w:p w14:paraId="237F6BCD" w14:textId="77777777" w:rsidR="00EB525F" w:rsidRDefault="00EB525F">
      <w:pPr>
        <w:pStyle w:val="BodyText"/>
        <w:spacing w:before="12"/>
      </w:pPr>
    </w:p>
    <w:p w14:paraId="6A574F5E" w14:textId="77777777" w:rsidR="00EB525F" w:rsidRDefault="00297385">
      <w:pPr>
        <w:pStyle w:val="ListParagraph"/>
        <w:numPr>
          <w:ilvl w:val="1"/>
          <w:numId w:val="2"/>
        </w:numPr>
        <w:tabs>
          <w:tab w:val="left" w:pos="519"/>
        </w:tabs>
        <w:ind w:left="519" w:hanging="402"/>
        <w:rPr>
          <w:b/>
          <w:sz w:val="24"/>
        </w:rPr>
      </w:pPr>
      <w:r>
        <w:rPr>
          <w:b/>
          <w:color w:val="12253E"/>
          <w:sz w:val="24"/>
        </w:rPr>
        <w:t>Specialist</w:t>
      </w:r>
      <w:r>
        <w:rPr>
          <w:b/>
          <w:color w:val="12253E"/>
          <w:spacing w:val="-5"/>
          <w:sz w:val="24"/>
        </w:rPr>
        <w:t xml:space="preserve"> </w:t>
      </w:r>
      <w:r>
        <w:rPr>
          <w:b/>
          <w:color w:val="12253E"/>
          <w:spacing w:val="-2"/>
          <w:sz w:val="24"/>
        </w:rPr>
        <w:t>equipment</w:t>
      </w:r>
    </w:p>
    <w:p w14:paraId="328CB652" w14:textId="77777777" w:rsidR="00EB525F" w:rsidRDefault="00297385">
      <w:pPr>
        <w:pStyle w:val="BodyText"/>
        <w:spacing w:before="119"/>
        <w:ind w:left="117" w:right="445"/>
      </w:pPr>
      <w:r>
        <w:t>Parents</w:t>
      </w:r>
      <w:r>
        <w:rPr>
          <w:spacing w:val="-3"/>
        </w:rPr>
        <w:t xml:space="preserve"> </w:t>
      </w:r>
      <w:r>
        <w:t>are</w:t>
      </w:r>
      <w:r>
        <w:rPr>
          <w:spacing w:val="-4"/>
        </w:rPr>
        <w:t xml:space="preserve"> </w:t>
      </w:r>
      <w:r>
        <w:t>responsible</w:t>
      </w:r>
      <w:r>
        <w:rPr>
          <w:spacing w:val="-3"/>
        </w:rPr>
        <w:t xml:space="preserve"> </w:t>
      </w:r>
      <w:r>
        <w:t>for</w:t>
      </w:r>
      <w:r>
        <w:rPr>
          <w:spacing w:val="-2"/>
        </w:rPr>
        <w:t xml:space="preserve"> </w:t>
      </w:r>
      <w:r>
        <w:t>the</w:t>
      </w:r>
      <w:r>
        <w:rPr>
          <w:spacing w:val="-3"/>
        </w:rPr>
        <w:t xml:space="preserve"> </w:t>
      </w:r>
      <w:r>
        <w:t>maintenance</w:t>
      </w:r>
      <w:r>
        <w:rPr>
          <w:spacing w:val="-3"/>
        </w:rPr>
        <w:t xml:space="preserve"> </w:t>
      </w:r>
      <w:r>
        <w:t>and</w:t>
      </w:r>
      <w:r>
        <w:rPr>
          <w:spacing w:val="-4"/>
        </w:rPr>
        <w:t xml:space="preserve"> </w:t>
      </w:r>
      <w:r>
        <w:t>safety</w:t>
      </w:r>
      <w:r>
        <w:rPr>
          <w:spacing w:val="-3"/>
        </w:rPr>
        <w:t xml:space="preserve"> </w:t>
      </w:r>
      <w:r>
        <w:t>of</w:t>
      </w:r>
      <w:r>
        <w:rPr>
          <w:spacing w:val="-4"/>
        </w:rPr>
        <w:t xml:space="preserve"> </w:t>
      </w:r>
      <w:r>
        <w:t>their</w:t>
      </w:r>
      <w:r>
        <w:rPr>
          <w:spacing w:val="-3"/>
        </w:rPr>
        <w:t xml:space="preserve"> </w:t>
      </w:r>
      <w:r>
        <w:t>children’s</w:t>
      </w:r>
      <w:r>
        <w:rPr>
          <w:spacing w:val="-3"/>
        </w:rPr>
        <w:t xml:space="preserve"> </w:t>
      </w:r>
      <w:r>
        <w:t>wheelchairs.</w:t>
      </w:r>
      <w:r>
        <w:rPr>
          <w:spacing w:val="-4"/>
        </w:rPr>
        <w:t xml:space="preserve"> </w:t>
      </w:r>
      <w:r>
        <w:t>In</w:t>
      </w:r>
      <w:r>
        <w:rPr>
          <w:spacing w:val="-3"/>
        </w:rPr>
        <w:t xml:space="preserve"> </w:t>
      </w:r>
      <w:r>
        <w:t>school,</w:t>
      </w:r>
      <w:r>
        <w:rPr>
          <w:spacing w:val="-4"/>
        </w:rPr>
        <w:t xml:space="preserve"> </w:t>
      </w:r>
      <w:r>
        <w:t>staff promote the responsible use of wheelchairs.</w:t>
      </w:r>
    </w:p>
    <w:p w14:paraId="5B3B3437" w14:textId="77777777" w:rsidR="00EB525F" w:rsidRDefault="00297385">
      <w:pPr>
        <w:pStyle w:val="BodyText"/>
        <w:spacing w:before="119"/>
        <w:ind w:left="117" w:right="445"/>
      </w:pPr>
      <w:r>
        <w:t>Oxygen</w:t>
      </w:r>
      <w:r>
        <w:rPr>
          <w:spacing w:val="-3"/>
        </w:rPr>
        <w:t xml:space="preserve"> </w:t>
      </w:r>
      <w:r>
        <w:t>cylinders</w:t>
      </w:r>
      <w:r>
        <w:rPr>
          <w:spacing w:val="-2"/>
        </w:rPr>
        <w:t xml:space="preserve"> </w:t>
      </w:r>
      <w:r>
        <w:t>are</w:t>
      </w:r>
      <w:r>
        <w:rPr>
          <w:spacing w:val="-3"/>
        </w:rPr>
        <w:t xml:space="preserve"> </w:t>
      </w:r>
      <w:r>
        <w:t>stored</w:t>
      </w:r>
      <w:r>
        <w:rPr>
          <w:spacing w:val="-3"/>
        </w:rPr>
        <w:t xml:space="preserve"> </w:t>
      </w:r>
      <w:r>
        <w:t>in</w:t>
      </w:r>
      <w:r>
        <w:rPr>
          <w:spacing w:val="-1"/>
        </w:rPr>
        <w:t xml:space="preserve"> </w:t>
      </w:r>
      <w:r>
        <w:t>a</w:t>
      </w:r>
      <w:r>
        <w:rPr>
          <w:spacing w:val="-3"/>
        </w:rPr>
        <w:t xml:space="preserve"> </w:t>
      </w:r>
      <w:r>
        <w:t>designated</w:t>
      </w:r>
      <w:r>
        <w:rPr>
          <w:spacing w:val="-3"/>
        </w:rPr>
        <w:t xml:space="preserve"> </w:t>
      </w:r>
      <w:r>
        <w:t>space,</w:t>
      </w:r>
      <w:r>
        <w:rPr>
          <w:spacing w:val="-3"/>
        </w:rPr>
        <w:t xml:space="preserve"> </w:t>
      </w:r>
      <w:r>
        <w:t>and</w:t>
      </w:r>
      <w:r>
        <w:rPr>
          <w:spacing w:val="-3"/>
        </w:rPr>
        <w:t xml:space="preserve"> </w:t>
      </w:r>
      <w:r>
        <w:t>staff</w:t>
      </w:r>
      <w:r>
        <w:rPr>
          <w:spacing w:val="-3"/>
        </w:rPr>
        <w:t xml:space="preserve"> </w:t>
      </w:r>
      <w:r>
        <w:t>are</w:t>
      </w:r>
      <w:r>
        <w:rPr>
          <w:spacing w:val="-3"/>
        </w:rPr>
        <w:t xml:space="preserve"> </w:t>
      </w:r>
      <w:r>
        <w:t>trained</w:t>
      </w:r>
      <w:r>
        <w:rPr>
          <w:spacing w:val="-3"/>
        </w:rPr>
        <w:t xml:space="preserve"> </w:t>
      </w:r>
      <w:r>
        <w:t>in</w:t>
      </w:r>
      <w:r>
        <w:rPr>
          <w:spacing w:val="-3"/>
        </w:rPr>
        <w:t xml:space="preserve"> </w:t>
      </w:r>
      <w:r>
        <w:t>the</w:t>
      </w:r>
      <w:r>
        <w:rPr>
          <w:spacing w:val="-3"/>
        </w:rPr>
        <w:t xml:space="preserve"> </w:t>
      </w:r>
      <w:r>
        <w:t>removal</w:t>
      </w:r>
      <w:r>
        <w:rPr>
          <w:spacing w:val="-4"/>
        </w:rPr>
        <w:t xml:space="preserve"> </w:t>
      </w:r>
      <w:r>
        <w:t>storage</w:t>
      </w:r>
      <w:r>
        <w:rPr>
          <w:spacing w:val="-1"/>
        </w:rPr>
        <w:t xml:space="preserve"> </w:t>
      </w:r>
      <w:r>
        <w:t>and replacement of oxygen cylinders.</w:t>
      </w:r>
    </w:p>
    <w:p w14:paraId="094F0650" w14:textId="77777777" w:rsidR="00EB525F" w:rsidRDefault="00297385">
      <w:pPr>
        <w:pStyle w:val="Heading1"/>
        <w:numPr>
          <w:ilvl w:val="0"/>
          <w:numId w:val="2"/>
        </w:numPr>
        <w:tabs>
          <w:tab w:val="left" w:pos="427"/>
        </w:tabs>
        <w:ind w:left="427" w:hanging="310"/>
      </w:pPr>
      <w:bookmarkStart w:id="14" w:name="8._Lone_working"/>
      <w:bookmarkStart w:id="15" w:name="_bookmark7"/>
      <w:bookmarkEnd w:id="14"/>
      <w:bookmarkEnd w:id="15"/>
      <w:r>
        <w:rPr>
          <w:color w:val="FF1F63"/>
        </w:rPr>
        <w:t>Lone</w:t>
      </w:r>
      <w:r>
        <w:rPr>
          <w:color w:val="FF1F63"/>
          <w:spacing w:val="-4"/>
        </w:rPr>
        <w:t xml:space="preserve"> </w:t>
      </w:r>
      <w:r>
        <w:rPr>
          <w:color w:val="FF1F63"/>
          <w:spacing w:val="-2"/>
        </w:rPr>
        <w:t>working</w:t>
      </w:r>
    </w:p>
    <w:p w14:paraId="37B1E6DB" w14:textId="77777777" w:rsidR="00EB525F" w:rsidRDefault="00297385">
      <w:pPr>
        <w:pStyle w:val="BodyText"/>
        <w:spacing w:before="120"/>
        <w:ind w:left="117"/>
      </w:pPr>
      <w:r>
        <w:t>Lone</w:t>
      </w:r>
      <w:r>
        <w:rPr>
          <w:spacing w:val="-5"/>
        </w:rPr>
        <w:t xml:space="preserve"> </w:t>
      </w:r>
      <w:r>
        <w:t>working</w:t>
      </w:r>
      <w:r>
        <w:rPr>
          <w:spacing w:val="-7"/>
        </w:rPr>
        <w:t xml:space="preserve"> </w:t>
      </w:r>
      <w:r>
        <w:t>may</w:t>
      </w:r>
      <w:r>
        <w:rPr>
          <w:spacing w:val="-6"/>
        </w:rPr>
        <w:t xml:space="preserve"> </w:t>
      </w:r>
      <w:r>
        <w:rPr>
          <w:spacing w:val="-2"/>
        </w:rPr>
        <w:t>include:</w:t>
      </w:r>
    </w:p>
    <w:p w14:paraId="3EF23773" w14:textId="77777777" w:rsidR="00EB525F" w:rsidRDefault="00297385">
      <w:pPr>
        <w:pStyle w:val="BodyText"/>
        <w:spacing w:before="121"/>
        <w:ind w:left="287"/>
      </w:pPr>
      <w:r>
        <w:rPr>
          <w:noProof/>
        </w:rPr>
        <w:drawing>
          <wp:inline distT="0" distB="0" distL="0" distR="0" wp14:anchorId="0228AF7D" wp14:editId="6DE10D0C">
            <wp:extent cx="64134" cy="10223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1"/>
        </w:rPr>
        <w:t xml:space="preserve"> </w:t>
      </w:r>
      <w:r>
        <w:t>Late working</w:t>
      </w:r>
    </w:p>
    <w:p w14:paraId="6D461316" w14:textId="77777777" w:rsidR="00EB525F" w:rsidRDefault="00297385">
      <w:pPr>
        <w:pStyle w:val="BodyText"/>
        <w:spacing w:before="121" w:line="364" w:lineRule="auto"/>
        <w:ind w:left="287" w:right="7935"/>
      </w:pPr>
      <w:r>
        <w:rPr>
          <w:noProof/>
        </w:rPr>
        <w:drawing>
          <wp:inline distT="0" distB="0" distL="0" distR="0" wp14:anchorId="6DBE7FDE" wp14:editId="403C57D1">
            <wp:extent cx="64134" cy="10223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Home</w:t>
      </w:r>
      <w:r>
        <w:rPr>
          <w:spacing w:val="-9"/>
        </w:rPr>
        <w:t xml:space="preserve"> </w:t>
      </w:r>
      <w:r>
        <w:t>or</w:t>
      </w:r>
      <w:r>
        <w:rPr>
          <w:spacing w:val="-10"/>
        </w:rPr>
        <w:t xml:space="preserve"> </w:t>
      </w:r>
      <w:r>
        <w:t>site</w:t>
      </w:r>
      <w:r>
        <w:rPr>
          <w:spacing w:val="-9"/>
        </w:rPr>
        <w:t xml:space="preserve"> </w:t>
      </w:r>
      <w:r>
        <w:t xml:space="preserve">visits </w:t>
      </w:r>
      <w:r>
        <w:rPr>
          <w:noProof/>
        </w:rPr>
        <w:drawing>
          <wp:inline distT="0" distB="0" distL="0" distR="0" wp14:anchorId="6601C39E" wp14:editId="6CBA644E">
            <wp:extent cx="64134" cy="10223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Weekend working</w:t>
      </w:r>
    </w:p>
    <w:p w14:paraId="34572ACE" w14:textId="51A2B314" w:rsidR="00EB525F" w:rsidRDefault="00297385">
      <w:pPr>
        <w:pStyle w:val="BodyText"/>
        <w:spacing w:before="1" w:line="364" w:lineRule="auto"/>
        <w:ind w:left="287" w:right="7787"/>
      </w:pPr>
      <w:r>
        <w:rPr>
          <w:noProof/>
        </w:rPr>
        <w:drawing>
          <wp:inline distT="0" distB="0" distL="0" distR="0" wp14:anchorId="45A6F15B" wp14:editId="308614FD">
            <wp:extent cx="64134" cy="10159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rPr>
        <w:t xml:space="preserve"> </w:t>
      </w:r>
      <w:r>
        <w:t>Site</w:t>
      </w:r>
      <w:r>
        <w:rPr>
          <w:spacing w:val="-13"/>
        </w:rPr>
        <w:t xml:space="preserve"> </w:t>
      </w:r>
      <w:r w:rsidR="00A6248B">
        <w:t>M</w:t>
      </w:r>
      <w:r>
        <w:t>anager</w:t>
      </w:r>
      <w:r>
        <w:rPr>
          <w:spacing w:val="-12"/>
        </w:rPr>
        <w:t xml:space="preserve"> </w:t>
      </w:r>
      <w:r>
        <w:t xml:space="preserve">duties </w:t>
      </w:r>
      <w:r>
        <w:rPr>
          <w:noProof/>
          <w:spacing w:val="-1"/>
        </w:rPr>
        <w:drawing>
          <wp:inline distT="0" distB="0" distL="0" distR="0" wp14:anchorId="22DFFB17" wp14:editId="05B05848">
            <wp:extent cx="64134" cy="102234"/>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Site cleaning duties</w:t>
      </w:r>
    </w:p>
    <w:p w14:paraId="0F11E566" w14:textId="77777777" w:rsidR="00EB525F" w:rsidRDefault="00297385">
      <w:pPr>
        <w:pStyle w:val="BodyText"/>
        <w:spacing w:line="229" w:lineRule="exact"/>
        <w:ind w:left="287"/>
      </w:pPr>
      <w:r>
        <w:rPr>
          <w:noProof/>
        </w:rPr>
        <w:drawing>
          <wp:inline distT="0" distB="0" distL="0" distR="0" wp14:anchorId="59377B1A" wp14:editId="407A7015">
            <wp:extent cx="64134" cy="10223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9"/>
        </w:rPr>
        <w:t xml:space="preserve"> </w:t>
      </w:r>
      <w:r>
        <w:t>Working</w:t>
      </w:r>
      <w:r>
        <w:rPr>
          <w:spacing w:val="-1"/>
        </w:rPr>
        <w:t xml:space="preserve"> </w:t>
      </w:r>
      <w:r>
        <w:t>in</w:t>
      </w:r>
      <w:r>
        <w:rPr>
          <w:spacing w:val="-1"/>
        </w:rPr>
        <w:t xml:space="preserve"> </w:t>
      </w:r>
      <w:r>
        <w:t>a</w:t>
      </w:r>
      <w:r>
        <w:rPr>
          <w:spacing w:val="-1"/>
        </w:rPr>
        <w:t xml:space="preserve"> </w:t>
      </w:r>
      <w:r>
        <w:t>single occupancy office</w:t>
      </w:r>
    </w:p>
    <w:p w14:paraId="3C9A3540" w14:textId="1AFC93EE" w:rsidR="00EB525F" w:rsidRDefault="00297385">
      <w:pPr>
        <w:pStyle w:val="BodyText"/>
        <w:spacing w:before="120"/>
        <w:ind w:left="117" w:right="173"/>
      </w:pPr>
      <w:r>
        <w:t>Potentially dangerous activities, such as those where there is a risk of falling from height, will not be undertaken</w:t>
      </w:r>
      <w:r>
        <w:rPr>
          <w:spacing w:val="-4"/>
        </w:rPr>
        <w:t xml:space="preserve"> </w:t>
      </w:r>
      <w:r>
        <w:t>when</w:t>
      </w:r>
      <w:r>
        <w:rPr>
          <w:spacing w:val="-2"/>
        </w:rPr>
        <w:t xml:space="preserve"> </w:t>
      </w:r>
      <w:r>
        <w:t>working</w:t>
      </w:r>
      <w:r>
        <w:rPr>
          <w:spacing w:val="-4"/>
        </w:rPr>
        <w:t xml:space="preserve"> </w:t>
      </w:r>
      <w:r>
        <w:t>alone.</w:t>
      </w:r>
      <w:r>
        <w:rPr>
          <w:spacing w:val="-4"/>
        </w:rPr>
        <w:t xml:space="preserve"> </w:t>
      </w:r>
      <w:r>
        <w:t>If</w:t>
      </w:r>
      <w:r>
        <w:rPr>
          <w:spacing w:val="-4"/>
        </w:rPr>
        <w:t xml:space="preserve"> </w:t>
      </w:r>
      <w:r>
        <w:t>there</w:t>
      </w:r>
      <w:r>
        <w:rPr>
          <w:spacing w:val="-2"/>
        </w:rPr>
        <w:t xml:space="preserve"> </w:t>
      </w:r>
      <w:r>
        <w:t>are</w:t>
      </w:r>
      <w:r>
        <w:rPr>
          <w:spacing w:val="-4"/>
        </w:rPr>
        <w:t xml:space="preserve"> </w:t>
      </w:r>
      <w:r>
        <w:t>any</w:t>
      </w:r>
      <w:r>
        <w:rPr>
          <w:spacing w:val="-3"/>
        </w:rPr>
        <w:t xml:space="preserve"> </w:t>
      </w:r>
      <w:r>
        <w:t>doubts</w:t>
      </w:r>
      <w:r>
        <w:rPr>
          <w:spacing w:val="-3"/>
        </w:rPr>
        <w:t xml:space="preserve"> </w:t>
      </w:r>
      <w:r>
        <w:t>about</w:t>
      </w:r>
      <w:r>
        <w:rPr>
          <w:spacing w:val="-2"/>
        </w:rPr>
        <w:t xml:space="preserve"> </w:t>
      </w:r>
      <w:r>
        <w:t>the</w:t>
      </w:r>
      <w:r>
        <w:rPr>
          <w:spacing w:val="-2"/>
        </w:rPr>
        <w:t xml:space="preserve"> </w:t>
      </w:r>
      <w:r>
        <w:t>task</w:t>
      </w:r>
      <w:r>
        <w:rPr>
          <w:spacing w:val="-3"/>
        </w:rPr>
        <w:t xml:space="preserve"> </w:t>
      </w:r>
      <w:r>
        <w:t>to</w:t>
      </w:r>
      <w:r>
        <w:rPr>
          <w:spacing w:val="-2"/>
        </w:rPr>
        <w:t xml:space="preserve"> </w:t>
      </w:r>
      <w:r>
        <w:t>be</w:t>
      </w:r>
      <w:r>
        <w:rPr>
          <w:spacing w:val="-4"/>
        </w:rPr>
        <w:t xml:space="preserve"> </w:t>
      </w:r>
      <w:r w:rsidR="00A6248B">
        <w:t>performed,</w:t>
      </w:r>
      <w:r>
        <w:rPr>
          <w:spacing w:val="-4"/>
        </w:rPr>
        <w:t xml:space="preserve"> </w:t>
      </w:r>
      <w:r>
        <w:t>then</w:t>
      </w:r>
      <w:r>
        <w:rPr>
          <w:spacing w:val="-2"/>
        </w:rPr>
        <w:t xml:space="preserve"> </w:t>
      </w:r>
      <w:r>
        <w:t>the</w:t>
      </w:r>
      <w:r>
        <w:rPr>
          <w:spacing w:val="-2"/>
        </w:rPr>
        <w:t xml:space="preserve"> </w:t>
      </w:r>
      <w:r>
        <w:t>task</w:t>
      </w:r>
      <w:r>
        <w:rPr>
          <w:spacing w:val="-3"/>
        </w:rPr>
        <w:t xml:space="preserve"> </w:t>
      </w:r>
      <w:r>
        <w:t>will</w:t>
      </w:r>
      <w:r>
        <w:rPr>
          <w:spacing w:val="-3"/>
        </w:rPr>
        <w:t xml:space="preserve"> </w:t>
      </w:r>
      <w:r>
        <w:t>be postponed until other staff members are available.</w:t>
      </w:r>
    </w:p>
    <w:p w14:paraId="02F99EC3" w14:textId="56E7CC8B" w:rsidR="00EB525F" w:rsidRDefault="00297385">
      <w:pPr>
        <w:pStyle w:val="BodyText"/>
        <w:spacing w:before="122"/>
        <w:ind w:left="117"/>
      </w:pPr>
      <w:r>
        <w:t>If</w:t>
      </w:r>
      <w:r>
        <w:rPr>
          <w:spacing w:val="-4"/>
        </w:rPr>
        <w:t xml:space="preserve"> </w:t>
      </w:r>
      <w:r>
        <w:t>lone</w:t>
      </w:r>
      <w:r>
        <w:rPr>
          <w:spacing w:val="-4"/>
        </w:rPr>
        <w:t xml:space="preserve"> </w:t>
      </w:r>
      <w:r>
        <w:t>working</w:t>
      </w:r>
      <w:r>
        <w:rPr>
          <w:spacing w:val="-2"/>
        </w:rPr>
        <w:t xml:space="preserve"> </w:t>
      </w:r>
      <w:r>
        <w:t>is</w:t>
      </w:r>
      <w:r>
        <w:rPr>
          <w:spacing w:val="-3"/>
        </w:rPr>
        <w:t xml:space="preserve"> </w:t>
      </w:r>
      <w:r>
        <w:t>to</w:t>
      </w:r>
      <w:r>
        <w:rPr>
          <w:spacing w:val="-2"/>
        </w:rPr>
        <w:t xml:space="preserve"> </w:t>
      </w:r>
      <w:r>
        <w:t>be</w:t>
      </w:r>
      <w:r>
        <w:rPr>
          <w:spacing w:val="-2"/>
        </w:rPr>
        <w:t xml:space="preserve"> </w:t>
      </w:r>
      <w:r>
        <w:t>undertaken,</w:t>
      </w:r>
      <w:r>
        <w:rPr>
          <w:spacing w:val="-2"/>
        </w:rPr>
        <w:t xml:space="preserve"> </w:t>
      </w:r>
      <w:r>
        <w:t>a</w:t>
      </w:r>
      <w:r>
        <w:rPr>
          <w:spacing w:val="-4"/>
        </w:rPr>
        <w:t xml:space="preserve"> </w:t>
      </w:r>
      <w:r>
        <w:t>colleague,</w:t>
      </w:r>
      <w:r>
        <w:rPr>
          <w:spacing w:val="-4"/>
        </w:rPr>
        <w:t xml:space="preserve"> </w:t>
      </w:r>
      <w:r>
        <w:t>friend</w:t>
      </w:r>
      <w:r>
        <w:rPr>
          <w:spacing w:val="-2"/>
        </w:rPr>
        <w:t xml:space="preserve"> </w:t>
      </w:r>
      <w:r>
        <w:t>or</w:t>
      </w:r>
      <w:r>
        <w:rPr>
          <w:spacing w:val="-3"/>
        </w:rPr>
        <w:t xml:space="preserve"> </w:t>
      </w:r>
      <w:r>
        <w:t>family member</w:t>
      </w:r>
      <w:r>
        <w:rPr>
          <w:spacing w:val="-3"/>
        </w:rPr>
        <w:t xml:space="preserve"> </w:t>
      </w:r>
      <w:r>
        <w:t>will</w:t>
      </w:r>
      <w:r>
        <w:rPr>
          <w:spacing w:val="-5"/>
        </w:rPr>
        <w:t xml:space="preserve"> </w:t>
      </w:r>
      <w:r>
        <w:t>be</w:t>
      </w:r>
      <w:r>
        <w:rPr>
          <w:spacing w:val="-4"/>
        </w:rPr>
        <w:t xml:space="preserve"> </w:t>
      </w:r>
      <w:r>
        <w:t>informed</w:t>
      </w:r>
      <w:r>
        <w:rPr>
          <w:spacing w:val="-2"/>
        </w:rPr>
        <w:t xml:space="preserve"> </w:t>
      </w:r>
      <w:r>
        <w:t>about</w:t>
      </w:r>
      <w:r>
        <w:rPr>
          <w:spacing w:val="-4"/>
        </w:rPr>
        <w:t xml:space="preserve"> </w:t>
      </w:r>
      <w:r>
        <w:t>where</w:t>
      </w:r>
      <w:r>
        <w:rPr>
          <w:spacing w:val="-2"/>
        </w:rPr>
        <w:t xml:space="preserve"> </w:t>
      </w:r>
      <w:r>
        <w:t>the member of staff is and when they are likely to return</w:t>
      </w:r>
      <w:r w:rsidR="00A6248B">
        <w:t xml:space="preserve"> The Site Manager now subscribes to </w:t>
      </w:r>
      <w:r w:rsidR="00A13D1C">
        <w:t>a Lone</w:t>
      </w:r>
      <w:r w:rsidR="00463AC2">
        <w:t xml:space="preserve"> Worker app</w:t>
      </w:r>
      <w:r w:rsidR="00A6248B">
        <w:t xml:space="preserve"> which is monitored by SBC surveillance department.</w:t>
      </w:r>
      <w:r w:rsidR="00463AC2">
        <w:t xml:space="preserve"> </w:t>
      </w:r>
    </w:p>
    <w:p w14:paraId="3D4C4F65" w14:textId="77777777" w:rsidR="00EB525F" w:rsidRDefault="00297385">
      <w:pPr>
        <w:pStyle w:val="BodyText"/>
        <w:spacing w:before="118"/>
        <w:ind w:left="117"/>
      </w:pPr>
      <w:r>
        <w:t>The</w:t>
      </w:r>
      <w:r>
        <w:rPr>
          <w:spacing w:val="-6"/>
        </w:rPr>
        <w:t xml:space="preserve"> </w:t>
      </w:r>
      <w:r>
        <w:t>lone</w:t>
      </w:r>
      <w:r>
        <w:rPr>
          <w:spacing w:val="-4"/>
        </w:rPr>
        <w:t xml:space="preserve"> </w:t>
      </w:r>
      <w:r>
        <w:t>worker</w:t>
      </w:r>
      <w:r>
        <w:rPr>
          <w:spacing w:val="-5"/>
        </w:rPr>
        <w:t xml:space="preserve"> </w:t>
      </w:r>
      <w:r>
        <w:t>will</w:t>
      </w:r>
      <w:r>
        <w:rPr>
          <w:spacing w:val="-5"/>
        </w:rPr>
        <w:t xml:space="preserve"> </w:t>
      </w:r>
      <w:r>
        <w:t>ensure</w:t>
      </w:r>
      <w:r>
        <w:rPr>
          <w:spacing w:val="-5"/>
        </w:rPr>
        <w:t xml:space="preserve"> </w:t>
      </w:r>
      <w:r>
        <w:t>that</w:t>
      </w:r>
      <w:r>
        <w:rPr>
          <w:spacing w:val="-5"/>
        </w:rPr>
        <w:t xml:space="preserve"> </w:t>
      </w:r>
      <w:r>
        <w:t>they</w:t>
      </w:r>
      <w:r>
        <w:rPr>
          <w:spacing w:val="-5"/>
        </w:rPr>
        <w:t xml:space="preserve"> </w:t>
      </w:r>
      <w:r>
        <w:t>are</w:t>
      </w:r>
      <w:r>
        <w:rPr>
          <w:spacing w:val="-5"/>
        </w:rPr>
        <w:t xml:space="preserve"> </w:t>
      </w:r>
      <w:r>
        <w:t>medically</w:t>
      </w:r>
      <w:r>
        <w:rPr>
          <w:spacing w:val="-5"/>
        </w:rPr>
        <w:t xml:space="preserve"> </w:t>
      </w:r>
      <w:r>
        <w:t>fit</w:t>
      </w:r>
      <w:r>
        <w:rPr>
          <w:spacing w:val="-5"/>
        </w:rPr>
        <w:t xml:space="preserve"> </w:t>
      </w:r>
      <w:r>
        <w:t>to</w:t>
      </w:r>
      <w:r>
        <w:rPr>
          <w:spacing w:val="-6"/>
        </w:rPr>
        <w:t xml:space="preserve"> </w:t>
      </w:r>
      <w:r>
        <w:t>work</w:t>
      </w:r>
      <w:r>
        <w:rPr>
          <w:spacing w:val="-5"/>
        </w:rPr>
        <w:t xml:space="preserve"> </w:t>
      </w:r>
      <w:r>
        <w:rPr>
          <w:spacing w:val="-2"/>
        </w:rPr>
        <w:t>alone.</w:t>
      </w:r>
    </w:p>
    <w:p w14:paraId="338EA425" w14:textId="77777777" w:rsidR="00EB525F" w:rsidRDefault="00297385">
      <w:pPr>
        <w:pStyle w:val="Heading1"/>
        <w:numPr>
          <w:ilvl w:val="0"/>
          <w:numId w:val="2"/>
        </w:numPr>
        <w:tabs>
          <w:tab w:val="left" w:pos="429"/>
        </w:tabs>
        <w:ind w:left="429" w:hanging="312"/>
      </w:pPr>
      <w:bookmarkStart w:id="16" w:name="9._Working_at_height"/>
      <w:bookmarkStart w:id="17" w:name="_bookmark8"/>
      <w:bookmarkEnd w:id="16"/>
      <w:bookmarkEnd w:id="17"/>
      <w:r>
        <w:rPr>
          <w:color w:val="FF1F63"/>
        </w:rPr>
        <w:t>Working</w:t>
      </w:r>
      <w:r>
        <w:rPr>
          <w:color w:val="FF1F63"/>
          <w:spacing w:val="-4"/>
        </w:rPr>
        <w:t xml:space="preserve"> </w:t>
      </w:r>
      <w:r>
        <w:rPr>
          <w:color w:val="FF1F63"/>
        </w:rPr>
        <w:t>at</w:t>
      </w:r>
      <w:r>
        <w:rPr>
          <w:color w:val="FF1F63"/>
          <w:spacing w:val="-9"/>
        </w:rPr>
        <w:t xml:space="preserve"> </w:t>
      </w:r>
      <w:r>
        <w:rPr>
          <w:color w:val="FF1F63"/>
          <w:spacing w:val="-2"/>
        </w:rPr>
        <w:t>height</w:t>
      </w:r>
    </w:p>
    <w:p w14:paraId="023BF0BE" w14:textId="77777777" w:rsidR="00EB525F" w:rsidRDefault="00297385">
      <w:pPr>
        <w:pStyle w:val="BodyText"/>
        <w:spacing w:before="120"/>
        <w:ind w:left="117" w:right="292"/>
      </w:pPr>
      <w:r>
        <w:t>We</w:t>
      </w:r>
      <w:r>
        <w:rPr>
          <w:spacing w:val="-3"/>
        </w:rPr>
        <w:t xml:space="preserve"> </w:t>
      </w:r>
      <w:r>
        <w:t>will</w:t>
      </w:r>
      <w:r>
        <w:rPr>
          <w:spacing w:val="-4"/>
        </w:rPr>
        <w:t xml:space="preserve"> </w:t>
      </w:r>
      <w:r>
        <w:t>ensure</w:t>
      </w:r>
      <w:r>
        <w:rPr>
          <w:spacing w:val="-3"/>
        </w:rPr>
        <w:t xml:space="preserve"> </w:t>
      </w:r>
      <w:r>
        <w:t>that</w:t>
      </w:r>
      <w:r>
        <w:rPr>
          <w:spacing w:val="-3"/>
        </w:rPr>
        <w:t xml:space="preserve"> </w:t>
      </w:r>
      <w:r>
        <w:t>work</w:t>
      </w:r>
      <w:r>
        <w:rPr>
          <w:spacing w:val="-2"/>
        </w:rPr>
        <w:t xml:space="preserve"> </w:t>
      </w:r>
      <w:r>
        <w:t>is properly planned,</w:t>
      </w:r>
      <w:r>
        <w:rPr>
          <w:spacing w:val="-3"/>
        </w:rPr>
        <w:t xml:space="preserve"> </w:t>
      </w:r>
      <w:r>
        <w:t>supervised</w:t>
      </w:r>
      <w:r>
        <w:rPr>
          <w:spacing w:val="-3"/>
        </w:rPr>
        <w:t xml:space="preserve"> </w:t>
      </w:r>
      <w:r>
        <w:t>and</w:t>
      </w:r>
      <w:r>
        <w:rPr>
          <w:spacing w:val="-3"/>
        </w:rPr>
        <w:t xml:space="preserve"> </w:t>
      </w:r>
      <w:r>
        <w:t>carried</w:t>
      </w:r>
      <w:r>
        <w:rPr>
          <w:spacing w:val="-3"/>
        </w:rPr>
        <w:t xml:space="preserve"> </w:t>
      </w:r>
      <w:r>
        <w:t>out</w:t>
      </w:r>
      <w:r>
        <w:rPr>
          <w:spacing w:val="-3"/>
        </w:rPr>
        <w:t xml:space="preserve"> </w:t>
      </w:r>
      <w:r>
        <w:t>by</w:t>
      </w:r>
      <w:r>
        <w:rPr>
          <w:spacing w:val="-2"/>
        </w:rPr>
        <w:t xml:space="preserve"> </w:t>
      </w:r>
      <w:r>
        <w:t>competent</w:t>
      </w:r>
      <w:r>
        <w:rPr>
          <w:spacing w:val="-1"/>
        </w:rPr>
        <w:t xml:space="preserve"> </w:t>
      </w:r>
      <w:r>
        <w:t>people</w:t>
      </w:r>
      <w:r>
        <w:rPr>
          <w:spacing w:val="-3"/>
        </w:rPr>
        <w:t xml:space="preserve"> </w:t>
      </w:r>
      <w:r>
        <w:t>with</w:t>
      </w:r>
      <w:r>
        <w:rPr>
          <w:spacing w:val="-3"/>
        </w:rPr>
        <w:t xml:space="preserve"> </w:t>
      </w:r>
      <w:r>
        <w:t>the</w:t>
      </w:r>
      <w:r>
        <w:rPr>
          <w:spacing w:val="-3"/>
        </w:rPr>
        <w:t xml:space="preserve"> </w:t>
      </w:r>
      <w:r>
        <w:t>skills, knowledge and experience to do the work.</w:t>
      </w:r>
    </w:p>
    <w:p w14:paraId="508F5F92" w14:textId="77777777" w:rsidR="00EB525F" w:rsidRDefault="00297385">
      <w:pPr>
        <w:pStyle w:val="BodyText"/>
        <w:spacing w:before="121"/>
        <w:ind w:left="117"/>
      </w:pPr>
      <w:r>
        <w:t>In</w:t>
      </w:r>
      <w:r>
        <w:rPr>
          <w:spacing w:val="-4"/>
        </w:rPr>
        <w:t xml:space="preserve"> </w:t>
      </w:r>
      <w:r>
        <w:rPr>
          <w:spacing w:val="-2"/>
        </w:rPr>
        <w:t>addition:</w:t>
      </w:r>
    </w:p>
    <w:p w14:paraId="275246E0" w14:textId="35A7C7D9" w:rsidR="00EB525F" w:rsidRDefault="00297385">
      <w:pPr>
        <w:pStyle w:val="BodyText"/>
        <w:spacing w:before="120" w:line="364" w:lineRule="auto"/>
        <w:ind w:left="287" w:right="4787"/>
      </w:pPr>
      <w:r>
        <w:rPr>
          <w:noProof/>
        </w:rPr>
        <w:drawing>
          <wp:inline distT="0" distB="0" distL="0" distR="0" wp14:anchorId="342AB517" wp14:editId="6571F690">
            <wp:extent cx="64134" cy="10223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3"/>
        </w:rPr>
        <w:t xml:space="preserve"> </w:t>
      </w:r>
      <w:r>
        <w:t>The</w:t>
      </w:r>
      <w:r>
        <w:rPr>
          <w:spacing w:val="-6"/>
        </w:rPr>
        <w:t xml:space="preserve"> </w:t>
      </w:r>
      <w:r w:rsidR="00A6248B">
        <w:t>S</w:t>
      </w:r>
      <w:r>
        <w:t>ite</w:t>
      </w:r>
      <w:r>
        <w:rPr>
          <w:spacing w:val="-4"/>
        </w:rPr>
        <w:t xml:space="preserve"> </w:t>
      </w:r>
      <w:r w:rsidR="00A6248B">
        <w:t>M</w:t>
      </w:r>
      <w:r>
        <w:t>anager</w:t>
      </w:r>
      <w:r>
        <w:rPr>
          <w:spacing w:val="-5"/>
        </w:rPr>
        <w:t xml:space="preserve"> </w:t>
      </w:r>
      <w:r>
        <w:t>retains</w:t>
      </w:r>
      <w:r>
        <w:rPr>
          <w:spacing w:val="-5"/>
        </w:rPr>
        <w:t xml:space="preserve"> </w:t>
      </w:r>
      <w:r>
        <w:t>ladders</w:t>
      </w:r>
      <w:r>
        <w:rPr>
          <w:spacing w:val="-5"/>
        </w:rPr>
        <w:t xml:space="preserve"> </w:t>
      </w:r>
      <w:r>
        <w:t>for</w:t>
      </w:r>
      <w:r>
        <w:rPr>
          <w:spacing w:val="-5"/>
        </w:rPr>
        <w:t xml:space="preserve"> </w:t>
      </w:r>
      <w:r>
        <w:t>working</w:t>
      </w:r>
      <w:r>
        <w:rPr>
          <w:spacing w:val="-4"/>
        </w:rPr>
        <w:t xml:space="preserve"> </w:t>
      </w:r>
      <w:r>
        <w:t>at</w:t>
      </w:r>
      <w:r>
        <w:rPr>
          <w:spacing w:val="-6"/>
        </w:rPr>
        <w:t xml:space="preserve"> </w:t>
      </w:r>
      <w:r>
        <w:t xml:space="preserve">height </w:t>
      </w:r>
      <w:r>
        <w:rPr>
          <w:noProof/>
          <w:spacing w:val="-1"/>
        </w:rPr>
        <w:drawing>
          <wp:inline distT="0" distB="0" distL="0" distR="0" wp14:anchorId="600CEFE4" wp14:editId="6B5BE826">
            <wp:extent cx="64134" cy="10160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spacing w:val="40"/>
        </w:rPr>
        <w:t xml:space="preserve"> </w:t>
      </w:r>
      <w:r>
        <w:t>Pupils are prohibited from using ladders</w:t>
      </w:r>
    </w:p>
    <w:p w14:paraId="1A75B9E6" w14:textId="77777777" w:rsidR="00EB525F" w:rsidRDefault="00297385">
      <w:pPr>
        <w:pStyle w:val="BodyText"/>
        <w:spacing w:line="229" w:lineRule="exact"/>
        <w:ind w:left="287"/>
      </w:pPr>
      <w:r>
        <w:rPr>
          <w:noProof/>
        </w:rPr>
        <w:drawing>
          <wp:inline distT="0" distB="0" distL="0" distR="0" wp14:anchorId="3FE5F057" wp14:editId="7342213A">
            <wp:extent cx="64134" cy="10160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spacing w:val="15"/>
        </w:rPr>
        <w:t xml:space="preserve"> </w:t>
      </w:r>
      <w:r>
        <w:t>Staff</w:t>
      </w:r>
      <w:r>
        <w:rPr>
          <w:spacing w:val="-3"/>
        </w:rPr>
        <w:t xml:space="preserve"> </w:t>
      </w:r>
      <w:r>
        <w:t>will</w:t>
      </w:r>
      <w:r>
        <w:rPr>
          <w:spacing w:val="-4"/>
        </w:rPr>
        <w:t xml:space="preserve"> </w:t>
      </w:r>
      <w:r>
        <w:t>wear</w:t>
      </w:r>
      <w:r>
        <w:rPr>
          <w:spacing w:val="-2"/>
        </w:rPr>
        <w:t xml:space="preserve"> </w:t>
      </w:r>
      <w:r>
        <w:t>appropriate</w:t>
      </w:r>
      <w:r>
        <w:rPr>
          <w:spacing w:val="-5"/>
        </w:rPr>
        <w:t xml:space="preserve"> </w:t>
      </w:r>
      <w:r>
        <w:t>footwear</w:t>
      </w:r>
      <w:r>
        <w:rPr>
          <w:spacing w:val="-4"/>
        </w:rPr>
        <w:t xml:space="preserve"> </w:t>
      </w:r>
      <w:r>
        <w:t>and</w:t>
      </w:r>
      <w:r>
        <w:rPr>
          <w:spacing w:val="-5"/>
        </w:rPr>
        <w:t xml:space="preserve"> </w:t>
      </w:r>
      <w:r>
        <w:t>clothing</w:t>
      </w:r>
      <w:r>
        <w:rPr>
          <w:spacing w:val="-5"/>
        </w:rPr>
        <w:t xml:space="preserve"> </w:t>
      </w:r>
      <w:r>
        <w:t>when using</w:t>
      </w:r>
      <w:r>
        <w:rPr>
          <w:spacing w:val="-3"/>
        </w:rPr>
        <w:t xml:space="preserve"> </w:t>
      </w:r>
      <w:r>
        <w:t>ladders</w:t>
      </w:r>
    </w:p>
    <w:p w14:paraId="31695AB6" w14:textId="77777777" w:rsidR="00EB525F" w:rsidRDefault="00297385">
      <w:pPr>
        <w:pStyle w:val="BodyText"/>
        <w:spacing w:before="121"/>
        <w:ind w:left="287"/>
      </w:pPr>
      <w:r>
        <w:rPr>
          <w:noProof/>
        </w:rPr>
        <w:drawing>
          <wp:inline distT="0" distB="0" distL="0" distR="0" wp14:anchorId="4B01B64A" wp14:editId="1BBB176B">
            <wp:extent cx="64134" cy="102233"/>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4"/>
        </w:rPr>
        <w:t xml:space="preserve"> </w:t>
      </w:r>
      <w:r>
        <w:t>Contractors</w:t>
      </w:r>
      <w:r>
        <w:rPr>
          <w:spacing w:val="-4"/>
        </w:rPr>
        <w:t xml:space="preserve"> </w:t>
      </w:r>
      <w:r>
        <w:t>are</w:t>
      </w:r>
      <w:r>
        <w:rPr>
          <w:spacing w:val="-3"/>
        </w:rPr>
        <w:t xml:space="preserve"> </w:t>
      </w:r>
      <w:r>
        <w:t>expected</w:t>
      </w:r>
      <w:r>
        <w:rPr>
          <w:spacing w:val="-5"/>
        </w:rPr>
        <w:t xml:space="preserve"> </w:t>
      </w:r>
      <w:r>
        <w:t>to</w:t>
      </w:r>
      <w:r>
        <w:rPr>
          <w:spacing w:val="-5"/>
        </w:rPr>
        <w:t xml:space="preserve"> </w:t>
      </w:r>
      <w:r>
        <w:t>provide</w:t>
      </w:r>
      <w:r>
        <w:rPr>
          <w:spacing w:val="-5"/>
        </w:rPr>
        <w:t xml:space="preserve"> </w:t>
      </w:r>
      <w:r>
        <w:t>their</w:t>
      </w:r>
      <w:r>
        <w:rPr>
          <w:spacing w:val="-2"/>
        </w:rPr>
        <w:t xml:space="preserve"> </w:t>
      </w:r>
      <w:r>
        <w:t>own</w:t>
      </w:r>
      <w:r>
        <w:rPr>
          <w:spacing w:val="-3"/>
        </w:rPr>
        <w:t xml:space="preserve"> </w:t>
      </w:r>
      <w:r>
        <w:t>ladders</w:t>
      </w:r>
      <w:r>
        <w:rPr>
          <w:spacing w:val="-1"/>
        </w:rPr>
        <w:t xml:space="preserve"> </w:t>
      </w:r>
      <w:r>
        <w:t>for</w:t>
      </w:r>
      <w:r>
        <w:rPr>
          <w:spacing w:val="-4"/>
        </w:rPr>
        <w:t xml:space="preserve"> </w:t>
      </w:r>
      <w:r>
        <w:t>working</w:t>
      </w:r>
      <w:r>
        <w:rPr>
          <w:spacing w:val="-5"/>
        </w:rPr>
        <w:t xml:space="preserve"> </w:t>
      </w:r>
      <w:r>
        <w:t>at</w:t>
      </w:r>
      <w:r>
        <w:rPr>
          <w:spacing w:val="-3"/>
        </w:rPr>
        <w:t xml:space="preserve"> </w:t>
      </w:r>
      <w:r>
        <w:t>height</w:t>
      </w:r>
    </w:p>
    <w:p w14:paraId="31C9CDC3" w14:textId="7306CEEF" w:rsidR="00EB525F" w:rsidRDefault="00297385">
      <w:pPr>
        <w:pStyle w:val="BodyText"/>
        <w:spacing w:before="120" w:line="367" w:lineRule="auto"/>
        <w:ind w:left="287" w:right="1577"/>
      </w:pPr>
      <w:r>
        <w:rPr>
          <w:noProof/>
        </w:rPr>
        <w:drawing>
          <wp:inline distT="0" distB="0" distL="0" distR="0" wp14:anchorId="737E11E0" wp14:editId="4680AC72">
            <wp:extent cx="64134" cy="102233"/>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5"/>
        </w:rPr>
        <w:t xml:space="preserve"> </w:t>
      </w:r>
      <w:r>
        <w:t>Before</w:t>
      </w:r>
      <w:r>
        <w:rPr>
          <w:spacing w:val="-4"/>
        </w:rPr>
        <w:t xml:space="preserve"> </w:t>
      </w:r>
      <w:r>
        <w:t>using</w:t>
      </w:r>
      <w:r>
        <w:rPr>
          <w:spacing w:val="-4"/>
        </w:rPr>
        <w:t xml:space="preserve"> </w:t>
      </w:r>
      <w:r>
        <w:t>a</w:t>
      </w:r>
      <w:r>
        <w:rPr>
          <w:spacing w:val="-2"/>
        </w:rPr>
        <w:t xml:space="preserve"> </w:t>
      </w:r>
      <w:r>
        <w:t>ladder,</w:t>
      </w:r>
      <w:r>
        <w:rPr>
          <w:spacing w:val="-4"/>
        </w:rPr>
        <w:t xml:space="preserve"> </w:t>
      </w:r>
      <w:r>
        <w:t>staff</w:t>
      </w:r>
      <w:r>
        <w:rPr>
          <w:spacing w:val="-2"/>
        </w:rPr>
        <w:t xml:space="preserve"> </w:t>
      </w:r>
      <w:r>
        <w:t>are</w:t>
      </w:r>
      <w:r>
        <w:rPr>
          <w:spacing w:val="-4"/>
        </w:rPr>
        <w:t xml:space="preserve"> </w:t>
      </w:r>
      <w:r>
        <w:t>expected</w:t>
      </w:r>
      <w:r>
        <w:rPr>
          <w:spacing w:val="-4"/>
        </w:rPr>
        <w:t xml:space="preserve"> </w:t>
      </w:r>
      <w:r>
        <w:t>to</w:t>
      </w:r>
      <w:r>
        <w:rPr>
          <w:spacing w:val="-4"/>
        </w:rPr>
        <w:t xml:space="preserve"> </w:t>
      </w:r>
      <w:r>
        <w:t>conduct</w:t>
      </w:r>
      <w:r>
        <w:rPr>
          <w:spacing w:val="-4"/>
        </w:rPr>
        <w:t xml:space="preserve"> </w:t>
      </w:r>
      <w:r>
        <w:t>a</w:t>
      </w:r>
      <w:r>
        <w:rPr>
          <w:spacing w:val="-2"/>
        </w:rPr>
        <w:t xml:space="preserve"> </w:t>
      </w:r>
      <w:r>
        <w:t>visual</w:t>
      </w:r>
      <w:r>
        <w:rPr>
          <w:spacing w:val="-3"/>
        </w:rPr>
        <w:t xml:space="preserve"> </w:t>
      </w:r>
      <w:r>
        <w:t>inspection</w:t>
      </w:r>
      <w:r>
        <w:rPr>
          <w:spacing w:val="-2"/>
        </w:rPr>
        <w:t xml:space="preserve"> </w:t>
      </w:r>
      <w:r>
        <w:t>to</w:t>
      </w:r>
      <w:r>
        <w:rPr>
          <w:spacing w:val="-2"/>
        </w:rPr>
        <w:t xml:space="preserve"> </w:t>
      </w:r>
      <w:r>
        <w:t>ensure</w:t>
      </w:r>
      <w:r>
        <w:rPr>
          <w:spacing w:val="-2"/>
        </w:rPr>
        <w:t xml:space="preserve"> </w:t>
      </w:r>
      <w:r>
        <w:t>its</w:t>
      </w:r>
      <w:r>
        <w:rPr>
          <w:spacing w:val="-3"/>
        </w:rPr>
        <w:t xml:space="preserve"> </w:t>
      </w:r>
      <w:r>
        <w:t xml:space="preserve">safety </w:t>
      </w:r>
      <w:r>
        <w:rPr>
          <w:noProof/>
        </w:rPr>
        <w:drawing>
          <wp:inline distT="0" distB="0" distL="0" distR="0" wp14:anchorId="516464CF" wp14:editId="137C3969">
            <wp:extent cx="64134" cy="10223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29"/>
        </w:rPr>
        <w:t xml:space="preserve"> </w:t>
      </w:r>
      <w:r>
        <w:t>Access to high levels, such as roofs, is only permitted by trained persons</w:t>
      </w:r>
      <w:r w:rsidR="00463AC2">
        <w:t xml:space="preserve"> or by permission of Estates Manager</w:t>
      </w:r>
    </w:p>
    <w:p w14:paraId="25E77CEB" w14:textId="77777777" w:rsidR="00EB525F" w:rsidRDefault="00297385">
      <w:pPr>
        <w:pStyle w:val="Heading1"/>
        <w:numPr>
          <w:ilvl w:val="0"/>
          <w:numId w:val="2"/>
        </w:numPr>
        <w:tabs>
          <w:tab w:val="left" w:pos="583"/>
        </w:tabs>
        <w:spacing w:before="0" w:line="318" w:lineRule="exact"/>
        <w:ind w:left="583" w:hanging="466"/>
      </w:pPr>
      <w:bookmarkStart w:id="18" w:name="10._Manual_handling"/>
      <w:bookmarkStart w:id="19" w:name="_bookmark9"/>
      <w:bookmarkEnd w:id="18"/>
      <w:bookmarkEnd w:id="19"/>
      <w:r>
        <w:rPr>
          <w:color w:val="FF1F63"/>
        </w:rPr>
        <w:t>Manual</w:t>
      </w:r>
      <w:r>
        <w:rPr>
          <w:color w:val="FF1F63"/>
          <w:spacing w:val="-7"/>
        </w:rPr>
        <w:t xml:space="preserve"> </w:t>
      </w:r>
      <w:r>
        <w:rPr>
          <w:color w:val="FF1F63"/>
          <w:spacing w:val="-2"/>
        </w:rPr>
        <w:t>handling</w:t>
      </w:r>
    </w:p>
    <w:p w14:paraId="3CB01D5C" w14:textId="77777777" w:rsidR="00EB525F" w:rsidRDefault="00297385">
      <w:pPr>
        <w:pStyle w:val="BodyText"/>
        <w:spacing w:before="120"/>
        <w:ind w:left="117" w:right="173"/>
      </w:pPr>
      <w:r>
        <w:t>It</w:t>
      </w:r>
      <w:r>
        <w:rPr>
          <w:spacing w:val="-3"/>
        </w:rPr>
        <w:t xml:space="preserve"> </w:t>
      </w:r>
      <w:r>
        <w:t>is</w:t>
      </w:r>
      <w:r>
        <w:rPr>
          <w:spacing w:val="-2"/>
        </w:rPr>
        <w:t xml:space="preserve"> </w:t>
      </w:r>
      <w:r>
        <w:t>up</w:t>
      </w:r>
      <w:r>
        <w:rPr>
          <w:spacing w:val="-3"/>
        </w:rPr>
        <w:t xml:space="preserve"> </w:t>
      </w:r>
      <w:r>
        <w:t>to</w:t>
      </w:r>
      <w:r>
        <w:rPr>
          <w:spacing w:val="-2"/>
        </w:rPr>
        <w:t xml:space="preserve"> </w:t>
      </w:r>
      <w:r>
        <w:t>individuals</w:t>
      </w:r>
      <w:r>
        <w:rPr>
          <w:spacing w:val="-2"/>
        </w:rPr>
        <w:t xml:space="preserve"> </w:t>
      </w:r>
      <w:r>
        <w:t>to</w:t>
      </w:r>
      <w:r>
        <w:rPr>
          <w:spacing w:val="-2"/>
        </w:rPr>
        <w:t xml:space="preserve"> </w:t>
      </w:r>
      <w:r>
        <w:t>determine</w:t>
      </w:r>
      <w:r>
        <w:rPr>
          <w:spacing w:val="-3"/>
        </w:rPr>
        <w:t xml:space="preserve"> </w:t>
      </w:r>
      <w:r>
        <w:t>whether</w:t>
      </w:r>
      <w:r>
        <w:rPr>
          <w:spacing w:val="-2"/>
        </w:rPr>
        <w:t xml:space="preserve"> </w:t>
      </w:r>
      <w:r>
        <w:t>they are</w:t>
      </w:r>
      <w:r>
        <w:rPr>
          <w:spacing w:val="-3"/>
        </w:rPr>
        <w:t xml:space="preserve"> </w:t>
      </w:r>
      <w:r>
        <w:t>fit</w:t>
      </w:r>
      <w:r>
        <w:rPr>
          <w:spacing w:val="-2"/>
        </w:rPr>
        <w:t xml:space="preserve"> </w:t>
      </w:r>
      <w:r>
        <w:t>to</w:t>
      </w:r>
      <w:r>
        <w:rPr>
          <w:spacing w:val="-3"/>
        </w:rPr>
        <w:t xml:space="preserve"> </w:t>
      </w:r>
      <w:r>
        <w:t>lift</w:t>
      </w:r>
      <w:r>
        <w:rPr>
          <w:spacing w:val="-2"/>
        </w:rPr>
        <w:t xml:space="preserve"> </w:t>
      </w:r>
      <w:r>
        <w:t>or</w:t>
      </w:r>
      <w:r>
        <w:rPr>
          <w:spacing w:val="-2"/>
        </w:rPr>
        <w:t xml:space="preserve"> </w:t>
      </w:r>
      <w:r>
        <w:t>move</w:t>
      </w:r>
      <w:r>
        <w:rPr>
          <w:spacing w:val="-2"/>
        </w:rPr>
        <w:t xml:space="preserve"> </w:t>
      </w:r>
      <w:r>
        <w:t>equipment</w:t>
      </w:r>
      <w:r>
        <w:rPr>
          <w:spacing w:val="-3"/>
        </w:rPr>
        <w:t xml:space="preserve"> </w:t>
      </w:r>
      <w:r>
        <w:t>and</w:t>
      </w:r>
      <w:r>
        <w:rPr>
          <w:spacing w:val="-3"/>
        </w:rPr>
        <w:t xml:space="preserve"> </w:t>
      </w:r>
      <w:r>
        <w:t>furniture.</w:t>
      </w:r>
      <w:r>
        <w:rPr>
          <w:spacing w:val="-3"/>
        </w:rPr>
        <w:t xml:space="preserve"> </w:t>
      </w:r>
      <w:r>
        <w:t>If</w:t>
      </w:r>
      <w:r>
        <w:rPr>
          <w:spacing w:val="-2"/>
        </w:rPr>
        <w:t xml:space="preserve"> </w:t>
      </w:r>
      <w:r>
        <w:t>an</w:t>
      </w:r>
      <w:r>
        <w:rPr>
          <w:spacing w:val="-2"/>
        </w:rPr>
        <w:t xml:space="preserve"> </w:t>
      </w:r>
      <w:r>
        <w:t>individual feels</w:t>
      </w:r>
      <w:r>
        <w:rPr>
          <w:spacing w:val="-6"/>
        </w:rPr>
        <w:t xml:space="preserve"> </w:t>
      </w:r>
      <w:r>
        <w:t>that</w:t>
      </w:r>
      <w:r>
        <w:rPr>
          <w:spacing w:val="-4"/>
        </w:rPr>
        <w:t xml:space="preserve"> </w:t>
      </w:r>
      <w:r>
        <w:t>to</w:t>
      </w:r>
      <w:r>
        <w:rPr>
          <w:spacing w:val="-4"/>
        </w:rPr>
        <w:t xml:space="preserve"> </w:t>
      </w:r>
      <w:r>
        <w:t>lift</w:t>
      </w:r>
      <w:r>
        <w:rPr>
          <w:spacing w:val="-4"/>
        </w:rPr>
        <w:t xml:space="preserve"> </w:t>
      </w:r>
      <w:r>
        <w:t>an</w:t>
      </w:r>
      <w:r>
        <w:rPr>
          <w:spacing w:val="-4"/>
        </w:rPr>
        <w:t xml:space="preserve"> </w:t>
      </w:r>
      <w:r>
        <w:t>item</w:t>
      </w:r>
      <w:r>
        <w:rPr>
          <w:spacing w:val="-6"/>
        </w:rPr>
        <w:t xml:space="preserve"> </w:t>
      </w:r>
      <w:r>
        <w:t>could</w:t>
      </w:r>
      <w:r>
        <w:rPr>
          <w:spacing w:val="-6"/>
        </w:rPr>
        <w:t xml:space="preserve"> </w:t>
      </w:r>
      <w:r>
        <w:t>result</w:t>
      </w:r>
      <w:r>
        <w:rPr>
          <w:spacing w:val="-5"/>
        </w:rPr>
        <w:t xml:space="preserve"> </w:t>
      </w:r>
      <w:r>
        <w:t>in</w:t>
      </w:r>
      <w:r>
        <w:rPr>
          <w:spacing w:val="-4"/>
        </w:rPr>
        <w:t xml:space="preserve"> </w:t>
      </w:r>
      <w:r>
        <w:t>injury</w:t>
      </w:r>
      <w:r>
        <w:rPr>
          <w:spacing w:val="-4"/>
        </w:rPr>
        <w:t xml:space="preserve"> </w:t>
      </w:r>
      <w:r>
        <w:t>or</w:t>
      </w:r>
      <w:r>
        <w:rPr>
          <w:spacing w:val="-5"/>
        </w:rPr>
        <w:t xml:space="preserve"> </w:t>
      </w:r>
      <w:r>
        <w:t>exacerbate</w:t>
      </w:r>
      <w:r>
        <w:rPr>
          <w:spacing w:val="-6"/>
        </w:rPr>
        <w:t xml:space="preserve"> </w:t>
      </w:r>
      <w:r>
        <w:t>an</w:t>
      </w:r>
      <w:r>
        <w:rPr>
          <w:spacing w:val="-6"/>
        </w:rPr>
        <w:t xml:space="preserve"> </w:t>
      </w:r>
      <w:r>
        <w:t>existing</w:t>
      </w:r>
      <w:r>
        <w:rPr>
          <w:spacing w:val="-4"/>
        </w:rPr>
        <w:t xml:space="preserve"> </w:t>
      </w:r>
      <w:r>
        <w:t>condition,</w:t>
      </w:r>
      <w:r>
        <w:rPr>
          <w:spacing w:val="-5"/>
        </w:rPr>
        <w:t xml:space="preserve"> </w:t>
      </w:r>
      <w:r>
        <w:t>they</w:t>
      </w:r>
      <w:r>
        <w:rPr>
          <w:spacing w:val="-5"/>
        </w:rPr>
        <w:t xml:space="preserve"> </w:t>
      </w:r>
      <w:r>
        <w:t>will</w:t>
      </w:r>
      <w:r>
        <w:rPr>
          <w:spacing w:val="-7"/>
        </w:rPr>
        <w:t xml:space="preserve"> </w:t>
      </w:r>
      <w:r>
        <w:t>ask</w:t>
      </w:r>
      <w:r>
        <w:rPr>
          <w:spacing w:val="-5"/>
        </w:rPr>
        <w:t xml:space="preserve"> </w:t>
      </w:r>
      <w:r>
        <w:t>for</w:t>
      </w:r>
      <w:r>
        <w:rPr>
          <w:spacing w:val="-3"/>
        </w:rPr>
        <w:t xml:space="preserve"> </w:t>
      </w:r>
      <w:r>
        <w:rPr>
          <w:spacing w:val="-2"/>
        </w:rPr>
        <w:t>assistance.</w:t>
      </w:r>
    </w:p>
    <w:p w14:paraId="4B633208" w14:textId="77777777" w:rsidR="00EB525F" w:rsidRDefault="00297385">
      <w:pPr>
        <w:pStyle w:val="BodyText"/>
        <w:spacing w:before="119"/>
        <w:ind w:left="117" w:right="207"/>
      </w:pPr>
      <w:r>
        <w:t>The</w:t>
      </w:r>
      <w:r>
        <w:rPr>
          <w:spacing w:val="-3"/>
        </w:rPr>
        <w:t xml:space="preserve"> </w:t>
      </w:r>
      <w:r>
        <w:t>school</w:t>
      </w:r>
      <w:r>
        <w:rPr>
          <w:spacing w:val="-4"/>
        </w:rPr>
        <w:t xml:space="preserve"> </w:t>
      </w:r>
      <w:r>
        <w:t>will</w:t>
      </w:r>
      <w:r>
        <w:rPr>
          <w:spacing w:val="-4"/>
        </w:rPr>
        <w:t xml:space="preserve"> </w:t>
      </w:r>
      <w:r>
        <w:t>ensure</w:t>
      </w:r>
      <w:r>
        <w:rPr>
          <w:spacing w:val="-3"/>
        </w:rPr>
        <w:t xml:space="preserve"> </w:t>
      </w:r>
      <w:r>
        <w:t>that</w:t>
      </w:r>
      <w:r>
        <w:rPr>
          <w:spacing w:val="-1"/>
        </w:rPr>
        <w:t xml:space="preserve"> </w:t>
      </w:r>
      <w:r>
        <w:t>proper</w:t>
      </w:r>
      <w:r>
        <w:rPr>
          <w:spacing w:val="-2"/>
        </w:rPr>
        <w:t xml:space="preserve"> </w:t>
      </w:r>
      <w:r>
        <w:t>mechanical</w:t>
      </w:r>
      <w:r>
        <w:rPr>
          <w:spacing w:val="-4"/>
        </w:rPr>
        <w:t xml:space="preserve"> </w:t>
      </w:r>
      <w:r>
        <w:t>aids</w:t>
      </w:r>
      <w:r>
        <w:rPr>
          <w:spacing w:val="-2"/>
        </w:rPr>
        <w:t xml:space="preserve"> </w:t>
      </w:r>
      <w:r>
        <w:t>and</w:t>
      </w:r>
      <w:r>
        <w:rPr>
          <w:spacing w:val="-3"/>
        </w:rPr>
        <w:t xml:space="preserve"> </w:t>
      </w:r>
      <w:r>
        <w:t>lifting</w:t>
      </w:r>
      <w:r>
        <w:rPr>
          <w:spacing w:val="-1"/>
        </w:rPr>
        <w:t xml:space="preserve"> </w:t>
      </w:r>
      <w:r>
        <w:t>equipment</w:t>
      </w:r>
      <w:r>
        <w:rPr>
          <w:spacing w:val="-1"/>
        </w:rPr>
        <w:t xml:space="preserve"> </w:t>
      </w:r>
      <w:r>
        <w:t>are</w:t>
      </w:r>
      <w:r>
        <w:rPr>
          <w:spacing w:val="-1"/>
        </w:rPr>
        <w:t xml:space="preserve"> </w:t>
      </w:r>
      <w:r>
        <w:t>available</w:t>
      </w:r>
      <w:r>
        <w:rPr>
          <w:spacing w:val="-3"/>
        </w:rPr>
        <w:t xml:space="preserve"> </w:t>
      </w:r>
      <w:r>
        <w:t>in</w:t>
      </w:r>
      <w:r>
        <w:rPr>
          <w:spacing w:val="-3"/>
        </w:rPr>
        <w:t xml:space="preserve"> </w:t>
      </w:r>
      <w:r>
        <w:t>school,</w:t>
      </w:r>
      <w:r>
        <w:rPr>
          <w:spacing w:val="-3"/>
        </w:rPr>
        <w:t xml:space="preserve"> </w:t>
      </w:r>
      <w:r>
        <w:t>and</w:t>
      </w:r>
      <w:r>
        <w:rPr>
          <w:spacing w:val="-3"/>
        </w:rPr>
        <w:t xml:space="preserve"> </w:t>
      </w:r>
      <w:r>
        <w:t>that</w:t>
      </w:r>
      <w:r>
        <w:rPr>
          <w:spacing w:val="-3"/>
        </w:rPr>
        <w:t xml:space="preserve"> </w:t>
      </w:r>
      <w:r>
        <w:t>staff are trained in how to use them safely.</w:t>
      </w:r>
    </w:p>
    <w:p w14:paraId="37832E0E" w14:textId="77777777" w:rsidR="00EB525F" w:rsidRDefault="00297385">
      <w:pPr>
        <w:pStyle w:val="BodyText"/>
        <w:spacing w:before="121"/>
        <w:ind w:left="117"/>
      </w:pPr>
      <w:r>
        <w:t>Staff</w:t>
      </w:r>
      <w:r>
        <w:rPr>
          <w:spacing w:val="-5"/>
        </w:rPr>
        <w:t xml:space="preserve"> </w:t>
      </w:r>
      <w:r>
        <w:t>and</w:t>
      </w:r>
      <w:r>
        <w:rPr>
          <w:spacing w:val="-7"/>
        </w:rPr>
        <w:t xml:space="preserve"> </w:t>
      </w:r>
      <w:r>
        <w:t>pupils</w:t>
      </w:r>
      <w:r>
        <w:rPr>
          <w:spacing w:val="-6"/>
        </w:rPr>
        <w:t xml:space="preserve"> </w:t>
      </w:r>
      <w:r>
        <w:t>are</w:t>
      </w:r>
      <w:r>
        <w:rPr>
          <w:spacing w:val="-5"/>
        </w:rPr>
        <w:t xml:space="preserve"> </w:t>
      </w:r>
      <w:r>
        <w:t>expected</w:t>
      </w:r>
      <w:r>
        <w:rPr>
          <w:spacing w:val="-7"/>
        </w:rPr>
        <w:t xml:space="preserve"> </w:t>
      </w:r>
      <w:r>
        <w:t>to</w:t>
      </w:r>
      <w:r>
        <w:rPr>
          <w:spacing w:val="-5"/>
        </w:rPr>
        <w:t xml:space="preserve"> </w:t>
      </w:r>
      <w:r>
        <w:t>use</w:t>
      </w:r>
      <w:r>
        <w:rPr>
          <w:spacing w:val="-6"/>
        </w:rPr>
        <w:t xml:space="preserve"> </w:t>
      </w:r>
      <w:r>
        <w:t>the</w:t>
      </w:r>
      <w:r>
        <w:rPr>
          <w:spacing w:val="-7"/>
        </w:rPr>
        <w:t xml:space="preserve"> </w:t>
      </w:r>
      <w:r>
        <w:t>following</w:t>
      </w:r>
      <w:r>
        <w:rPr>
          <w:spacing w:val="-5"/>
        </w:rPr>
        <w:t xml:space="preserve"> </w:t>
      </w:r>
      <w:r>
        <w:t>basic</w:t>
      </w:r>
      <w:r>
        <w:rPr>
          <w:spacing w:val="-6"/>
        </w:rPr>
        <w:t xml:space="preserve"> </w:t>
      </w:r>
      <w:r>
        <w:t>manual</w:t>
      </w:r>
      <w:r>
        <w:rPr>
          <w:spacing w:val="-5"/>
        </w:rPr>
        <w:t xml:space="preserve"> </w:t>
      </w:r>
      <w:r>
        <w:t>handling</w:t>
      </w:r>
      <w:r>
        <w:rPr>
          <w:spacing w:val="-5"/>
        </w:rPr>
        <w:t xml:space="preserve"> </w:t>
      </w:r>
      <w:r>
        <w:rPr>
          <w:spacing w:val="-2"/>
        </w:rPr>
        <w:t>procedure:</w:t>
      </w:r>
    </w:p>
    <w:p w14:paraId="3E8A9E10" w14:textId="77777777" w:rsidR="00EB525F" w:rsidRDefault="00EB525F">
      <w:pPr>
        <w:sectPr w:rsidR="00EB525F">
          <w:pgSz w:w="11900" w:h="16850"/>
          <w:pgMar w:top="1200" w:right="880" w:bottom="1000" w:left="960" w:header="0" w:footer="810" w:gutter="0"/>
          <w:cols w:space="720"/>
        </w:sectPr>
      </w:pPr>
    </w:p>
    <w:p w14:paraId="66DE9085" w14:textId="77777777" w:rsidR="00EB525F" w:rsidRDefault="00297385">
      <w:pPr>
        <w:pStyle w:val="BodyText"/>
        <w:spacing w:before="75"/>
        <w:ind w:left="458" w:right="292" w:hanging="171"/>
      </w:pPr>
      <w:r>
        <w:rPr>
          <w:noProof/>
        </w:rPr>
        <w:lastRenderedPageBreak/>
        <w:drawing>
          <wp:inline distT="0" distB="0" distL="0" distR="0" wp14:anchorId="1FB32D50" wp14:editId="37DE2A6F">
            <wp:extent cx="64134" cy="102235"/>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3" cstate="print"/>
                    <a:stretch>
                      <a:fillRect/>
                    </a:stretch>
                  </pic:blipFill>
                  <pic:spPr>
                    <a:xfrm>
                      <a:off x="0" y="0"/>
                      <a:ext cx="64134" cy="102235"/>
                    </a:xfrm>
                    <a:prstGeom prst="rect">
                      <a:avLst/>
                    </a:prstGeom>
                  </pic:spPr>
                </pic:pic>
              </a:graphicData>
            </a:graphic>
          </wp:inline>
        </w:drawing>
      </w:r>
      <w:r>
        <w:rPr>
          <w:rFonts w:ascii="Times New Roman"/>
          <w:spacing w:val="17"/>
        </w:rPr>
        <w:t xml:space="preserve"> </w:t>
      </w:r>
      <w:r>
        <w:t>Plan</w:t>
      </w:r>
      <w:r>
        <w:rPr>
          <w:spacing w:val="-3"/>
        </w:rPr>
        <w:t xml:space="preserve"> </w:t>
      </w:r>
      <w:r>
        <w:t>the</w:t>
      </w:r>
      <w:r>
        <w:rPr>
          <w:spacing w:val="-3"/>
        </w:rPr>
        <w:t xml:space="preserve"> </w:t>
      </w:r>
      <w:r>
        <w:t>lift</w:t>
      </w:r>
      <w:r>
        <w:rPr>
          <w:spacing w:val="-1"/>
        </w:rPr>
        <w:t xml:space="preserve"> </w:t>
      </w:r>
      <w:r>
        <w:t>and</w:t>
      </w:r>
      <w:r>
        <w:rPr>
          <w:spacing w:val="-3"/>
        </w:rPr>
        <w:t xml:space="preserve"> </w:t>
      </w:r>
      <w:r>
        <w:t>assess</w:t>
      </w:r>
      <w:r>
        <w:rPr>
          <w:spacing w:val="-2"/>
        </w:rPr>
        <w:t xml:space="preserve"> </w:t>
      </w:r>
      <w:r>
        <w:t>the</w:t>
      </w:r>
      <w:r>
        <w:rPr>
          <w:spacing w:val="-1"/>
        </w:rPr>
        <w:t xml:space="preserve"> </w:t>
      </w:r>
      <w:r>
        <w:t>load.</w:t>
      </w:r>
      <w:r>
        <w:rPr>
          <w:spacing w:val="-3"/>
        </w:rPr>
        <w:t xml:space="preserve"> </w:t>
      </w:r>
      <w:r>
        <w:t>If</w:t>
      </w:r>
      <w:r>
        <w:rPr>
          <w:spacing w:val="-1"/>
        </w:rPr>
        <w:t xml:space="preserve"> </w:t>
      </w:r>
      <w:r>
        <w:t>it</w:t>
      </w:r>
      <w:r>
        <w:rPr>
          <w:spacing w:val="-1"/>
        </w:rPr>
        <w:t xml:space="preserve"> </w:t>
      </w:r>
      <w:r>
        <w:t>is</w:t>
      </w:r>
      <w:r>
        <w:rPr>
          <w:spacing w:val="-2"/>
        </w:rPr>
        <w:t xml:space="preserve"> </w:t>
      </w:r>
      <w:r>
        <w:t>awkward</w:t>
      </w:r>
      <w:r>
        <w:rPr>
          <w:spacing w:val="-1"/>
        </w:rPr>
        <w:t xml:space="preserve"> </w:t>
      </w:r>
      <w:r>
        <w:t>or</w:t>
      </w:r>
      <w:r>
        <w:rPr>
          <w:spacing w:val="-2"/>
        </w:rPr>
        <w:t xml:space="preserve"> </w:t>
      </w:r>
      <w:r>
        <w:t>heavy,</w:t>
      </w:r>
      <w:r>
        <w:rPr>
          <w:spacing w:val="-3"/>
        </w:rPr>
        <w:t xml:space="preserve"> </w:t>
      </w:r>
      <w:r>
        <w:t>use</w:t>
      </w:r>
      <w:r>
        <w:rPr>
          <w:spacing w:val="-3"/>
        </w:rPr>
        <w:t xml:space="preserve"> </w:t>
      </w:r>
      <w:r>
        <w:t>a</w:t>
      </w:r>
      <w:r>
        <w:rPr>
          <w:spacing w:val="-3"/>
        </w:rPr>
        <w:t xml:space="preserve"> </w:t>
      </w:r>
      <w:r>
        <w:t>mechanical</w:t>
      </w:r>
      <w:r>
        <w:rPr>
          <w:spacing w:val="-2"/>
        </w:rPr>
        <w:t xml:space="preserve"> </w:t>
      </w:r>
      <w:r>
        <w:t>aid,</w:t>
      </w:r>
      <w:r>
        <w:rPr>
          <w:spacing w:val="-3"/>
        </w:rPr>
        <w:t xml:space="preserve"> </w:t>
      </w:r>
      <w:r>
        <w:t>such</w:t>
      </w:r>
      <w:r>
        <w:rPr>
          <w:spacing w:val="-3"/>
        </w:rPr>
        <w:t xml:space="preserve"> </w:t>
      </w:r>
      <w:r>
        <w:t>as</w:t>
      </w:r>
      <w:r>
        <w:rPr>
          <w:spacing w:val="-2"/>
        </w:rPr>
        <w:t xml:space="preserve"> </w:t>
      </w:r>
      <w:r>
        <w:t>a</w:t>
      </w:r>
      <w:r>
        <w:rPr>
          <w:spacing w:val="-3"/>
        </w:rPr>
        <w:t xml:space="preserve"> </w:t>
      </w:r>
      <w:r>
        <w:t>trolley,</w:t>
      </w:r>
      <w:r>
        <w:rPr>
          <w:spacing w:val="-3"/>
        </w:rPr>
        <w:t xml:space="preserve"> </w:t>
      </w:r>
      <w:r>
        <w:t>or</w:t>
      </w:r>
      <w:r>
        <w:rPr>
          <w:spacing w:val="-2"/>
        </w:rPr>
        <w:t xml:space="preserve"> </w:t>
      </w:r>
      <w:r>
        <w:t>ask another person to help</w:t>
      </w:r>
    </w:p>
    <w:p w14:paraId="035B2DD0" w14:textId="77777777" w:rsidR="00EB525F" w:rsidRDefault="00297385">
      <w:pPr>
        <w:pStyle w:val="BodyText"/>
        <w:spacing w:before="121" w:line="364" w:lineRule="auto"/>
        <w:ind w:left="287" w:right="2420"/>
      </w:pPr>
      <w:r>
        <w:rPr>
          <w:noProof/>
        </w:rPr>
        <w:drawing>
          <wp:inline distT="0" distB="0" distL="0" distR="0" wp14:anchorId="610EAC07" wp14:editId="0AEA823B">
            <wp:extent cx="64134" cy="10223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Take</w:t>
      </w:r>
      <w:r>
        <w:rPr>
          <w:spacing w:val="-4"/>
        </w:rPr>
        <w:t xml:space="preserve"> </w:t>
      </w:r>
      <w:r>
        <w:t>the</w:t>
      </w:r>
      <w:r>
        <w:rPr>
          <w:spacing w:val="-2"/>
        </w:rPr>
        <w:t xml:space="preserve"> </w:t>
      </w:r>
      <w:r>
        <w:t>more</w:t>
      </w:r>
      <w:r>
        <w:rPr>
          <w:spacing w:val="-2"/>
        </w:rPr>
        <w:t xml:space="preserve"> </w:t>
      </w:r>
      <w:r>
        <w:t>direct</w:t>
      </w:r>
      <w:r>
        <w:rPr>
          <w:spacing w:val="-4"/>
        </w:rPr>
        <w:t xml:space="preserve"> </w:t>
      </w:r>
      <w:r>
        <w:t>route that</w:t>
      </w:r>
      <w:r>
        <w:rPr>
          <w:spacing w:val="-2"/>
        </w:rPr>
        <w:t xml:space="preserve"> </w:t>
      </w:r>
      <w:r>
        <w:t>is</w:t>
      </w:r>
      <w:r>
        <w:rPr>
          <w:spacing w:val="-3"/>
        </w:rPr>
        <w:t xml:space="preserve"> </w:t>
      </w:r>
      <w:r>
        <w:t>clear</w:t>
      </w:r>
      <w:r>
        <w:rPr>
          <w:spacing w:val="-3"/>
        </w:rPr>
        <w:t xml:space="preserve"> </w:t>
      </w:r>
      <w:r>
        <w:t>from</w:t>
      </w:r>
      <w:r>
        <w:rPr>
          <w:spacing w:val="-4"/>
        </w:rPr>
        <w:t xml:space="preserve"> </w:t>
      </w:r>
      <w:r>
        <w:t>obstruction</w:t>
      </w:r>
      <w:r>
        <w:rPr>
          <w:spacing w:val="-4"/>
        </w:rPr>
        <w:t xml:space="preserve"> </w:t>
      </w:r>
      <w:r>
        <w:t>and</w:t>
      </w:r>
      <w:r>
        <w:rPr>
          <w:spacing w:val="-4"/>
        </w:rPr>
        <w:t xml:space="preserve"> </w:t>
      </w:r>
      <w:r>
        <w:t>is</w:t>
      </w:r>
      <w:r>
        <w:rPr>
          <w:spacing w:val="-3"/>
        </w:rPr>
        <w:t xml:space="preserve"> </w:t>
      </w:r>
      <w:r>
        <w:t>as</w:t>
      </w:r>
      <w:r>
        <w:rPr>
          <w:spacing w:val="-3"/>
        </w:rPr>
        <w:t xml:space="preserve"> </w:t>
      </w:r>
      <w:r>
        <w:t>flat</w:t>
      </w:r>
      <w:r>
        <w:rPr>
          <w:spacing w:val="-2"/>
        </w:rPr>
        <w:t xml:space="preserve"> </w:t>
      </w:r>
      <w:r>
        <w:t>as</w:t>
      </w:r>
      <w:r>
        <w:rPr>
          <w:spacing w:val="-2"/>
        </w:rPr>
        <w:t xml:space="preserve"> </w:t>
      </w:r>
      <w:r>
        <w:t xml:space="preserve">possible </w:t>
      </w:r>
      <w:r>
        <w:rPr>
          <w:noProof/>
        </w:rPr>
        <w:drawing>
          <wp:inline distT="0" distB="0" distL="0" distR="0" wp14:anchorId="6192C44F" wp14:editId="5681F15A">
            <wp:extent cx="64134" cy="10223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2"/>
        </w:rPr>
        <w:t xml:space="preserve"> </w:t>
      </w:r>
      <w:r>
        <w:t>Ensure the area where you plan to offload the load is clear</w:t>
      </w:r>
    </w:p>
    <w:p w14:paraId="5BF942D4" w14:textId="77777777" w:rsidR="00EB525F" w:rsidRDefault="00297385">
      <w:pPr>
        <w:pStyle w:val="BodyText"/>
        <w:ind w:left="458" w:right="292" w:hanging="171"/>
      </w:pPr>
      <w:r>
        <w:rPr>
          <w:noProof/>
        </w:rPr>
        <w:drawing>
          <wp:inline distT="0" distB="0" distL="0" distR="0" wp14:anchorId="5214DDB0" wp14:editId="05899A88">
            <wp:extent cx="64134" cy="10223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When</w:t>
      </w:r>
      <w:r>
        <w:rPr>
          <w:spacing w:val="-3"/>
        </w:rPr>
        <w:t xml:space="preserve"> </w:t>
      </w:r>
      <w:r>
        <w:t>lifting,</w:t>
      </w:r>
      <w:r>
        <w:rPr>
          <w:spacing w:val="-3"/>
        </w:rPr>
        <w:t xml:space="preserve"> </w:t>
      </w:r>
      <w:r>
        <w:t>bend</w:t>
      </w:r>
      <w:r>
        <w:rPr>
          <w:spacing w:val="-3"/>
        </w:rPr>
        <w:t xml:space="preserve"> </w:t>
      </w:r>
      <w:r>
        <w:t>your</w:t>
      </w:r>
      <w:r>
        <w:rPr>
          <w:spacing w:val="-2"/>
        </w:rPr>
        <w:t xml:space="preserve"> </w:t>
      </w:r>
      <w:r>
        <w:t>knees</w:t>
      </w:r>
      <w:r>
        <w:rPr>
          <w:spacing w:val="-2"/>
        </w:rPr>
        <w:t xml:space="preserve"> </w:t>
      </w:r>
      <w:r>
        <w:t>and</w:t>
      </w:r>
      <w:r>
        <w:rPr>
          <w:spacing w:val="-3"/>
        </w:rPr>
        <w:t xml:space="preserve"> </w:t>
      </w:r>
      <w:r>
        <w:t>keep</w:t>
      </w:r>
      <w:r>
        <w:rPr>
          <w:spacing w:val="-3"/>
        </w:rPr>
        <w:t xml:space="preserve"> </w:t>
      </w:r>
      <w:r>
        <w:t>your</w:t>
      </w:r>
      <w:r>
        <w:rPr>
          <w:spacing w:val="-2"/>
        </w:rPr>
        <w:t xml:space="preserve"> </w:t>
      </w:r>
      <w:r>
        <w:t>back</w:t>
      </w:r>
      <w:r>
        <w:rPr>
          <w:spacing w:val="-2"/>
        </w:rPr>
        <w:t xml:space="preserve"> </w:t>
      </w:r>
      <w:r>
        <w:t>straight,</w:t>
      </w:r>
      <w:r>
        <w:rPr>
          <w:spacing w:val="-3"/>
        </w:rPr>
        <w:t xml:space="preserve"> </w:t>
      </w:r>
      <w:r>
        <w:t>feet</w:t>
      </w:r>
      <w:r>
        <w:rPr>
          <w:spacing w:val="-1"/>
        </w:rPr>
        <w:t xml:space="preserve"> </w:t>
      </w:r>
      <w:r>
        <w:t>apart</w:t>
      </w:r>
      <w:r>
        <w:rPr>
          <w:spacing w:val="-1"/>
        </w:rPr>
        <w:t xml:space="preserve"> </w:t>
      </w:r>
      <w:r>
        <w:t>and</w:t>
      </w:r>
      <w:r>
        <w:rPr>
          <w:spacing w:val="-1"/>
        </w:rPr>
        <w:t xml:space="preserve"> </w:t>
      </w:r>
      <w:r>
        <w:t>angled</w:t>
      </w:r>
      <w:r>
        <w:rPr>
          <w:spacing w:val="-3"/>
        </w:rPr>
        <w:t xml:space="preserve"> </w:t>
      </w:r>
      <w:r>
        <w:t>out.</w:t>
      </w:r>
      <w:r>
        <w:rPr>
          <w:spacing w:val="-3"/>
        </w:rPr>
        <w:t xml:space="preserve"> </w:t>
      </w:r>
      <w:r>
        <w:t>Ensure</w:t>
      </w:r>
      <w:r>
        <w:rPr>
          <w:spacing w:val="-3"/>
        </w:rPr>
        <w:t xml:space="preserve"> </w:t>
      </w:r>
      <w:r>
        <w:t>the</w:t>
      </w:r>
      <w:r>
        <w:rPr>
          <w:spacing w:val="-1"/>
        </w:rPr>
        <w:t xml:space="preserve"> </w:t>
      </w:r>
      <w:r>
        <w:t>load</w:t>
      </w:r>
      <w:r>
        <w:rPr>
          <w:spacing w:val="-3"/>
        </w:rPr>
        <w:t xml:space="preserve"> </w:t>
      </w:r>
      <w:r>
        <w:t>is held close to the body and firmly. Lift smoothly and slowly and avoid twisting, stretching and reaching where practicable</w:t>
      </w:r>
    </w:p>
    <w:p w14:paraId="048596B0" w14:textId="77777777" w:rsidR="00EB525F" w:rsidRDefault="00297385">
      <w:pPr>
        <w:pStyle w:val="Heading1"/>
        <w:numPr>
          <w:ilvl w:val="0"/>
          <w:numId w:val="2"/>
        </w:numPr>
        <w:tabs>
          <w:tab w:val="left" w:pos="583"/>
        </w:tabs>
        <w:ind w:left="583" w:hanging="466"/>
      </w:pPr>
      <w:bookmarkStart w:id="20" w:name="11._Off-site_visits"/>
      <w:bookmarkStart w:id="21" w:name="_bookmark10"/>
      <w:bookmarkEnd w:id="20"/>
      <w:bookmarkEnd w:id="21"/>
      <w:r>
        <w:rPr>
          <w:color w:val="FF1F63"/>
        </w:rPr>
        <w:t>Off-site</w:t>
      </w:r>
      <w:r>
        <w:rPr>
          <w:color w:val="FF1F63"/>
          <w:spacing w:val="-4"/>
        </w:rPr>
        <w:t xml:space="preserve"> </w:t>
      </w:r>
      <w:r>
        <w:rPr>
          <w:color w:val="FF1F63"/>
          <w:spacing w:val="-2"/>
        </w:rPr>
        <w:t>visits</w:t>
      </w:r>
    </w:p>
    <w:p w14:paraId="13F27EFC" w14:textId="77777777" w:rsidR="00EB525F" w:rsidRDefault="00297385">
      <w:pPr>
        <w:pStyle w:val="BodyText"/>
        <w:spacing w:before="120"/>
        <w:ind w:left="117" w:right="292"/>
      </w:pPr>
      <w:r>
        <w:t>When</w:t>
      </w:r>
      <w:r>
        <w:rPr>
          <w:spacing w:val="-3"/>
        </w:rPr>
        <w:t xml:space="preserve"> </w:t>
      </w:r>
      <w:r>
        <w:t>taking</w:t>
      </w:r>
      <w:r>
        <w:rPr>
          <w:spacing w:val="-1"/>
        </w:rPr>
        <w:t xml:space="preserve"> </w:t>
      </w:r>
      <w:r>
        <w:t>pupils off</w:t>
      </w:r>
      <w:r>
        <w:rPr>
          <w:spacing w:val="-3"/>
        </w:rPr>
        <w:t xml:space="preserve"> </w:t>
      </w:r>
      <w:r>
        <w:t>the</w:t>
      </w:r>
      <w:r>
        <w:rPr>
          <w:spacing w:val="-1"/>
        </w:rPr>
        <w:t xml:space="preserve"> </w:t>
      </w:r>
      <w:r>
        <w:t>school</w:t>
      </w:r>
      <w:r>
        <w:rPr>
          <w:spacing w:val="-4"/>
        </w:rPr>
        <w:t xml:space="preserve"> </w:t>
      </w:r>
      <w:r>
        <w:t>premises,</w:t>
      </w:r>
      <w:r>
        <w:rPr>
          <w:spacing w:val="-3"/>
        </w:rPr>
        <w:t xml:space="preserve"> </w:t>
      </w:r>
      <w:r>
        <w:t>staff</w:t>
      </w:r>
      <w:r>
        <w:rPr>
          <w:spacing w:val="-3"/>
        </w:rPr>
        <w:t xml:space="preserve"> </w:t>
      </w:r>
      <w:r>
        <w:t>are</w:t>
      </w:r>
      <w:r>
        <w:rPr>
          <w:spacing w:val="-3"/>
        </w:rPr>
        <w:t xml:space="preserve"> </w:t>
      </w:r>
      <w:r>
        <w:t>to</w:t>
      </w:r>
      <w:r>
        <w:rPr>
          <w:spacing w:val="-3"/>
        </w:rPr>
        <w:t xml:space="preserve"> </w:t>
      </w:r>
      <w:r>
        <w:t>follow</w:t>
      </w:r>
      <w:r>
        <w:rPr>
          <w:spacing w:val="-3"/>
        </w:rPr>
        <w:t xml:space="preserve"> </w:t>
      </w:r>
      <w:r>
        <w:t>the</w:t>
      </w:r>
      <w:r>
        <w:rPr>
          <w:spacing w:val="-3"/>
        </w:rPr>
        <w:t xml:space="preserve"> </w:t>
      </w:r>
      <w:r>
        <w:t>procedures</w:t>
      </w:r>
      <w:r>
        <w:rPr>
          <w:spacing w:val="-2"/>
        </w:rPr>
        <w:t xml:space="preserve"> </w:t>
      </w:r>
      <w:r>
        <w:t>and</w:t>
      </w:r>
      <w:r>
        <w:rPr>
          <w:spacing w:val="-3"/>
        </w:rPr>
        <w:t xml:space="preserve"> </w:t>
      </w:r>
      <w:r>
        <w:t>protocols</w:t>
      </w:r>
      <w:r>
        <w:rPr>
          <w:spacing w:val="-2"/>
        </w:rPr>
        <w:t xml:space="preserve"> </w:t>
      </w:r>
      <w:r>
        <w:t>highlighted</w:t>
      </w:r>
      <w:r>
        <w:rPr>
          <w:spacing w:val="-1"/>
        </w:rPr>
        <w:t xml:space="preserve"> </w:t>
      </w:r>
      <w:r>
        <w:t>in</w:t>
      </w:r>
      <w:r>
        <w:rPr>
          <w:spacing w:val="-3"/>
        </w:rPr>
        <w:t xml:space="preserve"> </w:t>
      </w:r>
      <w:r>
        <w:t>the offsite policy. They will ensure that:</w:t>
      </w:r>
    </w:p>
    <w:p w14:paraId="58FE40FE" w14:textId="7AC7BE9E" w:rsidR="00EB525F" w:rsidRDefault="00297385">
      <w:pPr>
        <w:pStyle w:val="BodyText"/>
        <w:spacing w:before="121" w:line="362" w:lineRule="auto"/>
        <w:ind w:left="287" w:right="2213"/>
      </w:pPr>
      <w:r>
        <w:rPr>
          <w:noProof/>
        </w:rPr>
        <w:drawing>
          <wp:inline distT="0" distB="0" distL="0" distR="0" wp14:anchorId="0AFA14F9" wp14:editId="37034576">
            <wp:extent cx="64134" cy="10223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Risk</w:t>
      </w:r>
      <w:r>
        <w:rPr>
          <w:spacing w:val="-3"/>
        </w:rPr>
        <w:t xml:space="preserve"> </w:t>
      </w:r>
      <w:r>
        <w:t>assessments</w:t>
      </w:r>
      <w:r>
        <w:rPr>
          <w:spacing w:val="-3"/>
        </w:rPr>
        <w:t xml:space="preserve"> </w:t>
      </w:r>
      <w:r>
        <w:t>will</w:t>
      </w:r>
      <w:r>
        <w:rPr>
          <w:spacing w:val="-3"/>
        </w:rPr>
        <w:t xml:space="preserve"> </w:t>
      </w:r>
      <w:r>
        <w:t>be</w:t>
      </w:r>
      <w:r>
        <w:rPr>
          <w:spacing w:val="-4"/>
        </w:rPr>
        <w:t xml:space="preserve"> </w:t>
      </w:r>
      <w:r>
        <w:t>completed</w:t>
      </w:r>
      <w:r>
        <w:rPr>
          <w:spacing w:val="-4"/>
        </w:rPr>
        <w:t xml:space="preserve"> </w:t>
      </w:r>
      <w:r>
        <w:t>where</w:t>
      </w:r>
      <w:r>
        <w:rPr>
          <w:spacing w:val="-4"/>
        </w:rPr>
        <w:t xml:space="preserve"> </w:t>
      </w:r>
      <w:r>
        <w:t>off-site</w:t>
      </w:r>
      <w:r>
        <w:rPr>
          <w:spacing w:val="-4"/>
        </w:rPr>
        <w:t xml:space="preserve"> </w:t>
      </w:r>
      <w:r>
        <w:t>visits</w:t>
      </w:r>
      <w:r>
        <w:rPr>
          <w:spacing w:val="-3"/>
        </w:rPr>
        <w:t xml:space="preserve"> </w:t>
      </w:r>
      <w:r>
        <w:t>and</w:t>
      </w:r>
      <w:r>
        <w:rPr>
          <w:spacing w:val="-2"/>
        </w:rPr>
        <w:t xml:space="preserve"> </w:t>
      </w:r>
      <w:r>
        <w:t>activities</w:t>
      </w:r>
      <w:r>
        <w:rPr>
          <w:spacing w:val="-3"/>
        </w:rPr>
        <w:t xml:space="preserve"> </w:t>
      </w:r>
      <w:r>
        <w:t>require</w:t>
      </w:r>
      <w:r>
        <w:rPr>
          <w:spacing w:val="-2"/>
        </w:rPr>
        <w:t xml:space="preserve"> </w:t>
      </w:r>
      <w:r>
        <w:t xml:space="preserve">them </w:t>
      </w:r>
      <w:r>
        <w:rPr>
          <w:noProof/>
        </w:rPr>
        <w:drawing>
          <wp:inline distT="0" distB="0" distL="0" distR="0" wp14:anchorId="138C91C4" wp14:editId="12C0D423">
            <wp:extent cx="64134" cy="10223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40"/>
        </w:rPr>
        <w:t xml:space="preserve"> </w:t>
      </w:r>
      <w:r>
        <w:t xml:space="preserve">All off-site visits are </w:t>
      </w:r>
      <w:r w:rsidR="00463AC2">
        <w:t xml:space="preserve">with </w:t>
      </w:r>
      <w:r>
        <w:t xml:space="preserve">appropriately </w:t>
      </w:r>
      <w:r w:rsidR="00463AC2">
        <w:t xml:space="preserve">trained </w:t>
      </w:r>
      <w:r>
        <w:t>staffed</w:t>
      </w:r>
    </w:p>
    <w:p w14:paraId="2D103A00" w14:textId="77777777" w:rsidR="00EB525F" w:rsidRDefault="00297385">
      <w:pPr>
        <w:pStyle w:val="BodyText"/>
        <w:spacing w:before="4"/>
        <w:ind w:left="458" w:right="258" w:hanging="171"/>
      </w:pPr>
      <w:r>
        <w:rPr>
          <w:noProof/>
        </w:rPr>
        <w:drawing>
          <wp:inline distT="0" distB="0" distL="0" distR="0" wp14:anchorId="0A970495" wp14:editId="5E976EA4">
            <wp:extent cx="64134" cy="10223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hAnsi="Times New Roman"/>
          <w:spacing w:val="16"/>
        </w:rPr>
        <w:t xml:space="preserve"> </w:t>
      </w:r>
      <w:r>
        <w:t>Staff</w:t>
      </w:r>
      <w:r>
        <w:rPr>
          <w:spacing w:val="-2"/>
        </w:rPr>
        <w:t xml:space="preserve"> </w:t>
      </w:r>
      <w:r>
        <w:t>will</w:t>
      </w:r>
      <w:r>
        <w:rPr>
          <w:spacing w:val="-3"/>
        </w:rPr>
        <w:t xml:space="preserve"> </w:t>
      </w:r>
      <w:r>
        <w:t>take</w:t>
      </w:r>
      <w:r>
        <w:rPr>
          <w:spacing w:val="-4"/>
        </w:rPr>
        <w:t xml:space="preserve"> </w:t>
      </w:r>
      <w:r>
        <w:t>a</w:t>
      </w:r>
      <w:r>
        <w:rPr>
          <w:spacing w:val="-2"/>
        </w:rPr>
        <w:t xml:space="preserve"> </w:t>
      </w:r>
      <w:r>
        <w:t>school</w:t>
      </w:r>
      <w:r>
        <w:rPr>
          <w:spacing w:val="-5"/>
        </w:rPr>
        <w:t xml:space="preserve"> </w:t>
      </w:r>
      <w:r>
        <w:t>mobile</w:t>
      </w:r>
      <w:r>
        <w:rPr>
          <w:spacing w:val="-2"/>
        </w:rPr>
        <w:t xml:space="preserve"> </w:t>
      </w:r>
      <w:r>
        <w:t>phone,</w:t>
      </w:r>
      <w:r>
        <w:rPr>
          <w:spacing w:val="-2"/>
        </w:rPr>
        <w:t xml:space="preserve"> </w:t>
      </w:r>
      <w:r>
        <w:t>a</w:t>
      </w:r>
      <w:r>
        <w:rPr>
          <w:spacing w:val="-4"/>
        </w:rPr>
        <w:t xml:space="preserve"> </w:t>
      </w:r>
      <w:r>
        <w:t>portable</w:t>
      </w:r>
      <w:r>
        <w:rPr>
          <w:spacing w:val="-2"/>
        </w:rPr>
        <w:t xml:space="preserve"> </w:t>
      </w:r>
      <w:r>
        <w:t>first</w:t>
      </w:r>
      <w:r>
        <w:rPr>
          <w:spacing w:val="-4"/>
        </w:rPr>
        <w:t xml:space="preserve"> </w:t>
      </w:r>
      <w:r>
        <w:t>aid</w:t>
      </w:r>
      <w:r>
        <w:rPr>
          <w:spacing w:val="-4"/>
        </w:rPr>
        <w:t xml:space="preserve"> </w:t>
      </w:r>
      <w:r>
        <w:t>kit,</w:t>
      </w:r>
      <w:r>
        <w:rPr>
          <w:spacing w:val="-2"/>
        </w:rPr>
        <w:t xml:space="preserve"> </w:t>
      </w:r>
      <w:r>
        <w:t>information</w:t>
      </w:r>
      <w:r>
        <w:rPr>
          <w:spacing w:val="-2"/>
        </w:rPr>
        <w:t xml:space="preserve"> </w:t>
      </w:r>
      <w:r>
        <w:t>about</w:t>
      </w:r>
      <w:r>
        <w:rPr>
          <w:spacing w:val="-4"/>
        </w:rPr>
        <w:t xml:space="preserve"> </w:t>
      </w:r>
      <w:r>
        <w:t>the</w:t>
      </w:r>
      <w:r>
        <w:rPr>
          <w:spacing w:val="-2"/>
        </w:rPr>
        <w:t xml:space="preserve"> </w:t>
      </w:r>
      <w:r>
        <w:t>specific</w:t>
      </w:r>
      <w:r>
        <w:rPr>
          <w:spacing w:val="-3"/>
        </w:rPr>
        <w:t xml:space="preserve"> </w:t>
      </w:r>
      <w:r>
        <w:t>medical</w:t>
      </w:r>
      <w:r>
        <w:rPr>
          <w:spacing w:val="-2"/>
        </w:rPr>
        <w:t xml:space="preserve"> </w:t>
      </w:r>
      <w:r>
        <w:t>needs of pupils along with the parents’ contact details</w:t>
      </w:r>
    </w:p>
    <w:p w14:paraId="628DD0CA" w14:textId="77777777" w:rsidR="00EB525F" w:rsidRDefault="00297385">
      <w:pPr>
        <w:pStyle w:val="BodyText"/>
        <w:spacing w:before="121"/>
        <w:ind w:left="287"/>
      </w:pPr>
      <w:r>
        <w:rPr>
          <w:noProof/>
        </w:rPr>
        <w:drawing>
          <wp:inline distT="0" distB="0" distL="0" distR="0" wp14:anchorId="727C715A" wp14:editId="2B15797D">
            <wp:extent cx="64134" cy="10223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There</w:t>
      </w:r>
      <w:r>
        <w:rPr>
          <w:spacing w:val="-3"/>
        </w:rPr>
        <w:t xml:space="preserve"> </w:t>
      </w:r>
      <w:r>
        <w:t>will</w:t>
      </w:r>
      <w:r>
        <w:rPr>
          <w:spacing w:val="-4"/>
        </w:rPr>
        <w:t xml:space="preserve"> </w:t>
      </w:r>
      <w:r>
        <w:t>always</w:t>
      </w:r>
      <w:r>
        <w:rPr>
          <w:spacing w:val="-3"/>
        </w:rPr>
        <w:t xml:space="preserve"> </w:t>
      </w:r>
      <w:r>
        <w:t>be</w:t>
      </w:r>
      <w:r>
        <w:rPr>
          <w:spacing w:val="-2"/>
        </w:rPr>
        <w:t xml:space="preserve"> </w:t>
      </w:r>
      <w:r>
        <w:t>at</w:t>
      </w:r>
      <w:r>
        <w:rPr>
          <w:spacing w:val="-2"/>
        </w:rPr>
        <w:t xml:space="preserve"> </w:t>
      </w:r>
      <w:r>
        <w:t>least</w:t>
      </w:r>
      <w:r>
        <w:rPr>
          <w:spacing w:val="-3"/>
        </w:rPr>
        <w:t xml:space="preserve"> </w:t>
      </w:r>
      <w:r>
        <w:t>one</w:t>
      </w:r>
      <w:r>
        <w:rPr>
          <w:spacing w:val="-2"/>
        </w:rPr>
        <w:t xml:space="preserve"> </w:t>
      </w:r>
      <w:r>
        <w:t>first</w:t>
      </w:r>
      <w:r>
        <w:rPr>
          <w:spacing w:val="-3"/>
        </w:rPr>
        <w:t xml:space="preserve"> </w:t>
      </w:r>
      <w:r>
        <w:t>aider</w:t>
      </w:r>
      <w:r>
        <w:rPr>
          <w:spacing w:val="-1"/>
        </w:rPr>
        <w:t xml:space="preserve"> </w:t>
      </w:r>
      <w:r>
        <w:t>on</w:t>
      </w:r>
      <w:r>
        <w:rPr>
          <w:spacing w:val="-3"/>
        </w:rPr>
        <w:t xml:space="preserve"> </w:t>
      </w:r>
      <w:r>
        <w:t>school</w:t>
      </w:r>
      <w:r>
        <w:rPr>
          <w:spacing w:val="-4"/>
        </w:rPr>
        <w:t xml:space="preserve"> </w:t>
      </w:r>
      <w:r>
        <w:t>trips</w:t>
      </w:r>
      <w:r>
        <w:rPr>
          <w:spacing w:val="-3"/>
        </w:rPr>
        <w:t xml:space="preserve"> </w:t>
      </w:r>
      <w:r>
        <w:t>and</w:t>
      </w:r>
      <w:r>
        <w:rPr>
          <w:spacing w:val="-3"/>
        </w:rPr>
        <w:t xml:space="preserve"> </w:t>
      </w:r>
      <w:r>
        <w:t>visits</w:t>
      </w:r>
    </w:p>
    <w:p w14:paraId="758FB776" w14:textId="77777777" w:rsidR="00EB525F" w:rsidRDefault="00297385">
      <w:pPr>
        <w:pStyle w:val="Heading1"/>
        <w:numPr>
          <w:ilvl w:val="0"/>
          <w:numId w:val="2"/>
        </w:numPr>
        <w:tabs>
          <w:tab w:val="left" w:pos="583"/>
        </w:tabs>
        <w:ind w:left="583" w:hanging="466"/>
      </w:pPr>
      <w:bookmarkStart w:id="22" w:name="12._Premises_hire"/>
      <w:bookmarkStart w:id="23" w:name="_bookmark11"/>
      <w:bookmarkEnd w:id="22"/>
      <w:bookmarkEnd w:id="23"/>
      <w:r>
        <w:rPr>
          <w:color w:val="FF1F63"/>
        </w:rPr>
        <w:t>Premises</w:t>
      </w:r>
      <w:r>
        <w:rPr>
          <w:color w:val="FF1F63"/>
          <w:spacing w:val="-11"/>
        </w:rPr>
        <w:t xml:space="preserve"> </w:t>
      </w:r>
      <w:r>
        <w:rPr>
          <w:color w:val="FF1F63"/>
          <w:spacing w:val="-4"/>
        </w:rPr>
        <w:t>hire</w:t>
      </w:r>
    </w:p>
    <w:p w14:paraId="257E2128" w14:textId="695A4052" w:rsidR="00EB525F" w:rsidRDefault="00297385">
      <w:pPr>
        <w:pStyle w:val="BodyText"/>
        <w:spacing w:before="120"/>
        <w:ind w:left="117"/>
      </w:pPr>
      <w:r>
        <w:t>This</w:t>
      </w:r>
      <w:r>
        <w:rPr>
          <w:spacing w:val="-2"/>
        </w:rPr>
        <w:t xml:space="preserve"> </w:t>
      </w:r>
      <w:r>
        <w:t>policy</w:t>
      </w:r>
      <w:r>
        <w:rPr>
          <w:spacing w:val="-2"/>
        </w:rPr>
        <w:t xml:space="preserve"> </w:t>
      </w:r>
      <w:r>
        <w:t>applies</w:t>
      </w:r>
      <w:r>
        <w:rPr>
          <w:spacing w:val="-2"/>
        </w:rPr>
        <w:t xml:space="preserve"> </w:t>
      </w:r>
      <w:r>
        <w:t>to</w:t>
      </w:r>
      <w:r>
        <w:rPr>
          <w:spacing w:val="-3"/>
        </w:rPr>
        <w:t xml:space="preserve"> </w:t>
      </w:r>
      <w:r>
        <w:t>premises</w:t>
      </w:r>
      <w:r>
        <w:rPr>
          <w:spacing w:val="-2"/>
        </w:rPr>
        <w:t xml:space="preserve"> </w:t>
      </w:r>
      <w:r>
        <w:t>hire.</w:t>
      </w:r>
      <w:r>
        <w:rPr>
          <w:spacing w:val="-3"/>
        </w:rPr>
        <w:t xml:space="preserve"> </w:t>
      </w:r>
      <w:r>
        <w:t>Those</w:t>
      </w:r>
      <w:r>
        <w:rPr>
          <w:spacing w:val="-3"/>
        </w:rPr>
        <w:t xml:space="preserve"> </w:t>
      </w:r>
      <w:r>
        <w:t>who</w:t>
      </w:r>
      <w:r>
        <w:rPr>
          <w:spacing w:val="-3"/>
        </w:rPr>
        <w:t xml:space="preserve"> </w:t>
      </w:r>
      <w:r>
        <w:t>hire</w:t>
      </w:r>
      <w:r>
        <w:rPr>
          <w:spacing w:val="-3"/>
        </w:rPr>
        <w:t xml:space="preserve"> </w:t>
      </w:r>
      <w:r>
        <w:t>any</w:t>
      </w:r>
      <w:r>
        <w:rPr>
          <w:spacing w:val="-2"/>
        </w:rPr>
        <w:t xml:space="preserve"> </w:t>
      </w:r>
      <w:r>
        <w:t>aspect</w:t>
      </w:r>
      <w:r>
        <w:rPr>
          <w:spacing w:val="-3"/>
        </w:rPr>
        <w:t xml:space="preserve"> </w:t>
      </w:r>
      <w:r>
        <w:t>of</w:t>
      </w:r>
      <w:r>
        <w:rPr>
          <w:spacing w:val="-1"/>
        </w:rPr>
        <w:t xml:space="preserve"> </w:t>
      </w:r>
      <w:r>
        <w:t>the</w:t>
      </w:r>
      <w:r>
        <w:rPr>
          <w:spacing w:val="-1"/>
        </w:rPr>
        <w:t xml:space="preserve"> </w:t>
      </w:r>
      <w:r>
        <w:t>school</w:t>
      </w:r>
      <w:r>
        <w:rPr>
          <w:spacing w:val="-2"/>
        </w:rPr>
        <w:t xml:space="preserve"> </w:t>
      </w:r>
      <w:r>
        <w:t>site</w:t>
      </w:r>
      <w:r>
        <w:rPr>
          <w:spacing w:val="-1"/>
        </w:rPr>
        <w:t xml:space="preserve"> </w:t>
      </w:r>
      <w:r>
        <w:t>or</w:t>
      </w:r>
      <w:r>
        <w:rPr>
          <w:spacing w:val="-2"/>
        </w:rPr>
        <w:t xml:space="preserve"> </w:t>
      </w:r>
      <w:r>
        <w:t>any</w:t>
      </w:r>
      <w:r>
        <w:rPr>
          <w:spacing w:val="-2"/>
        </w:rPr>
        <w:t xml:space="preserve"> </w:t>
      </w:r>
      <w:r>
        <w:t>facilities</w:t>
      </w:r>
      <w:r>
        <w:rPr>
          <w:spacing w:val="-2"/>
        </w:rPr>
        <w:t xml:space="preserve"> </w:t>
      </w:r>
      <w:r>
        <w:t>will</w:t>
      </w:r>
      <w:r>
        <w:rPr>
          <w:spacing w:val="-2"/>
        </w:rPr>
        <w:t xml:space="preserve"> </w:t>
      </w:r>
      <w:r>
        <w:t>be</w:t>
      </w:r>
      <w:r>
        <w:rPr>
          <w:spacing w:val="-1"/>
        </w:rPr>
        <w:t xml:space="preserve"> </w:t>
      </w:r>
      <w:r>
        <w:t xml:space="preserve">made aware of the content of the school’s health and safety </w:t>
      </w:r>
      <w:r w:rsidR="00A6248B">
        <w:t>policy and</w:t>
      </w:r>
      <w:r>
        <w:t xml:space="preserve"> will have responsibility for complying with it.</w:t>
      </w:r>
    </w:p>
    <w:p w14:paraId="72CAB599" w14:textId="77777777" w:rsidR="00EB525F" w:rsidRDefault="00297385">
      <w:pPr>
        <w:pStyle w:val="Heading1"/>
        <w:numPr>
          <w:ilvl w:val="0"/>
          <w:numId w:val="2"/>
        </w:numPr>
        <w:tabs>
          <w:tab w:val="left" w:pos="583"/>
        </w:tabs>
        <w:ind w:left="583" w:hanging="466"/>
      </w:pPr>
      <w:bookmarkStart w:id="24" w:name="13._Violence_at_work"/>
      <w:bookmarkStart w:id="25" w:name="_bookmark12"/>
      <w:bookmarkEnd w:id="24"/>
      <w:bookmarkEnd w:id="25"/>
      <w:r>
        <w:rPr>
          <w:color w:val="FF1F63"/>
        </w:rPr>
        <w:t>Violence</w:t>
      </w:r>
      <w:r>
        <w:rPr>
          <w:color w:val="FF1F63"/>
          <w:spacing w:val="-6"/>
        </w:rPr>
        <w:t xml:space="preserve"> </w:t>
      </w:r>
      <w:r>
        <w:rPr>
          <w:color w:val="FF1F63"/>
        </w:rPr>
        <w:t>at</w:t>
      </w:r>
      <w:r>
        <w:rPr>
          <w:color w:val="FF1F63"/>
          <w:spacing w:val="-4"/>
        </w:rPr>
        <w:t xml:space="preserve"> work</w:t>
      </w:r>
    </w:p>
    <w:p w14:paraId="65A5A604" w14:textId="2F050C75" w:rsidR="00EB525F" w:rsidRDefault="00297385">
      <w:pPr>
        <w:pStyle w:val="BodyText"/>
        <w:spacing w:before="120"/>
        <w:ind w:left="117"/>
      </w:pPr>
      <w:r>
        <w:t>We</w:t>
      </w:r>
      <w:r>
        <w:rPr>
          <w:spacing w:val="-2"/>
        </w:rPr>
        <w:t xml:space="preserve"> </w:t>
      </w:r>
      <w:r>
        <w:t>believe</w:t>
      </w:r>
      <w:r>
        <w:rPr>
          <w:spacing w:val="-2"/>
        </w:rPr>
        <w:t xml:space="preserve"> </w:t>
      </w:r>
      <w:r>
        <w:t>that</w:t>
      </w:r>
      <w:r>
        <w:rPr>
          <w:spacing w:val="-2"/>
        </w:rPr>
        <w:t xml:space="preserve"> </w:t>
      </w:r>
      <w:r>
        <w:t>staff</w:t>
      </w:r>
      <w:r>
        <w:rPr>
          <w:spacing w:val="-4"/>
        </w:rPr>
        <w:t xml:space="preserve"> </w:t>
      </w:r>
      <w:r>
        <w:t>should</w:t>
      </w:r>
      <w:r>
        <w:rPr>
          <w:spacing w:val="-4"/>
        </w:rPr>
        <w:t xml:space="preserve"> </w:t>
      </w:r>
      <w:r>
        <w:t>not</w:t>
      </w:r>
      <w:r>
        <w:rPr>
          <w:spacing w:val="-2"/>
        </w:rPr>
        <w:t xml:space="preserve"> </w:t>
      </w:r>
      <w:r>
        <w:t>be</w:t>
      </w:r>
      <w:r>
        <w:rPr>
          <w:spacing w:val="-2"/>
        </w:rPr>
        <w:t xml:space="preserve"> </w:t>
      </w:r>
      <w:r>
        <w:t>in</w:t>
      </w:r>
      <w:r>
        <w:rPr>
          <w:spacing w:val="-2"/>
        </w:rPr>
        <w:t xml:space="preserve"> </w:t>
      </w:r>
      <w:r>
        <w:t>any</w:t>
      </w:r>
      <w:r>
        <w:rPr>
          <w:spacing w:val="-3"/>
        </w:rPr>
        <w:t xml:space="preserve"> </w:t>
      </w:r>
      <w:r>
        <w:t>danger</w:t>
      </w:r>
      <w:r>
        <w:rPr>
          <w:spacing w:val="-3"/>
        </w:rPr>
        <w:t xml:space="preserve"> </w:t>
      </w:r>
      <w:r>
        <w:t>at</w:t>
      </w:r>
      <w:r>
        <w:rPr>
          <w:spacing w:val="-4"/>
        </w:rPr>
        <w:t xml:space="preserve"> </w:t>
      </w:r>
      <w:r w:rsidR="00A6248B">
        <w:t>work and</w:t>
      </w:r>
      <w:r>
        <w:rPr>
          <w:spacing w:val="-4"/>
        </w:rPr>
        <w:t xml:space="preserve"> </w:t>
      </w:r>
      <w:r>
        <w:t>will</w:t>
      </w:r>
      <w:r>
        <w:rPr>
          <w:spacing w:val="-3"/>
        </w:rPr>
        <w:t xml:space="preserve"> </w:t>
      </w:r>
      <w:r>
        <w:t>not</w:t>
      </w:r>
      <w:r>
        <w:rPr>
          <w:spacing w:val="-4"/>
        </w:rPr>
        <w:t xml:space="preserve"> </w:t>
      </w:r>
      <w:r>
        <w:t>tolerate</w:t>
      </w:r>
      <w:r>
        <w:rPr>
          <w:spacing w:val="-4"/>
        </w:rPr>
        <w:t xml:space="preserve"> </w:t>
      </w:r>
      <w:r>
        <w:t>violent</w:t>
      </w:r>
      <w:r>
        <w:rPr>
          <w:spacing w:val="-2"/>
        </w:rPr>
        <w:t xml:space="preserve"> </w:t>
      </w:r>
      <w:r>
        <w:t>or</w:t>
      </w:r>
      <w:r>
        <w:rPr>
          <w:spacing w:val="-3"/>
        </w:rPr>
        <w:t xml:space="preserve"> </w:t>
      </w:r>
      <w:r>
        <w:t>threatening</w:t>
      </w:r>
      <w:r>
        <w:rPr>
          <w:spacing w:val="-4"/>
        </w:rPr>
        <w:t xml:space="preserve"> </w:t>
      </w:r>
      <w:r>
        <w:t>behavior towards our staff.</w:t>
      </w:r>
    </w:p>
    <w:p w14:paraId="1EDED5FA" w14:textId="48891868" w:rsidR="00EB525F" w:rsidRDefault="00297385">
      <w:pPr>
        <w:pStyle w:val="BodyText"/>
        <w:spacing w:before="119"/>
        <w:ind w:left="117"/>
      </w:pPr>
      <w:r>
        <w:t>All</w:t>
      </w:r>
      <w:r>
        <w:rPr>
          <w:spacing w:val="-5"/>
        </w:rPr>
        <w:t xml:space="preserve"> </w:t>
      </w:r>
      <w:r>
        <w:t>staff</w:t>
      </w:r>
      <w:r>
        <w:rPr>
          <w:spacing w:val="-2"/>
        </w:rPr>
        <w:t xml:space="preserve"> </w:t>
      </w:r>
      <w:r>
        <w:t>will</w:t>
      </w:r>
      <w:r>
        <w:rPr>
          <w:spacing w:val="-5"/>
        </w:rPr>
        <w:t xml:space="preserve"> </w:t>
      </w:r>
      <w:r>
        <w:t>report</w:t>
      </w:r>
      <w:r>
        <w:rPr>
          <w:spacing w:val="-2"/>
        </w:rPr>
        <w:t xml:space="preserve"> </w:t>
      </w:r>
      <w:r>
        <w:t>any</w:t>
      </w:r>
      <w:r>
        <w:rPr>
          <w:spacing w:val="-3"/>
        </w:rPr>
        <w:t xml:space="preserve"> </w:t>
      </w:r>
      <w:r>
        <w:t>incidents</w:t>
      </w:r>
      <w:r>
        <w:rPr>
          <w:spacing w:val="-3"/>
        </w:rPr>
        <w:t xml:space="preserve"> </w:t>
      </w:r>
      <w:r>
        <w:t>of</w:t>
      </w:r>
      <w:r>
        <w:rPr>
          <w:spacing w:val="-2"/>
        </w:rPr>
        <w:t xml:space="preserve"> </w:t>
      </w:r>
      <w:r>
        <w:t>aggression</w:t>
      </w:r>
      <w:r>
        <w:rPr>
          <w:spacing w:val="-2"/>
        </w:rPr>
        <w:t xml:space="preserve"> </w:t>
      </w:r>
      <w:r>
        <w:t>or</w:t>
      </w:r>
      <w:r>
        <w:rPr>
          <w:spacing w:val="-3"/>
        </w:rPr>
        <w:t xml:space="preserve"> </w:t>
      </w:r>
      <w:r>
        <w:t>violence</w:t>
      </w:r>
      <w:r>
        <w:rPr>
          <w:spacing w:val="-4"/>
        </w:rPr>
        <w:t xml:space="preserve"> </w:t>
      </w:r>
      <w:r>
        <w:t>(or</w:t>
      </w:r>
      <w:r>
        <w:rPr>
          <w:spacing w:val="-3"/>
        </w:rPr>
        <w:t xml:space="preserve"> </w:t>
      </w:r>
      <w:r>
        <w:t>near</w:t>
      </w:r>
      <w:r>
        <w:rPr>
          <w:spacing w:val="-1"/>
        </w:rPr>
        <w:t xml:space="preserve"> </w:t>
      </w:r>
      <w:r>
        <w:t>misses)</w:t>
      </w:r>
      <w:r>
        <w:rPr>
          <w:spacing w:val="-3"/>
        </w:rPr>
        <w:t xml:space="preserve"> </w:t>
      </w:r>
      <w:r>
        <w:t>directed</w:t>
      </w:r>
      <w:r>
        <w:rPr>
          <w:spacing w:val="-4"/>
        </w:rPr>
        <w:t xml:space="preserve"> </w:t>
      </w:r>
      <w:r>
        <w:t>to</w:t>
      </w:r>
      <w:r>
        <w:rPr>
          <w:spacing w:val="-4"/>
        </w:rPr>
        <w:t xml:space="preserve"> </w:t>
      </w:r>
      <w:r>
        <w:t>themselves</w:t>
      </w:r>
      <w:r>
        <w:rPr>
          <w:spacing w:val="-3"/>
        </w:rPr>
        <w:t xml:space="preserve"> </w:t>
      </w:r>
      <w:r>
        <w:t>to</w:t>
      </w:r>
      <w:r>
        <w:rPr>
          <w:spacing w:val="-2"/>
        </w:rPr>
        <w:t xml:space="preserve"> </w:t>
      </w:r>
      <w:r>
        <w:t xml:space="preserve">their </w:t>
      </w:r>
      <w:r w:rsidR="00463AC2">
        <w:t>Head of Centre</w:t>
      </w:r>
      <w:r>
        <w:t xml:space="preserve"> immediately. This applies to violence from pupils, visitors or other staff.</w:t>
      </w:r>
    </w:p>
    <w:p w14:paraId="65C38839" w14:textId="3C6E48CD" w:rsidR="00EB525F" w:rsidRDefault="00297385">
      <w:pPr>
        <w:pStyle w:val="BodyText"/>
        <w:spacing w:before="121"/>
        <w:ind w:left="117"/>
      </w:pPr>
      <w:r>
        <w:t>To</w:t>
      </w:r>
      <w:r>
        <w:rPr>
          <w:spacing w:val="-4"/>
        </w:rPr>
        <w:t xml:space="preserve"> </w:t>
      </w:r>
      <w:r>
        <w:t>follow</w:t>
      </w:r>
      <w:r>
        <w:rPr>
          <w:spacing w:val="-1"/>
        </w:rPr>
        <w:t xml:space="preserve"> </w:t>
      </w:r>
      <w:r>
        <w:t>school</w:t>
      </w:r>
      <w:r>
        <w:rPr>
          <w:spacing w:val="-5"/>
        </w:rPr>
        <w:t xml:space="preserve"> </w:t>
      </w:r>
      <w:r>
        <w:t>policy</w:t>
      </w:r>
      <w:r>
        <w:rPr>
          <w:spacing w:val="-3"/>
        </w:rPr>
        <w:t xml:space="preserve"> </w:t>
      </w:r>
      <w:r>
        <w:t>of</w:t>
      </w:r>
      <w:r>
        <w:rPr>
          <w:spacing w:val="-2"/>
        </w:rPr>
        <w:t xml:space="preserve"> </w:t>
      </w:r>
      <w:r>
        <w:t>recording</w:t>
      </w:r>
      <w:r>
        <w:rPr>
          <w:spacing w:val="-4"/>
        </w:rPr>
        <w:t xml:space="preserve"> </w:t>
      </w:r>
      <w:r>
        <w:t>any</w:t>
      </w:r>
      <w:r>
        <w:rPr>
          <w:spacing w:val="-3"/>
        </w:rPr>
        <w:t xml:space="preserve"> </w:t>
      </w:r>
      <w:r>
        <w:t>assaults using</w:t>
      </w:r>
      <w:r>
        <w:rPr>
          <w:spacing w:val="-4"/>
        </w:rPr>
        <w:t xml:space="preserve"> </w:t>
      </w:r>
      <w:r>
        <w:t>the</w:t>
      </w:r>
      <w:r>
        <w:rPr>
          <w:spacing w:val="-2"/>
        </w:rPr>
        <w:t xml:space="preserve"> </w:t>
      </w:r>
      <w:r>
        <w:t>LA</w:t>
      </w:r>
      <w:r>
        <w:rPr>
          <w:spacing w:val="-2"/>
        </w:rPr>
        <w:t xml:space="preserve"> </w:t>
      </w:r>
      <w:r>
        <w:t>assault</w:t>
      </w:r>
      <w:r>
        <w:rPr>
          <w:spacing w:val="-4"/>
        </w:rPr>
        <w:t xml:space="preserve"> </w:t>
      </w:r>
      <w:r>
        <w:t>forms</w:t>
      </w:r>
      <w:r>
        <w:rPr>
          <w:spacing w:val="-2"/>
        </w:rPr>
        <w:t xml:space="preserve"> </w:t>
      </w:r>
      <w:r>
        <w:t>(see</w:t>
      </w:r>
      <w:r>
        <w:rPr>
          <w:spacing w:val="-2"/>
        </w:rPr>
        <w:t xml:space="preserve"> </w:t>
      </w:r>
      <w:r>
        <w:t>Appendix</w:t>
      </w:r>
      <w:r>
        <w:rPr>
          <w:spacing w:val="-3"/>
        </w:rPr>
        <w:t xml:space="preserve"> </w:t>
      </w:r>
      <w:r>
        <w:t>2)</w:t>
      </w:r>
      <w:r>
        <w:rPr>
          <w:spacing w:val="-3"/>
        </w:rPr>
        <w:t xml:space="preserve"> </w:t>
      </w:r>
      <w:r>
        <w:t>and</w:t>
      </w:r>
      <w:r>
        <w:rPr>
          <w:spacing w:val="-4"/>
        </w:rPr>
        <w:t xml:space="preserve"> </w:t>
      </w:r>
      <w:r>
        <w:t>record</w:t>
      </w:r>
      <w:r>
        <w:rPr>
          <w:spacing w:val="-4"/>
        </w:rPr>
        <w:t xml:space="preserve"> </w:t>
      </w:r>
      <w:r>
        <w:t xml:space="preserve">the incident on CPOMs on the day of the assault and this form into the </w:t>
      </w:r>
      <w:r w:rsidR="00463AC2">
        <w:t>Head of Centre</w:t>
      </w:r>
      <w:r>
        <w:t>.</w:t>
      </w:r>
    </w:p>
    <w:p w14:paraId="194DD996" w14:textId="77777777" w:rsidR="00EB525F" w:rsidRDefault="00297385">
      <w:pPr>
        <w:pStyle w:val="Heading1"/>
        <w:numPr>
          <w:ilvl w:val="0"/>
          <w:numId w:val="2"/>
        </w:numPr>
        <w:tabs>
          <w:tab w:val="left" w:pos="583"/>
        </w:tabs>
        <w:ind w:left="583" w:hanging="466"/>
      </w:pPr>
      <w:bookmarkStart w:id="26" w:name="14._Smoking"/>
      <w:bookmarkStart w:id="27" w:name="_bookmark13"/>
      <w:bookmarkEnd w:id="26"/>
      <w:bookmarkEnd w:id="27"/>
      <w:r>
        <w:rPr>
          <w:color w:val="FF1F63"/>
          <w:spacing w:val="-2"/>
        </w:rPr>
        <w:t>Smoking</w:t>
      </w:r>
    </w:p>
    <w:p w14:paraId="5AA11207" w14:textId="4D1591D5" w:rsidR="00EB525F" w:rsidRDefault="00297385">
      <w:pPr>
        <w:pStyle w:val="BodyText"/>
        <w:spacing w:before="120"/>
        <w:ind w:left="117"/>
      </w:pPr>
      <w:r>
        <w:t>Smoking</w:t>
      </w:r>
      <w:r>
        <w:rPr>
          <w:spacing w:val="-6"/>
        </w:rPr>
        <w:t xml:space="preserve"> </w:t>
      </w:r>
      <w:r w:rsidR="00463AC2">
        <w:rPr>
          <w:spacing w:val="-6"/>
        </w:rPr>
        <w:t xml:space="preserve">and vaping </w:t>
      </w:r>
      <w:r w:rsidR="001D7E57">
        <w:t>are</w:t>
      </w:r>
      <w:r>
        <w:rPr>
          <w:spacing w:val="-6"/>
        </w:rPr>
        <w:t xml:space="preserve"> </w:t>
      </w:r>
      <w:r>
        <w:t>not</w:t>
      </w:r>
      <w:r>
        <w:rPr>
          <w:spacing w:val="-7"/>
        </w:rPr>
        <w:t xml:space="preserve"> </w:t>
      </w:r>
      <w:r>
        <w:t>permitted</w:t>
      </w:r>
      <w:r>
        <w:rPr>
          <w:spacing w:val="-5"/>
        </w:rPr>
        <w:t xml:space="preserve"> </w:t>
      </w:r>
      <w:r>
        <w:t>anywhere</w:t>
      </w:r>
      <w:r>
        <w:rPr>
          <w:spacing w:val="-5"/>
        </w:rPr>
        <w:t xml:space="preserve"> </w:t>
      </w:r>
      <w:r>
        <w:t>on</w:t>
      </w:r>
      <w:r>
        <w:rPr>
          <w:spacing w:val="-7"/>
        </w:rPr>
        <w:t xml:space="preserve"> </w:t>
      </w:r>
      <w:r>
        <w:t>school</w:t>
      </w:r>
      <w:r>
        <w:rPr>
          <w:spacing w:val="-8"/>
        </w:rPr>
        <w:t xml:space="preserve"> </w:t>
      </w:r>
      <w:r>
        <w:rPr>
          <w:spacing w:val="-2"/>
        </w:rPr>
        <w:t>premises.</w:t>
      </w:r>
    </w:p>
    <w:p w14:paraId="703D7BC5" w14:textId="77777777" w:rsidR="00EB525F" w:rsidRDefault="00297385">
      <w:pPr>
        <w:pStyle w:val="Heading1"/>
        <w:numPr>
          <w:ilvl w:val="0"/>
          <w:numId w:val="2"/>
        </w:numPr>
        <w:tabs>
          <w:tab w:val="left" w:pos="583"/>
        </w:tabs>
        <w:ind w:left="583" w:hanging="466"/>
      </w:pPr>
      <w:bookmarkStart w:id="28" w:name="15._Infection_prevention_and_control"/>
      <w:bookmarkStart w:id="29" w:name="_bookmark14"/>
      <w:bookmarkEnd w:id="28"/>
      <w:bookmarkEnd w:id="29"/>
      <w:r>
        <w:rPr>
          <w:color w:val="FF1F63"/>
        </w:rPr>
        <w:t>Infection</w:t>
      </w:r>
      <w:r>
        <w:rPr>
          <w:color w:val="FF1F63"/>
          <w:spacing w:val="-9"/>
        </w:rPr>
        <w:t xml:space="preserve"> </w:t>
      </w:r>
      <w:r>
        <w:rPr>
          <w:color w:val="FF1F63"/>
        </w:rPr>
        <w:t>prevention</w:t>
      </w:r>
      <w:r>
        <w:rPr>
          <w:color w:val="FF1F63"/>
          <w:spacing w:val="-5"/>
        </w:rPr>
        <w:t xml:space="preserve"> </w:t>
      </w:r>
      <w:r>
        <w:rPr>
          <w:color w:val="FF1F63"/>
        </w:rPr>
        <w:t>and</w:t>
      </w:r>
      <w:r>
        <w:rPr>
          <w:color w:val="FF1F63"/>
          <w:spacing w:val="-5"/>
        </w:rPr>
        <w:t xml:space="preserve"> </w:t>
      </w:r>
      <w:r>
        <w:rPr>
          <w:color w:val="FF1F63"/>
          <w:spacing w:val="-2"/>
        </w:rPr>
        <w:t>control</w:t>
      </w:r>
    </w:p>
    <w:p w14:paraId="01C21D9F" w14:textId="77777777" w:rsidR="00EB525F" w:rsidRDefault="00297385">
      <w:pPr>
        <w:pStyle w:val="BodyText"/>
        <w:spacing w:before="120"/>
        <w:ind w:left="117" w:right="292"/>
      </w:pPr>
      <w:r>
        <w:t>We</w:t>
      </w:r>
      <w:r>
        <w:rPr>
          <w:spacing w:val="-4"/>
        </w:rPr>
        <w:t xml:space="preserve"> </w:t>
      </w:r>
      <w:r>
        <w:t>follow</w:t>
      </w:r>
      <w:r>
        <w:rPr>
          <w:spacing w:val="-1"/>
        </w:rPr>
        <w:t xml:space="preserve"> </w:t>
      </w:r>
      <w:r>
        <w:t>national</w:t>
      </w:r>
      <w:r>
        <w:rPr>
          <w:spacing w:val="-2"/>
        </w:rPr>
        <w:t xml:space="preserve"> </w:t>
      </w:r>
      <w:r>
        <w:t>guidance</w:t>
      </w:r>
      <w:r>
        <w:rPr>
          <w:spacing w:val="-4"/>
        </w:rPr>
        <w:t xml:space="preserve"> </w:t>
      </w:r>
      <w:r>
        <w:t>published</w:t>
      </w:r>
      <w:r>
        <w:rPr>
          <w:spacing w:val="-2"/>
        </w:rPr>
        <w:t xml:space="preserve"> </w:t>
      </w:r>
      <w:r>
        <w:t>by</w:t>
      </w:r>
      <w:r>
        <w:rPr>
          <w:spacing w:val="-3"/>
        </w:rPr>
        <w:t xml:space="preserve"> </w:t>
      </w:r>
      <w:r>
        <w:t>Public</w:t>
      </w:r>
      <w:r>
        <w:rPr>
          <w:spacing w:val="-3"/>
        </w:rPr>
        <w:t xml:space="preserve"> </w:t>
      </w:r>
      <w:r>
        <w:t>Health</w:t>
      </w:r>
      <w:r>
        <w:rPr>
          <w:spacing w:val="-4"/>
        </w:rPr>
        <w:t xml:space="preserve"> </w:t>
      </w:r>
      <w:r>
        <w:t>England</w:t>
      </w:r>
      <w:r>
        <w:rPr>
          <w:spacing w:val="-2"/>
        </w:rPr>
        <w:t xml:space="preserve"> </w:t>
      </w:r>
      <w:r>
        <w:t>when</w:t>
      </w:r>
      <w:r>
        <w:rPr>
          <w:spacing w:val="-4"/>
        </w:rPr>
        <w:t xml:space="preserve"> </w:t>
      </w:r>
      <w:r>
        <w:t>responding</w:t>
      </w:r>
      <w:r>
        <w:rPr>
          <w:spacing w:val="-4"/>
        </w:rPr>
        <w:t xml:space="preserve"> </w:t>
      </w:r>
      <w:r>
        <w:t>to</w:t>
      </w:r>
      <w:r>
        <w:rPr>
          <w:spacing w:val="-2"/>
        </w:rPr>
        <w:t xml:space="preserve"> </w:t>
      </w:r>
      <w:r>
        <w:t>infection</w:t>
      </w:r>
      <w:r>
        <w:rPr>
          <w:spacing w:val="-4"/>
        </w:rPr>
        <w:t xml:space="preserve"> </w:t>
      </w:r>
      <w:r>
        <w:t>control</w:t>
      </w:r>
      <w:r>
        <w:rPr>
          <w:spacing w:val="-3"/>
        </w:rPr>
        <w:t xml:space="preserve"> </w:t>
      </w:r>
      <w:r>
        <w:t>issues. We will encourage staff and pupils to follow this good hygiene practice, outlined below, where applicable.</w:t>
      </w:r>
    </w:p>
    <w:p w14:paraId="0EF7035A" w14:textId="77777777" w:rsidR="00EB525F" w:rsidRDefault="00EB525F">
      <w:pPr>
        <w:pStyle w:val="BodyText"/>
        <w:spacing w:before="9"/>
      </w:pPr>
    </w:p>
    <w:p w14:paraId="35485C14" w14:textId="77777777" w:rsidR="00EB525F" w:rsidRDefault="00297385">
      <w:pPr>
        <w:pStyle w:val="ListParagraph"/>
        <w:numPr>
          <w:ilvl w:val="1"/>
          <w:numId w:val="2"/>
        </w:numPr>
        <w:tabs>
          <w:tab w:val="left" w:pos="649"/>
        </w:tabs>
        <w:ind w:left="649" w:hanging="532"/>
        <w:rPr>
          <w:b/>
          <w:sz w:val="24"/>
        </w:rPr>
      </w:pPr>
      <w:r>
        <w:rPr>
          <w:b/>
          <w:color w:val="12253E"/>
          <w:spacing w:val="-2"/>
          <w:sz w:val="24"/>
        </w:rPr>
        <w:t>Handwashing</w:t>
      </w:r>
    </w:p>
    <w:p w14:paraId="34014794" w14:textId="6738FBFF" w:rsidR="00EB525F" w:rsidRDefault="00297385">
      <w:pPr>
        <w:pStyle w:val="BodyText"/>
        <w:spacing w:before="120"/>
        <w:ind w:left="287"/>
      </w:pPr>
      <w:r>
        <w:rPr>
          <w:noProof/>
        </w:rPr>
        <w:drawing>
          <wp:inline distT="0" distB="0" distL="0" distR="0" wp14:anchorId="71E28A8C" wp14:editId="1AEA0A68">
            <wp:extent cx="64134" cy="10160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spacing w:val="16"/>
        </w:rPr>
        <w:t xml:space="preserve"> </w:t>
      </w:r>
      <w:r>
        <w:t>Wash</w:t>
      </w:r>
      <w:r>
        <w:rPr>
          <w:spacing w:val="-2"/>
        </w:rPr>
        <w:t xml:space="preserve"> </w:t>
      </w:r>
      <w:r>
        <w:t>hands</w:t>
      </w:r>
      <w:r>
        <w:rPr>
          <w:spacing w:val="-3"/>
        </w:rPr>
        <w:t xml:space="preserve"> </w:t>
      </w:r>
      <w:r>
        <w:t>with</w:t>
      </w:r>
      <w:r>
        <w:rPr>
          <w:spacing w:val="-4"/>
        </w:rPr>
        <w:t xml:space="preserve"> </w:t>
      </w:r>
      <w:r>
        <w:t>liquid</w:t>
      </w:r>
      <w:r>
        <w:rPr>
          <w:spacing w:val="-2"/>
        </w:rPr>
        <w:t xml:space="preserve"> </w:t>
      </w:r>
      <w:r>
        <w:t>soap</w:t>
      </w:r>
      <w:r>
        <w:rPr>
          <w:spacing w:val="-4"/>
        </w:rPr>
        <w:t xml:space="preserve"> </w:t>
      </w:r>
      <w:r>
        <w:t>and</w:t>
      </w:r>
      <w:r>
        <w:rPr>
          <w:spacing w:val="-4"/>
        </w:rPr>
        <w:t xml:space="preserve"> </w:t>
      </w:r>
      <w:r>
        <w:t>warm</w:t>
      </w:r>
      <w:r>
        <w:rPr>
          <w:spacing w:val="-2"/>
        </w:rPr>
        <w:t xml:space="preserve"> </w:t>
      </w:r>
      <w:r>
        <w:t>water,</w:t>
      </w:r>
      <w:r>
        <w:rPr>
          <w:spacing w:val="-4"/>
        </w:rPr>
        <w:t xml:space="preserve"> </w:t>
      </w:r>
      <w:r>
        <w:t>and</w:t>
      </w:r>
      <w:r>
        <w:rPr>
          <w:spacing w:val="-4"/>
        </w:rPr>
        <w:t xml:space="preserve"> </w:t>
      </w:r>
      <w:r>
        <w:t>dry with</w:t>
      </w:r>
      <w:r>
        <w:rPr>
          <w:spacing w:val="-2"/>
        </w:rPr>
        <w:t xml:space="preserve"> </w:t>
      </w:r>
      <w:r>
        <w:t>paper</w:t>
      </w:r>
      <w:r>
        <w:rPr>
          <w:spacing w:val="-3"/>
        </w:rPr>
        <w:t xml:space="preserve"> </w:t>
      </w:r>
      <w:r>
        <w:t>towels</w:t>
      </w:r>
      <w:r w:rsidR="004346F0">
        <w:t xml:space="preserve"> and </w:t>
      </w:r>
      <w:r w:rsidR="0013266C" w:rsidRPr="00A6248B">
        <w:t>hand dryers</w:t>
      </w:r>
    </w:p>
    <w:p w14:paraId="3023CA37" w14:textId="77777777" w:rsidR="00EB525F" w:rsidRDefault="00297385">
      <w:pPr>
        <w:pStyle w:val="BodyText"/>
        <w:spacing w:before="120" w:line="364" w:lineRule="auto"/>
        <w:ind w:left="287" w:right="790"/>
      </w:pPr>
      <w:r>
        <w:rPr>
          <w:noProof/>
        </w:rPr>
        <w:drawing>
          <wp:inline distT="0" distB="0" distL="0" distR="0" wp14:anchorId="1F9E00D7" wp14:editId="0B92EF68">
            <wp:extent cx="64134" cy="102233"/>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Always</w:t>
      </w:r>
      <w:r>
        <w:rPr>
          <w:spacing w:val="-3"/>
        </w:rPr>
        <w:t xml:space="preserve"> </w:t>
      </w:r>
      <w:r>
        <w:t>wash</w:t>
      </w:r>
      <w:r>
        <w:rPr>
          <w:spacing w:val="-4"/>
        </w:rPr>
        <w:t xml:space="preserve"> </w:t>
      </w:r>
      <w:r>
        <w:t>hands</w:t>
      </w:r>
      <w:r>
        <w:rPr>
          <w:spacing w:val="-3"/>
        </w:rPr>
        <w:t xml:space="preserve"> </w:t>
      </w:r>
      <w:r>
        <w:t>after</w:t>
      </w:r>
      <w:r>
        <w:rPr>
          <w:spacing w:val="-3"/>
        </w:rPr>
        <w:t xml:space="preserve"> </w:t>
      </w:r>
      <w:r>
        <w:t>using</w:t>
      </w:r>
      <w:r>
        <w:rPr>
          <w:spacing w:val="-4"/>
        </w:rPr>
        <w:t xml:space="preserve"> </w:t>
      </w:r>
      <w:r>
        <w:t>the</w:t>
      </w:r>
      <w:r>
        <w:rPr>
          <w:spacing w:val="-4"/>
        </w:rPr>
        <w:t xml:space="preserve"> </w:t>
      </w:r>
      <w:r>
        <w:t>toilet,</w:t>
      </w:r>
      <w:r>
        <w:rPr>
          <w:spacing w:val="-2"/>
        </w:rPr>
        <w:t xml:space="preserve"> </w:t>
      </w:r>
      <w:r>
        <w:t>before</w:t>
      </w:r>
      <w:r>
        <w:rPr>
          <w:spacing w:val="-4"/>
        </w:rPr>
        <w:t xml:space="preserve"> </w:t>
      </w:r>
      <w:r>
        <w:t>eating</w:t>
      </w:r>
      <w:r>
        <w:rPr>
          <w:spacing w:val="-4"/>
        </w:rPr>
        <w:t xml:space="preserve"> </w:t>
      </w:r>
      <w:r>
        <w:t>or</w:t>
      </w:r>
      <w:r>
        <w:rPr>
          <w:spacing w:val="-3"/>
        </w:rPr>
        <w:t xml:space="preserve"> </w:t>
      </w:r>
      <w:r>
        <w:t>handling</w:t>
      </w:r>
      <w:r>
        <w:rPr>
          <w:spacing w:val="-4"/>
        </w:rPr>
        <w:t xml:space="preserve"> </w:t>
      </w:r>
      <w:r>
        <w:t>food,</w:t>
      </w:r>
      <w:r>
        <w:rPr>
          <w:spacing w:val="-2"/>
        </w:rPr>
        <w:t xml:space="preserve"> </w:t>
      </w:r>
      <w:r>
        <w:t>and</w:t>
      </w:r>
      <w:r>
        <w:rPr>
          <w:spacing w:val="-4"/>
        </w:rPr>
        <w:t xml:space="preserve"> </w:t>
      </w:r>
      <w:r>
        <w:t>after</w:t>
      </w:r>
      <w:r>
        <w:rPr>
          <w:spacing w:val="-3"/>
        </w:rPr>
        <w:t xml:space="preserve"> </w:t>
      </w:r>
      <w:r>
        <w:t>handling</w:t>
      </w:r>
      <w:r>
        <w:rPr>
          <w:spacing w:val="-2"/>
        </w:rPr>
        <w:t xml:space="preserve"> </w:t>
      </w:r>
      <w:r>
        <w:t xml:space="preserve">animals </w:t>
      </w:r>
      <w:r>
        <w:rPr>
          <w:noProof/>
        </w:rPr>
        <w:drawing>
          <wp:inline distT="0" distB="0" distL="0" distR="0" wp14:anchorId="1EF71E35" wp14:editId="094E9E4A">
            <wp:extent cx="64134" cy="102233"/>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38"/>
        </w:rPr>
        <w:t xml:space="preserve"> </w:t>
      </w:r>
      <w:r>
        <w:t>Cover all cuts and abrasions with waterproof dressings</w:t>
      </w:r>
    </w:p>
    <w:p w14:paraId="68116476" w14:textId="77777777" w:rsidR="00EB525F" w:rsidRDefault="00297385">
      <w:pPr>
        <w:pStyle w:val="ListParagraph"/>
        <w:numPr>
          <w:ilvl w:val="1"/>
          <w:numId w:val="2"/>
        </w:numPr>
        <w:tabs>
          <w:tab w:val="left" w:pos="649"/>
        </w:tabs>
        <w:spacing w:before="123"/>
        <w:ind w:left="649" w:hanging="532"/>
        <w:rPr>
          <w:b/>
          <w:sz w:val="24"/>
        </w:rPr>
      </w:pPr>
      <w:r>
        <w:rPr>
          <w:b/>
          <w:color w:val="12253E"/>
          <w:sz w:val="24"/>
        </w:rPr>
        <w:t>Coughing</w:t>
      </w:r>
      <w:r>
        <w:rPr>
          <w:b/>
          <w:color w:val="12253E"/>
          <w:spacing w:val="-4"/>
          <w:sz w:val="24"/>
        </w:rPr>
        <w:t xml:space="preserve"> </w:t>
      </w:r>
      <w:r>
        <w:rPr>
          <w:b/>
          <w:color w:val="12253E"/>
          <w:sz w:val="24"/>
        </w:rPr>
        <w:t>and</w:t>
      </w:r>
      <w:r>
        <w:rPr>
          <w:b/>
          <w:color w:val="12253E"/>
          <w:spacing w:val="-3"/>
          <w:sz w:val="24"/>
        </w:rPr>
        <w:t xml:space="preserve"> </w:t>
      </w:r>
      <w:r>
        <w:rPr>
          <w:b/>
          <w:color w:val="12253E"/>
          <w:spacing w:val="-2"/>
          <w:sz w:val="24"/>
        </w:rPr>
        <w:t>sneezing</w:t>
      </w:r>
    </w:p>
    <w:p w14:paraId="7E4803D1" w14:textId="77777777" w:rsidR="00EB525F" w:rsidRDefault="00297385">
      <w:pPr>
        <w:pStyle w:val="BodyText"/>
        <w:spacing w:before="119"/>
        <w:ind w:left="287"/>
      </w:pPr>
      <w:r>
        <w:rPr>
          <w:noProof/>
        </w:rPr>
        <w:drawing>
          <wp:inline distT="0" distB="0" distL="0" distR="0" wp14:anchorId="281B37DA" wp14:editId="373A7E29">
            <wp:extent cx="64134" cy="10223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9"/>
        </w:rPr>
        <w:t xml:space="preserve"> </w:t>
      </w:r>
      <w:r>
        <w:t>Cover mouth and nose with a</w:t>
      </w:r>
      <w:r>
        <w:rPr>
          <w:spacing w:val="-1"/>
        </w:rPr>
        <w:t xml:space="preserve"> </w:t>
      </w:r>
      <w:r>
        <w:t>tissue</w:t>
      </w:r>
    </w:p>
    <w:p w14:paraId="2BC759EB" w14:textId="77777777" w:rsidR="00EB525F" w:rsidRDefault="00297385">
      <w:pPr>
        <w:pStyle w:val="BodyText"/>
        <w:spacing w:before="120" w:line="364" w:lineRule="auto"/>
        <w:ind w:left="287" w:right="5429"/>
      </w:pPr>
      <w:r>
        <w:rPr>
          <w:noProof/>
        </w:rPr>
        <w:drawing>
          <wp:inline distT="0" distB="0" distL="0" distR="0" wp14:anchorId="5A06CE2C" wp14:editId="522061AC">
            <wp:extent cx="64134" cy="102233"/>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2"/>
        </w:rPr>
        <w:t xml:space="preserve"> </w:t>
      </w:r>
      <w:r>
        <w:t>Wash</w:t>
      </w:r>
      <w:r>
        <w:rPr>
          <w:spacing w:val="-5"/>
        </w:rPr>
        <w:t xml:space="preserve"> </w:t>
      </w:r>
      <w:r>
        <w:t>hands</w:t>
      </w:r>
      <w:r>
        <w:rPr>
          <w:spacing w:val="-6"/>
        </w:rPr>
        <w:t xml:space="preserve"> </w:t>
      </w:r>
      <w:r>
        <w:t>after</w:t>
      </w:r>
      <w:r>
        <w:rPr>
          <w:spacing w:val="-4"/>
        </w:rPr>
        <w:t xml:space="preserve"> </w:t>
      </w:r>
      <w:r>
        <w:t>using</w:t>
      </w:r>
      <w:r>
        <w:rPr>
          <w:spacing w:val="-6"/>
        </w:rPr>
        <w:t xml:space="preserve"> </w:t>
      </w:r>
      <w:r>
        <w:t>or</w:t>
      </w:r>
      <w:r>
        <w:rPr>
          <w:spacing w:val="-4"/>
        </w:rPr>
        <w:t xml:space="preserve"> </w:t>
      </w:r>
      <w:r>
        <w:t>disposing</w:t>
      </w:r>
      <w:r>
        <w:rPr>
          <w:spacing w:val="-5"/>
        </w:rPr>
        <w:t xml:space="preserve"> </w:t>
      </w:r>
      <w:r>
        <w:t>of</w:t>
      </w:r>
      <w:r>
        <w:rPr>
          <w:spacing w:val="-6"/>
        </w:rPr>
        <w:t xml:space="preserve"> </w:t>
      </w:r>
      <w:r>
        <w:t xml:space="preserve">tissues </w:t>
      </w:r>
      <w:r>
        <w:rPr>
          <w:noProof/>
          <w:spacing w:val="-1"/>
        </w:rPr>
        <w:drawing>
          <wp:inline distT="0" distB="0" distL="0" distR="0" wp14:anchorId="3F4FEEB5" wp14:editId="78856CD1">
            <wp:extent cx="64134" cy="101598"/>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3" cstate="print"/>
                    <a:stretch>
                      <a:fillRect/>
                    </a:stretch>
                  </pic:blipFill>
                  <pic:spPr>
                    <a:xfrm>
                      <a:off x="0" y="0"/>
                      <a:ext cx="64134" cy="101598"/>
                    </a:xfrm>
                    <a:prstGeom prst="rect">
                      <a:avLst/>
                    </a:prstGeom>
                  </pic:spPr>
                </pic:pic>
              </a:graphicData>
            </a:graphic>
          </wp:inline>
        </w:drawing>
      </w:r>
      <w:r>
        <w:rPr>
          <w:rFonts w:ascii="Times New Roman"/>
        </w:rPr>
        <w:t xml:space="preserve"> </w:t>
      </w:r>
      <w:r>
        <w:t>Spitting is discouraged</w:t>
      </w:r>
    </w:p>
    <w:p w14:paraId="19D162EA" w14:textId="77777777" w:rsidR="00EB525F" w:rsidRDefault="00297385">
      <w:pPr>
        <w:pStyle w:val="ListParagraph"/>
        <w:numPr>
          <w:ilvl w:val="1"/>
          <w:numId w:val="2"/>
        </w:numPr>
        <w:tabs>
          <w:tab w:val="left" w:pos="651"/>
        </w:tabs>
        <w:spacing w:before="120"/>
        <w:ind w:left="651" w:hanging="534"/>
        <w:rPr>
          <w:b/>
          <w:sz w:val="24"/>
        </w:rPr>
      </w:pPr>
      <w:r>
        <w:rPr>
          <w:b/>
          <w:color w:val="12253E"/>
          <w:sz w:val="24"/>
        </w:rPr>
        <w:t>Personal</w:t>
      </w:r>
      <w:r>
        <w:rPr>
          <w:b/>
          <w:color w:val="12253E"/>
          <w:spacing w:val="-4"/>
          <w:sz w:val="24"/>
        </w:rPr>
        <w:t xml:space="preserve"> </w:t>
      </w:r>
      <w:r>
        <w:rPr>
          <w:b/>
          <w:color w:val="12253E"/>
          <w:sz w:val="24"/>
        </w:rPr>
        <w:t>protective</w:t>
      </w:r>
      <w:r>
        <w:rPr>
          <w:b/>
          <w:color w:val="12253E"/>
          <w:spacing w:val="-5"/>
          <w:sz w:val="24"/>
        </w:rPr>
        <w:t xml:space="preserve"> </w:t>
      </w:r>
      <w:r>
        <w:rPr>
          <w:b/>
          <w:color w:val="12253E"/>
          <w:spacing w:val="-2"/>
          <w:sz w:val="24"/>
        </w:rPr>
        <w:t>equipment</w:t>
      </w:r>
    </w:p>
    <w:p w14:paraId="10CC7CFC" w14:textId="77777777" w:rsidR="00EB525F" w:rsidRDefault="00EB525F">
      <w:pPr>
        <w:rPr>
          <w:sz w:val="24"/>
        </w:rPr>
        <w:sectPr w:rsidR="00EB525F">
          <w:pgSz w:w="11900" w:h="16850"/>
          <w:pgMar w:top="1200" w:right="880" w:bottom="1000" w:left="960" w:header="0" w:footer="810" w:gutter="0"/>
          <w:cols w:space="720"/>
        </w:sectPr>
      </w:pPr>
    </w:p>
    <w:p w14:paraId="0FE37816" w14:textId="77777777" w:rsidR="00EB525F" w:rsidRDefault="00297385">
      <w:pPr>
        <w:pStyle w:val="BodyText"/>
        <w:spacing w:before="75"/>
        <w:ind w:left="458" w:right="207" w:hanging="171"/>
      </w:pPr>
      <w:r>
        <w:rPr>
          <w:noProof/>
        </w:rPr>
        <w:lastRenderedPageBreak/>
        <w:drawing>
          <wp:inline distT="0" distB="0" distL="0" distR="0" wp14:anchorId="31AC90AD" wp14:editId="44371557">
            <wp:extent cx="64134" cy="102235"/>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3" cstate="print"/>
                    <a:stretch>
                      <a:fillRect/>
                    </a:stretch>
                  </pic:blipFill>
                  <pic:spPr>
                    <a:xfrm>
                      <a:off x="0" y="0"/>
                      <a:ext cx="64134" cy="102235"/>
                    </a:xfrm>
                    <a:prstGeom prst="rect">
                      <a:avLst/>
                    </a:prstGeom>
                  </pic:spPr>
                </pic:pic>
              </a:graphicData>
            </a:graphic>
          </wp:inline>
        </w:drawing>
      </w:r>
      <w:r>
        <w:rPr>
          <w:rFonts w:ascii="Times New Roman"/>
          <w:spacing w:val="15"/>
        </w:rPr>
        <w:t xml:space="preserve"> </w:t>
      </w:r>
      <w:r>
        <w:t>Wear</w:t>
      </w:r>
      <w:r>
        <w:rPr>
          <w:spacing w:val="-1"/>
        </w:rPr>
        <w:t xml:space="preserve"> </w:t>
      </w:r>
      <w:r>
        <w:t>disposable</w:t>
      </w:r>
      <w:r>
        <w:rPr>
          <w:spacing w:val="-4"/>
        </w:rPr>
        <w:t xml:space="preserve"> </w:t>
      </w:r>
      <w:r>
        <w:t>non-powdered</w:t>
      </w:r>
      <w:r>
        <w:rPr>
          <w:spacing w:val="-4"/>
        </w:rPr>
        <w:t xml:space="preserve"> </w:t>
      </w:r>
      <w:r>
        <w:t>vinyl</w:t>
      </w:r>
      <w:r>
        <w:rPr>
          <w:spacing w:val="-5"/>
        </w:rPr>
        <w:t xml:space="preserve"> </w:t>
      </w:r>
      <w:r>
        <w:t>or</w:t>
      </w:r>
      <w:r>
        <w:rPr>
          <w:spacing w:val="-1"/>
        </w:rPr>
        <w:t xml:space="preserve"> </w:t>
      </w:r>
      <w:r>
        <w:t>latex-free</w:t>
      </w:r>
      <w:r>
        <w:rPr>
          <w:spacing w:val="-2"/>
        </w:rPr>
        <w:t xml:space="preserve"> </w:t>
      </w:r>
      <w:r>
        <w:t>CE-marked</w:t>
      </w:r>
      <w:r>
        <w:rPr>
          <w:spacing w:val="-4"/>
        </w:rPr>
        <w:t xml:space="preserve"> </w:t>
      </w:r>
      <w:r>
        <w:t>gloves</w:t>
      </w:r>
      <w:r>
        <w:rPr>
          <w:spacing w:val="-3"/>
        </w:rPr>
        <w:t xml:space="preserve"> </w:t>
      </w:r>
      <w:r>
        <w:t>and</w:t>
      </w:r>
      <w:r>
        <w:rPr>
          <w:spacing w:val="-2"/>
        </w:rPr>
        <w:t xml:space="preserve"> </w:t>
      </w:r>
      <w:r>
        <w:t>disposable</w:t>
      </w:r>
      <w:r>
        <w:rPr>
          <w:spacing w:val="-2"/>
        </w:rPr>
        <w:t xml:space="preserve"> </w:t>
      </w:r>
      <w:r>
        <w:t>plastic</w:t>
      </w:r>
      <w:r>
        <w:rPr>
          <w:spacing w:val="-3"/>
        </w:rPr>
        <w:t xml:space="preserve"> </w:t>
      </w:r>
      <w:r>
        <w:t>aprons</w:t>
      </w:r>
      <w:r>
        <w:rPr>
          <w:spacing w:val="-3"/>
        </w:rPr>
        <w:t xml:space="preserve"> </w:t>
      </w:r>
      <w:r>
        <w:t>where there is a risk of splashing or contamination with blood/body fluids (for example, nappy or pad changing)</w:t>
      </w:r>
    </w:p>
    <w:p w14:paraId="2482A1BC" w14:textId="77777777" w:rsidR="00EB525F" w:rsidRDefault="00297385">
      <w:pPr>
        <w:pStyle w:val="BodyText"/>
        <w:spacing w:before="121"/>
        <w:ind w:left="287"/>
      </w:pPr>
      <w:r>
        <w:rPr>
          <w:noProof/>
        </w:rPr>
        <w:drawing>
          <wp:inline distT="0" distB="0" distL="0" distR="0" wp14:anchorId="103A71F1" wp14:editId="2D31DB08">
            <wp:extent cx="64134" cy="10223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7"/>
        </w:rPr>
        <w:t xml:space="preserve"> </w:t>
      </w:r>
      <w:r>
        <w:t>Wear goggles</w:t>
      </w:r>
      <w:r>
        <w:rPr>
          <w:spacing w:val="-2"/>
        </w:rPr>
        <w:t xml:space="preserve"> </w:t>
      </w:r>
      <w:r>
        <w:t>if</w:t>
      </w:r>
      <w:r>
        <w:rPr>
          <w:spacing w:val="-3"/>
        </w:rPr>
        <w:t xml:space="preserve"> </w:t>
      </w:r>
      <w:r>
        <w:t>there</w:t>
      </w:r>
      <w:r>
        <w:rPr>
          <w:spacing w:val="-1"/>
        </w:rPr>
        <w:t xml:space="preserve"> </w:t>
      </w:r>
      <w:r>
        <w:t>is</w:t>
      </w:r>
      <w:r>
        <w:rPr>
          <w:spacing w:val="-2"/>
        </w:rPr>
        <w:t xml:space="preserve"> </w:t>
      </w:r>
      <w:r>
        <w:t>a</w:t>
      </w:r>
      <w:r>
        <w:rPr>
          <w:spacing w:val="-3"/>
        </w:rPr>
        <w:t xml:space="preserve"> </w:t>
      </w:r>
      <w:r>
        <w:t>risk</w:t>
      </w:r>
      <w:r>
        <w:rPr>
          <w:spacing w:val="-2"/>
        </w:rPr>
        <w:t xml:space="preserve"> </w:t>
      </w:r>
      <w:r>
        <w:t>of</w:t>
      </w:r>
      <w:r>
        <w:rPr>
          <w:spacing w:val="-3"/>
        </w:rPr>
        <w:t xml:space="preserve"> </w:t>
      </w:r>
      <w:r>
        <w:t>splashing</w:t>
      </w:r>
      <w:r>
        <w:rPr>
          <w:spacing w:val="-1"/>
        </w:rPr>
        <w:t xml:space="preserve"> </w:t>
      </w:r>
      <w:r>
        <w:t>to</w:t>
      </w:r>
      <w:r>
        <w:rPr>
          <w:spacing w:val="-3"/>
        </w:rPr>
        <w:t xml:space="preserve"> </w:t>
      </w:r>
      <w:r>
        <w:t>the</w:t>
      </w:r>
      <w:r>
        <w:rPr>
          <w:spacing w:val="-3"/>
        </w:rPr>
        <w:t xml:space="preserve"> </w:t>
      </w:r>
      <w:r>
        <w:t>face</w:t>
      </w:r>
    </w:p>
    <w:p w14:paraId="4283768C" w14:textId="6C95037C" w:rsidR="00EB525F" w:rsidRDefault="00297385">
      <w:pPr>
        <w:pStyle w:val="BodyText"/>
        <w:spacing w:before="121"/>
        <w:ind w:left="287"/>
      </w:pPr>
      <w:r>
        <w:rPr>
          <w:noProof/>
        </w:rPr>
        <w:drawing>
          <wp:inline distT="0" distB="0" distL="0" distR="0" wp14:anchorId="6CAC8963" wp14:editId="321F7FBF">
            <wp:extent cx="64134" cy="10223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4"/>
        </w:rPr>
        <w:t xml:space="preserve"> </w:t>
      </w:r>
      <w:r>
        <w:t>Use</w:t>
      </w:r>
      <w:r>
        <w:rPr>
          <w:spacing w:val="-5"/>
        </w:rPr>
        <w:t xml:space="preserve"> </w:t>
      </w:r>
      <w:r>
        <w:t>the</w:t>
      </w:r>
      <w:r>
        <w:rPr>
          <w:spacing w:val="-5"/>
        </w:rPr>
        <w:t xml:space="preserve"> </w:t>
      </w:r>
      <w:r>
        <w:t>correct</w:t>
      </w:r>
      <w:r>
        <w:rPr>
          <w:spacing w:val="-3"/>
        </w:rPr>
        <w:t xml:space="preserve"> </w:t>
      </w:r>
      <w:r>
        <w:t>personal</w:t>
      </w:r>
      <w:r>
        <w:rPr>
          <w:spacing w:val="-6"/>
        </w:rPr>
        <w:t xml:space="preserve"> </w:t>
      </w:r>
      <w:r>
        <w:t>protective</w:t>
      </w:r>
      <w:r>
        <w:rPr>
          <w:spacing w:val="-3"/>
        </w:rPr>
        <w:t xml:space="preserve"> </w:t>
      </w:r>
      <w:r>
        <w:t>equipment</w:t>
      </w:r>
      <w:r>
        <w:rPr>
          <w:spacing w:val="-5"/>
        </w:rPr>
        <w:t xml:space="preserve"> </w:t>
      </w:r>
      <w:r>
        <w:t>when</w:t>
      </w:r>
      <w:r>
        <w:rPr>
          <w:spacing w:val="-5"/>
        </w:rPr>
        <w:t xml:space="preserve"> </w:t>
      </w:r>
      <w:r>
        <w:t>handling</w:t>
      </w:r>
      <w:r>
        <w:rPr>
          <w:spacing w:val="-5"/>
        </w:rPr>
        <w:t xml:space="preserve"> </w:t>
      </w:r>
      <w:r>
        <w:t>cleaning</w:t>
      </w:r>
      <w:r>
        <w:rPr>
          <w:spacing w:val="-3"/>
        </w:rPr>
        <w:t xml:space="preserve"> </w:t>
      </w:r>
      <w:r>
        <w:t>chemicals</w:t>
      </w:r>
      <w:r w:rsidR="00463AC2">
        <w:t xml:space="preserve"> as provided by</w:t>
      </w:r>
      <w:r w:rsidR="0013266C">
        <w:t xml:space="preserve"> the T</w:t>
      </w:r>
      <w:r w:rsidR="00463AC2">
        <w:t>rust</w:t>
      </w:r>
    </w:p>
    <w:p w14:paraId="4867BD1D" w14:textId="77777777" w:rsidR="00EB525F" w:rsidRDefault="00EB525F">
      <w:pPr>
        <w:pStyle w:val="BodyText"/>
        <w:spacing w:before="8"/>
      </w:pPr>
    </w:p>
    <w:p w14:paraId="4ECEDCB9" w14:textId="77777777" w:rsidR="00EB525F" w:rsidRDefault="00297385">
      <w:pPr>
        <w:pStyle w:val="ListParagraph"/>
        <w:numPr>
          <w:ilvl w:val="1"/>
          <w:numId w:val="2"/>
        </w:numPr>
        <w:tabs>
          <w:tab w:val="left" w:pos="649"/>
        </w:tabs>
        <w:ind w:left="649" w:hanging="532"/>
        <w:rPr>
          <w:b/>
          <w:sz w:val="24"/>
        </w:rPr>
      </w:pPr>
      <w:r>
        <w:rPr>
          <w:b/>
          <w:color w:val="12253E"/>
          <w:sz w:val="24"/>
        </w:rPr>
        <w:t>Cleaning</w:t>
      </w:r>
      <w:r>
        <w:rPr>
          <w:b/>
          <w:color w:val="12253E"/>
          <w:spacing w:val="-3"/>
          <w:sz w:val="24"/>
        </w:rPr>
        <w:t xml:space="preserve"> </w:t>
      </w:r>
      <w:r>
        <w:rPr>
          <w:b/>
          <w:color w:val="12253E"/>
          <w:sz w:val="24"/>
        </w:rPr>
        <w:t>of</w:t>
      </w:r>
      <w:r>
        <w:rPr>
          <w:b/>
          <w:color w:val="12253E"/>
          <w:spacing w:val="-3"/>
          <w:sz w:val="24"/>
        </w:rPr>
        <w:t xml:space="preserve"> </w:t>
      </w:r>
      <w:r>
        <w:rPr>
          <w:b/>
          <w:color w:val="12253E"/>
          <w:sz w:val="24"/>
        </w:rPr>
        <w:t>the</w:t>
      </w:r>
      <w:r>
        <w:rPr>
          <w:b/>
          <w:color w:val="12253E"/>
          <w:spacing w:val="-5"/>
          <w:sz w:val="24"/>
        </w:rPr>
        <w:t xml:space="preserve"> </w:t>
      </w:r>
      <w:r>
        <w:rPr>
          <w:b/>
          <w:color w:val="12253E"/>
          <w:spacing w:val="-2"/>
          <w:sz w:val="24"/>
        </w:rPr>
        <w:t>environment</w:t>
      </w:r>
    </w:p>
    <w:p w14:paraId="70F68137" w14:textId="77777777" w:rsidR="00EB525F" w:rsidRDefault="00297385">
      <w:pPr>
        <w:pStyle w:val="BodyText"/>
        <w:spacing w:before="120"/>
        <w:ind w:left="287"/>
      </w:pPr>
      <w:r>
        <w:rPr>
          <w:noProof/>
        </w:rPr>
        <w:drawing>
          <wp:inline distT="0" distB="0" distL="0" distR="0" wp14:anchorId="7D7481B3" wp14:editId="79A09C85">
            <wp:extent cx="64134" cy="10223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8"/>
        </w:rPr>
        <w:t xml:space="preserve"> </w:t>
      </w:r>
      <w:r>
        <w:t>Clean</w:t>
      </w:r>
      <w:r>
        <w:rPr>
          <w:spacing w:val="-2"/>
        </w:rPr>
        <w:t xml:space="preserve"> </w:t>
      </w:r>
      <w:r>
        <w:t>the</w:t>
      </w:r>
      <w:r>
        <w:rPr>
          <w:spacing w:val="-2"/>
        </w:rPr>
        <w:t xml:space="preserve"> </w:t>
      </w:r>
      <w:r>
        <w:t>environment</w:t>
      </w:r>
      <w:r>
        <w:rPr>
          <w:spacing w:val="-2"/>
        </w:rPr>
        <w:t xml:space="preserve"> </w:t>
      </w:r>
      <w:r>
        <w:t>frequently</w:t>
      </w:r>
      <w:r>
        <w:rPr>
          <w:spacing w:val="-1"/>
        </w:rPr>
        <w:t xml:space="preserve"> </w:t>
      </w:r>
      <w:r>
        <w:t>and</w:t>
      </w:r>
      <w:r>
        <w:rPr>
          <w:spacing w:val="-2"/>
        </w:rPr>
        <w:t xml:space="preserve"> </w:t>
      </w:r>
      <w:r>
        <w:t>thoroughly</w:t>
      </w:r>
    </w:p>
    <w:p w14:paraId="3BC81D48" w14:textId="77777777" w:rsidR="00EB525F" w:rsidRDefault="00297385">
      <w:pPr>
        <w:pStyle w:val="BodyText"/>
        <w:spacing w:before="120"/>
        <w:ind w:left="287"/>
      </w:pPr>
      <w:r>
        <w:rPr>
          <w:noProof/>
        </w:rPr>
        <w:drawing>
          <wp:inline distT="0" distB="0" distL="0" distR="0" wp14:anchorId="21A19B1F" wp14:editId="4FC8B107">
            <wp:extent cx="71755" cy="114299"/>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5" cstate="print"/>
                    <a:stretch>
                      <a:fillRect/>
                    </a:stretch>
                  </pic:blipFill>
                  <pic:spPr>
                    <a:xfrm>
                      <a:off x="0" y="0"/>
                      <a:ext cx="71755" cy="114299"/>
                    </a:xfrm>
                    <a:prstGeom prst="rect">
                      <a:avLst/>
                    </a:prstGeom>
                  </pic:spPr>
                </pic:pic>
              </a:graphicData>
            </a:graphic>
          </wp:inline>
        </w:drawing>
      </w:r>
      <w:r>
        <w:rPr>
          <w:rFonts w:ascii="Times New Roman"/>
        </w:rPr>
        <w:t xml:space="preserve"> </w:t>
      </w:r>
      <w:r>
        <w:t>Clean</w:t>
      </w:r>
      <w:r>
        <w:rPr>
          <w:spacing w:val="-6"/>
        </w:rPr>
        <w:t xml:space="preserve"> </w:t>
      </w:r>
      <w:r>
        <w:t>the</w:t>
      </w:r>
      <w:r>
        <w:rPr>
          <w:spacing w:val="-6"/>
        </w:rPr>
        <w:t xml:space="preserve"> </w:t>
      </w:r>
      <w:r>
        <w:t>environment,</w:t>
      </w:r>
      <w:r>
        <w:rPr>
          <w:spacing w:val="-6"/>
        </w:rPr>
        <w:t xml:space="preserve"> </w:t>
      </w:r>
      <w:r>
        <w:t>including</w:t>
      </w:r>
      <w:r>
        <w:rPr>
          <w:spacing w:val="-6"/>
        </w:rPr>
        <w:t xml:space="preserve"> </w:t>
      </w:r>
      <w:r>
        <w:t>toys</w:t>
      </w:r>
      <w:r>
        <w:rPr>
          <w:spacing w:val="-5"/>
        </w:rPr>
        <w:t xml:space="preserve"> </w:t>
      </w:r>
      <w:r>
        <w:t>and</w:t>
      </w:r>
      <w:r>
        <w:rPr>
          <w:spacing w:val="-4"/>
        </w:rPr>
        <w:t xml:space="preserve"> </w:t>
      </w:r>
      <w:r>
        <w:t>equipment,</w:t>
      </w:r>
      <w:r>
        <w:rPr>
          <w:spacing w:val="-4"/>
        </w:rPr>
        <w:t xml:space="preserve"> </w:t>
      </w:r>
      <w:r>
        <w:t>frequently</w:t>
      </w:r>
      <w:r>
        <w:rPr>
          <w:spacing w:val="-4"/>
        </w:rPr>
        <w:t xml:space="preserve"> </w:t>
      </w:r>
      <w:r>
        <w:t>and</w:t>
      </w:r>
      <w:r>
        <w:rPr>
          <w:spacing w:val="-4"/>
        </w:rPr>
        <w:t xml:space="preserve"> </w:t>
      </w:r>
      <w:r>
        <w:t>thoroughly</w:t>
      </w:r>
    </w:p>
    <w:p w14:paraId="07182834" w14:textId="77777777" w:rsidR="00EB525F" w:rsidRDefault="00EB525F">
      <w:pPr>
        <w:pStyle w:val="BodyText"/>
        <w:spacing w:before="11"/>
      </w:pPr>
    </w:p>
    <w:p w14:paraId="44CB0C96" w14:textId="77777777" w:rsidR="00EB525F" w:rsidRDefault="00297385">
      <w:pPr>
        <w:pStyle w:val="ListParagraph"/>
        <w:numPr>
          <w:ilvl w:val="1"/>
          <w:numId w:val="2"/>
        </w:numPr>
        <w:tabs>
          <w:tab w:val="left" w:pos="649"/>
        </w:tabs>
        <w:ind w:left="649" w:hanging="532"/>
        <w:rPr>
          <w:b/>
          <w:sz w:val="24"/>
        </w:rPr>
      </w:pPr>
      <w:r>
        <w:rPr>
          <w:b/>
          <w:color w:val="12253E"/>
          <w:sz w:val="24"/>
        </w:rPr>
        <w:t>Cleaning</w:t>
      </w:r>
      <w:r>
        <w:rPr>
          <w:b/>
          <w:color w:val="12253E"/>
          <w:spacing w:val="-3"/>
          <w:sz w:val="24"/>
        </w:rPr>
        <w:t xml:space="preserve"> </w:t>
      </w:r>
      <w:r>
        <w:rPr>
          <w:b/>
          <w:color w:val="12253E"/>
          <w:sz w:val="24"/>
        </w:rPr>
        <w:t>of</w:t>
      </w:r>
      <w:r>
        <w:rPr>
          <w:b/>
          <w:color w:val="12253E"/>
          <w:spacing w:val="-3"/>
          <w:sz w:val="24"/>
        </w:rPr>
        <w:t xml:space="preserve"> </w:t>
      </w:r>
      <w:r>
        <w:rPr>
          <w:b/>
          <w:color w:val="12253E"/>
          <w:sz w:val="24"/>
        </w:rPr>
        <w:t>blood</w:t>
      </w:r>
      <w:r>
        <w:rPr>
          <w:b/>
          <w:color w:val="12253E"/>
          <w:spacing w:val="-3"/>
          <w:sz w:val="24"/>
        </w:rPr>
        <w:t xml:space="preserve"> </w:t>
      </w:r>
      <w:r>
        <w:rPr>
          <w:b/>
          <w:color w:val="12253E"/>
          <w:sz w:val="24"/>
        </w:rPr>
        <w:t>and</w:t>
      </w:r>
      <w:r>
        <w:rPr>
          <w:b/>
          <w:color w:val="12253E"/>
          <w:spacing w:val="-2"/>
          <w:sz w:val="24"/>
        </w:rPr>
        <w:t xml:space="preserve"> </w:t>
      </w:r>
      <w:r>
        <w:rPr>
          <w:b/>
          <w:color w:val="12253E"/>
          <w:sz w:val="24"/>
        </w:rPr>
        <w:t>body</w:t>
      </w:r>
      <w:r>
        <w:rPr>
          <w:b/>
          <w:color w:val="12253E"/>
          <w:spacing w:val="-2"/>
          <w:sz w:val="24"/>
        </w:rPr>
        <w:t xml:space="preserve"> </w:t>
      </w:r>
      <w:r>
        <w:rPr>
          <w:b/>
          <w:color w:val="12253E"/>
          <w:sz w:val="24"/>
        </w:rPr>
        <w:t>fluid</w:t>
      </w:r>
      <w:r>
        <w:rPr>
          <w:b/>
          <w:color w:val="12253E"/>
          <w:spacing w:val="-2"/>
          <w:sz w:val="24"/>
        </w:rPr>
        <w:t xml:space="preserve"> spillages</w:t>
      </w:r>
    </w:p>
    <w:p w14:paraId="3CAEAB16" w14:textId="77777777" w:rsidR="00EB525F" w:rsidRDefault="00297385">
      <w:pPr>
        <w:pStyle w:val="BodyText"/>
        <w:spacing w:before="120"/>
        <w:ind w:left="458" w:hanging="171"/>
      </w:pPr>
      <w:r>
        <w:rPr>
          <w:noProof/>
        </w:rPr>
        <w:drawing>
          <wp:inline distT="0" distB="0" distL="0" distR="0" wp14:anchorId="613C3F4B" wp14:editId="5F5513B6">
            <wp:extent cx="64134" cy="10223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Clean</w:t>
      </w:r>
      <w:r>
        <w:rPr>
          <w:spacing w:val="-3"/>
        </w:rPr>
        <w:t xml:space="preserve"> </w:t>
      </w:r>
      <w:r>
        <w:t>up</w:t>
      </w:r>
      <w:r>
        <w:rPr>
          <w:spacing w:val="-3"/>
        </w:rPr>
        <w:t xml:space="preserve"> </w:t>
      </w:r>
      <w:r>
        <w:t>all</w:t>
      </w:r>
      <w:r>
        <w:rPr>
          <w:spacing w:val="-4"/>
        </w:rPr>
        <w:t xml:space="preserve"> </w:t>
      </w:r>
      <w:r>
        <w:t>spillages</w:t>
      </w:r>
      <w:r>
        <w:rPr>
          <w:spacing w:val="-2"/>
        </w:rPr>
        <w:t xml:space="preserve"> </w:t>
      </w:r>
      <w:r>
        <w:t>of</w:t>
      </w:r>
      <w:r>
        <w:rPr>
          <w:spacing w:val="-1"/>
        </w:rPr>
        <w:t xml:space="preserve"> </w:t>
      </w:r>
      <w:r>
        <w:t>blood,</w:t>
      </w:r>
      <w:r>
        <w:rPr>
          <w:spacing w:val="-3"/>
        </w:rPr>
        <w:t xml:space="preserve"> </w:t>
      </w:r>
      <w:r>
        <w:t>faeces,</w:t>
      </w:r>
      <w:r>
        <w:rPr>
          <w:spacing w:val="-3"/>
        </w:rPr>
        <w:t xml:space="preserve"> </w:t>
      </w:r>
      <w:r>
        <w:t>saliva,</w:t>
      </w:r>
      <w:r>
        <w:rPr>
          <w:spacing w:val="-3"/>
        </w:rPr>
        <w:t xml:space="preserve"> </w:t>
      </w:r>
      <w:r>
        <w:t>vomit,</w:t>
      </w:r>
      <w:r>
        <w:rPr>
          <w:spacing w:val="-3"/>
        </w:rPr>
        <w:t xml:space="preserve"> </w:t>
      </w:r>
      <w:r>
        <w:t>nasal</w:t>
      </w:r>
      <w:r>
        <w:rPr>
          <w:spacing w:val="-4"/>
        </w:rPr>
        <w:t xml:space="preserve"> </w:t>
      </w:r>
      <w:r>
        <w:t>and</w:t>
      </w:r>
      <w:r>
        <w:rPr>
          <w:spacing w:val="-1"/>
        </w:rPr>
        <w:t xml:space="preserve"> </w:t>
      </w:r>
      <w:r>
        <w:t>eye</w:t>
      </w:r>
      <w:r>
        <w:rPr>
          <w:spacing w:val="-3"/>
        </w:rPr>
        <w:t xml:space="preserve"> </w:t>
      </w:r>
      <w:r>
        <w:t>discharges</w:t>
      </w:r>
      <w:r>
        <w:rPr>
          <w:spacing w:val="-2"/>
        </w:rPr>
        <w:t xml:space="preserve"> </w:t>
      </w:r>
      <w:r>
        <w:t>immediately</w:t>
      </w:r>
      <w:r>
        <w:rPr>
          <w:spacing w:val="-2"/>
        </w:rPr>
        <w:t xml:space="preserve"> </w:t>
      </w:r>
      <w:r>
        <w:t>and</w:t>
      </w:r>
      <w:r>
        <w:rPr>
          <w:spacing w:val="-3"/>
        </w:rPr>
        <w:t xml:space="preserve"> </w:t>
      </w:r>
      <w:r>
        <w:t>wear personal protective equipment</w:t>
      </w:r>
    </w:p>
    <w:p w14:paraId="13E6479B" w14:textId="77777777" w:rsidR="00EB525F" w:rsidRDefault="00297385">
      <w:pPr>
        <w:pStyle w:val="BodyText"/>
        <w:spacing w:before="118"/>
        <w:ind w:left="458" w:right="207" w:hanging="171"/>
      </w:pPr>
      <w:r>
        <w:rPr>
          <w:noProof/>
        </w:rPr>
        <w:drawing>
          <wp:inline distT="0" distB="0" distL="0" distR="0" wp14:anchorId="5DE2036F" wp14:editId="42AA9CC1">
            <wp:extent cx="64134" cy="10159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hAnsi="Times New Roman"/>
          <w:spacing w:val="16"/>
        </w:rPr>
        <w:t xml:space="preserve"> </w:t>
      </w:r>
      <w:r>
        <w:t>When</w:t>
      </w:r>
      <w:r>
        <w:rPr>
          <w:spacing w:val="-4"/>
        </w:rPr>
        <w:t xml:space="preserve"> </w:t>
      </w:r>
      <w:r>
        <w:t>spillages occur,</w:t>
      </w:r>
      <w:r>
        <w:rPr>
          <w:spacing w:val="-4"/>
        </w:rPr>
        <w:t xml:space="preserve"> </w:t>
      </w:r>
      <w:r>
        <w:t>clean</w:t>
      </w:r>
      <w:r>
        <w:rPr>
          <w:spacing w:val="-4"/>
        </w:rPr>
        <w:t xml:space="preserve"> </w:t>
      </w:r>
      <w:r>
        <w:t>using</w:t>
      </w:r>
      <w:r>
        <w:rPr>
          <w:spacing w:val="-4"/>
        </w:rPr>
        <w:t xml:space="preserve"> </w:t>
      </w:r>
      <w:r>
        <w:t>a</w:t>
      </w:r>
      <w:r>
        <w:rPr>
          <w:spacing w:val="-2"/>
        </w:rPr>
        <w:t xml:space="preserve"> </w:t>
      </w:r>
      <w:r>
        <w:t>product</w:t>
      </w:r>
      <w:r>
        <w:rPr>
          <w:spacing w:val="-4"/>
        </w:rPr>
        <w:t xml:space="preserve"> </w:t>
      </w:r>
      <w:r>
        <w:t>that</w:t>
      </w:r>
      <w:r>
        <w:rPr>
          <w:spacing w:val="-4"/>
        </w:rPr>
        <w:t xml:space="preserve"> </w:t>
      </w:r>
      <w:r>
        <w:t>combines</w:t>
      </w:r>
      <w:r>
        <w:rPr>
          <w:spacing w:val="-3"/>
        </w:rPr>
        <w:t xml:space="preserve"> </w:t>
      </w:r>
      <w:r>
        <w:t>both</w:t>
      </w:r>
      <w:r>
        <w:rPr>
          <w:spacing w:val="-4"/>
        </w:rPr>
        <w:t xml:space="preserve"> </w:t>
      </w:r>
      <w:r>
        <w:t>a</w:t>
      </w:r>
      <w:r>
        <w:rPr>
          <w:spacing w:val="-2"/>
        </w:rPr>
        <w:t xml:space="preserve"> </w:t>
      </w:r>
      <w:r>
        <w:t>detergent</w:t>
      </w:r>
      <w:r>
        <w:rPr>
          <w:spacing w:val="-2"/>
        </w:rPr>
        <w:t xml:space="preserve"> </w:t>
      </w:r>
      <w:r>
        <w:t>and</w:t>
      </w:r>
      <w:r>
        <w:rPr>
          <w:spacing w:val="-2"/>
        </w:rPr>
        <w:t xml:space="preserve"> </w:t>
      </w:r>
      <w:r>
        <w:t>a</w:t>
      </w:r>
      <w:r>
        <w:rPr>
          <w:spacing w:val="-4"/>
        </w:rPr>
        <w:t xml:space="preserve"> </w:t>
      </w:r>
      <w:r>
        <w:t>disinfectant</w:t>
      </w:r>
      <w:r>
        <w:rPr>
          <w:spacing w:val="-2"/>
        </w:rPr>
        <w:t xml:space="preserve"> </w:t>
      </w:r>
      <w:r>
        <w:t>and</w:t>
      </w:r>
      <w:r>
        <w:rPr>
          <w:spacing w:val="-2"/>
        </w:rPr>
        <w:t xml:space="preserve"> </w:t>
      </w:r>
      <w:r>
        <w:t>use</w:t>
      </w:r>
      <w:r>
        <w:rPr>
          <w:spacing w:val="-4"/>
        </w:rPr>
        <w:t xml:space="preserve"> </w:t>
      </w:r>
      <w:r>
        <w:t>as per manufacturer’s instructions. Ensure it is effective against bacteria and viruses and suitable for use on the affected surface</w:t>
      </w:r>
    </w:p>
    <w:p w14:paraId="0455CC45" w14:textId="77777777" w:rsidR="00EB525F" w:rsidRDefault="00297385">
      <w:pPr>
        <w:pStyle w:val="BodyText"/>
        <w:spacing w:before="122"/>
        <w:ind w:left="458" w:right="207" w:hanging="171"/>
      </w:pPr>
      <w:r>
        <w:rPr>
          <w:noProof/>
        </w:rPr>
        <w:drawing>
          <wp:inline distT="0" distB="0" distL="0" distR="0" wp14:anchorId="264C7361" wp14:editId="5DF30CDB">
            <wp:extent cx="64134" cy="102234"/>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hAnsi="Times New Roman"/>
          <w:spacing w:val="16"/>
        </w:rPr>
        <w:t xml:space="preserve"> </w:t>
      </w:r>
      <w:r>
        <w:t>Never</w:t>
      </w:r>
      <w:r>
        <w:rPr>
          <w:spacing w:val="-3"/>
        </w:rPr>
        <w:t xml:space="preserve"> </w:t>
      </w:r>
      <w:r>
        <w:t>use</w:t>
      </w:r>
      <w:r>
        <w:rPr>
          <w:spacing w:val="-4"/>
        </w:rPr>
        <w:t xml:space="preserve"> </w:t>
      </w:r>
      <w:r>
        <w:t>mops</w:t>
      </w:r>
      <w:r>
        <w:rPr>
          <w:spacing w:val="-3"/>
        </w:rPr>
        <w:t xml:space="preserve"> </w:t>
      </w:r>
      <w:r>
        <w:t>for</w:t>
      </w:r>
      <w:r>
        <w:rPr>
          <w:spacing w:val="-3"/>
        </w:rPr>
        <w:t xml:space="preserve"> </w:t>
      </w:r>
      <w:r>
        <w:t>cleaning</w:t>
      </w:r>
      <w:r>
        <w:rPr>
          <w:spacing w:val="-4"/>
        </w:rPr>
        <w:t xml:space="preserve"> </w:t>
      </w:r>
      <w:r>
        <w:t>up</w:t>
      </w:r>
      <w:r>
        <w:rPr>
          <w:spacing w:val="-2"/>
        </w:rPr>
        <w:t xml:space="preserve"> </w:t>
      </w:r>
      <w:r>
        <w:t>blood</w:t>
      </w:r>
      <w:r>
        <w:rPr>
          <w:spacing w:val="-2"/>
        </w:rPr>
        <w:t xml:space="preserve"> </w:t>
      </w:r>
      <w:r>
        <w:t>and</w:t>
      </w:r>
      <w:r>
        <w:rPr>
          <w:spacing w:val="-2"/>
        </w:rPr>
        <w:t xml:space="preserve"> </w:t>
      </w:r>
      <w:r>
        <w:t>body</w:t>
      </w:r>
      <w:r>
        <w:rPr>
          <w:spacing w:val="-3"/>
        </w:rPr>
        <w:t xml:space="preserve"> </w:t>
      </w:r>
      <w:r>
        <w:t>fluid</w:t>
      </w:r>
      <w:r>
        <w:rPr>
          <w:spacing w:val="-2"/>
        </w:rPr>
        <w:t xml:space="preserve"> </w:t>
      </w:r>
      <w:r>
        <w:t>spillages</w:t>
      </w:r>
      <w:r>
        <w:rPr>
          <w:spacing w:val="-3"/>
        </w:rPr>
        <w:t xml:space="preserve"> </w:t>
      </w:r>
      <w:r>
        <w:t>–</w:t>
      </w:r>
      <w:r>
        <w:rPr>
          <w:spacing w:val="-1"/>
        </w:rPr>
        <w:t xml:space="preserve"> </w:t>
      </w:r>
      <w:r>
        <w:t>use</w:t>
      </w:r>
      <w:r>
        <w:rPr>
          <w:spacing w:val="-4"/>
        </w:rPr>
        <w:t xml:space="preserve"> </w:t>
      </w:r>
      <w:r>
        <w:t>disposable</w:t>
      </w:r>
      <w:r>
        <w:rPr>
          <w:spacing w:val="-2"/>
        </w:rPr>
        <w:t xml:space="preserve"> </w:t>
      </w:r>
      <w:r>
        <w:t>paper</w:t>
      </w:r>
      <w:r>
        <w:rPr>
          <w:spacing w:val="-3"/>
        </w:rPr>
        <w:t xml:space="preserve"> </w:t>
      </w:r>
      <w:r>
        <w:t>towels</w:t>
      </w:r>
      <w:r>
        <w:rPr>
          <w:spacing w:val="-3"/>
        </w:rPr>
        <w:t xml:space="preserve"> </w:t>
      </w:r>
      <w:r>
        <w:t>and</w:t>
      </w:r>
      <w:r>
        <w:rPr>
          <w:spacing w:val="-2"/>
        </w:rPr>
        <w:t xml:space="preserve"> </w:t>
      </w:r>
      <w:r>
        <w:t>discard clinical waste as described below</w:t>
      </w:r>
    </w:p>
    <w:p w14:paraId="6A8A2710" w14:textId="77777777" w:rsidR="00EB525F" w:rsidRDefault="00297385">
      <w:pPr>
        <w:pStyle w:val="BodyText"/>
        <w:spacing w:before="120"/>
        <w:ind w:left="287"/>
      </w:pPr>
      <w:r>
        <w:rPr>
          <w:noProof/>
        </w:rPr>
        <w:drawing>
          <wp:inline distT="0" distB="0" distL="0" distR="0" wp14:anchorId="50410560" wp14:editId="69780937">
            <wp:extent cx="64134" cy="101599"/>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7"/>
        </w:rPr>
        <w:t xml:space="preserve"> </w:t>
      </w:r>
      <w:r>
        <w:t>Make</w:t>
      </w:r>
      <w:r>
        <w:rPr>
          <w:spacing w:val="-2"/>
        </w:rPr>
        <w:t xml:space="preserve"> </w:t>
      </w:r>
      <w:r>
        <w:t>spillage</w:t>
      </w:r>
      <w:r>
        <w:rPr>
          <w:spacing w:val="-2"/>
        </w:rPr>
        <w:t xml:space="preserve"> </w:t>
      </w:r>
      <w:r>
        <w:t>kits</w:t>
      </w:r>
      <w:r>
        <w:rPr>
          <w:spacing w:val="-1"/>
        </w:rPr>
        <w:t xml:space="preserve"> </w:t>
      </w:r>
      <w:r>
        <w:t>available for</w:t>
      </w:r>
      <w:r>
        <w:rPr>
          <w:spacing w:val="-1"/>
        </w:rPr>
        <w:t xml:space="preserve"> </w:t>
      </w:r>
      <w:r>
        <w:t>blood spills</w:t>
      </w:r>
    </w:p>
    <w:p w14:paraId="51099343" w14:textId="77777777" w:rsidR="00EB525F" w:rsidRDefault="00EB525F">
      <w:pPr>
        <w:pStyle w:val="BodyText"/>
        <w:spacing w:before="11"/>
      </w:pPr>
    </w:p>
    <w:p w14:paraId="7763543E" w14:textId="77777777" w:rsidR="00EB525F" w:rsidRDefault="00297385">
      <w:pPr>
        <w:pStyle w:val="ListParagraph"/>
        <w:numPr>
          <w:ilvl w:val="1"/>
          <w:numId w:val="2"/>
        </w:numPr>
        <w:tabs>
          <w:tab w:val="left" w:pos="649"/>
        </w:tabs>
        <w:ind w:left="649" w:hanging="532"/>
        <w:rPr>
          <w:b/>
          <w:sz w:val="24"/>
        </w:rPr>
      </w:pPr>
      <w:r>
        <w:rPr>
          <w:b/>
          <w:color w:val="12253E"/>
          <w:spacing w:val="-2"/>
          <w:sz w:val="24"/>
        </w:rPr>
        <w:t>Laundry</w:t>
      </w:r>
    </w:p>
    <w:p w14:paraId="38A3C5BC" w14:textId="77777777" w:rsidR="00EB525F" w:rsidRDefault="00297385">
      <w:pPr>
        <w:pStyle w:val="BodyText"/>
        <w:spacing w:before="120"/>
        <w:ind w:left="287"/>
      </w:pPr>
      <w:r>
        <w:rPr>
          <w:noProof/>
        </w:rPr>
        <w:drawing>
          <wp:inline distT="0" distB="0" distL="0" distR="0" wp14:anchorId="3D067EEA" wp14:editId="3D3F9B1E">
            <wp:extent cx="64134" cy="10223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8"/>
        </w:rPr>
        <w:t xml:space="preserve"> </w:t>
      </w:r>
      <w:r>
        <w:t>Wash laundry</w:t>
      </w:r>
      <w:r>
        <w:rPr>
          <w:spacing w:val="-1"/>
        </w:rPr>
        <w:t xml:space="preserve"> </w:t>
      </w:r>
      <w:r>
        <w:t>in</w:t>
      </w:r>
      <w:r>
        <w:rPr>
          <w:spacing w:val="-2"/>
        </w:rPr>
        <w:t xml:space="preserve"> </w:t>
      </w:r>
      <w:r>
        <w:t>a</w:t>
      </w:r>
      <w:r>
        <w:rPr>
          <w:spacing w:val="-2"/>
        </w:rPr>
        <w:t xml:space="preserve"> </w:t>
      </w:r>
      <w:r>
        <w:t>separate dedicated</w:t>
      </w:r>
      <w:r>
        <w:rPr>
          <w:spacing w:val="-2"/>
        </w:rPr>
        <w:t xml:space="preserve"> </w:t>
      </w:r>
      <w:r>
        <w:t>facility</w:t>
      </w:r>
    </w:p>
    <w:p w14:paraId="7DE596D5" w14:textId="77777777" w:rsidR="00EB525F" w:rsidRDefault="00297385">
      <w:pPr>
        <w:pStyle w:val="BodyText"/>
        <w:spacing w:before="118" w:line="364" w:lineRule="auto"/>
        <w:ind w:left="287" w:right="2966"/>
      </w:pPr>
      <w:r>
        <w:rPr>
          <w:noProof/>
        </w:rPr>
        <w:drawing>
          <wp:inline distT="0" distB="0" distL="0" distR="0" wp14:anchorId="4C2EAC02" wp14:editId="3589A7F6">
            <wp:extent cx="64134" cy="10223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Wash</w:t>
      </w:r>
      <w:r>
        <w:rPr>
          <w:spacing w:val="-4"/>
        </w:rPr>
        <w:t xml:space="preserve"> </w:t>
      </w:r>
      <w:r>
        <w:t>soiled</w:t>
      </w:r>
      <w:r>
        <w:rPr>
          <w:spacing w:val="-2"/>
        </w:rPr>
        <w:t xml:space="preserve"> </w:t>
      </w:r>
      <w:r>
        <w:t>linen</w:t>
      </w:r>
      <w:r>
        <w:rPr>
          <w:spacing w:val="-4"/>
        </w:rPr>
        <w:t xml:space="preserve"> </w:t>
      </w:r>
      <w:r>
        <w:t>separately</w:t>
      </w:r>
      <w:r>
        <w:rPr>
          <w:spacing w:val="-3"/>
        </w:rPr>
        <w:t xml:space="preserve"> </w:t>
      </w:r>
      <w:r>
        <w:t>and</w:t>
      </w:r>
      <w:r>
        <w:rPr>
          <w:spacing w:val="-4"/>
        </w:rPr>
        <w:t xml:space="preserve"> </w:t>
      </w:r>
      <w:r>
        <w:t>at</w:t>
      </w:r>
      <w:r>
        <w:rPr>
          <w:spacing w:val="-4"/>
        </w:rPr>
        <w:t xml:space="preserve"> </w:t>
      </w:r>
      <w:r>
        <w:t>the</w:t>
      </w:r>
      <w:r>
        <w:rPr>
          <w:spacing w:val="-4"/>
        </w:rPr>
        <w:t xml:space="preserve"> </w:t>
      </w:r>
      <w:r>
        <w:t>hottest</w:t>
      </w:r>
      <w:r>
        <w:rPr>
          <w:spacing w:val="-4"/>
        </w:rPr>
        <w:t xml:space="preserve"> </w:t>
      </w:r>
      <w:r>
        <w:t>wash</w:t>
      </w:r>
      <w:r>
        <w:rPr>
          <w:spacing w:val="-4"/>
        </w:rPr>
        <w:t xml:space="preserve"> </w:t>
      </w:r>
      <w:r>
        <w:t>the</w:t>
      </w:r>
      <w:r>
        <w:rPr>
          <w:spacing w:val="-4"/>
        </w:rPr>
        <w:t xml:space="preserve"> </w:t>
      </w:r>
      <w:r>
        <w:t>fabric</w:t>
      </w:r>
      <w:r>
        <w:rPr>
          <w:spacing w:val="-3"/>
        </w:rPr>
        <w:t xml:space="preserve"> </w:t>
      </w:r>
      <w:r>
        <w:t>will</w:t>
      </w:r>
      <w:r>
        <w:rPr>
          <w:spacing w:val="-5"/>
        </w:rPr>
        <w:t xml:space="preserve"> </w:t>
      </w:r>
      <w:r>
        <w:t xml:space="preserve">tolerate </w:t>
      </w:r>
      <w:r>
        <w:rPr>
          <w:noProof/>
        </w:rPr>
        <w:drawing>
          <wp:inline distT="0" distB="0" distL="0" distR="0" wp14:anchorId="7CFD5D08" wp14:editId="1EE705DA">
            <wp:extent cx="64134" cy="10223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38"/>
        </w:rPr>
        <w:t xml:space="preserve"> </w:t>
      </w:r>
      <w:r>
        <w:t>Wear personal protective clothing when handling soiled linen</w:t>
      </w:r>
    </w:p>
    <w:p w14:paraId="6BD86BE7" w14:textId="77777777" w:rsidR="00EB525F" w:rsidRDefault="00297385">
      <w:pPr>
        <w:pStyle w:val="BodyText"/>
        <w:spacing w:before="2"/>
        <w:ind w:left="287"/>
      </w:pPr>
      <w:r>
        <w:rPr>
          <w:noProof/>
        </w:rPr>
        <w:drawing>
          <wp:inline distT="0" distB="0" distL="0" distR="0" wp14:anchorId="1FD83F1C" wp14:editId="45F9D084">
            <wp:extent cx="64134" cy="10223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hAnsi="Times New Roman"/>
          <w:spacing w:val="16"/>
        </w:rPr>
        <w:t xml:space="preserve"> </w:t>
      </w:r>
      <w:r>
        <w:t>Bag</w:t>
      </w:r>
      <w:r>
        <w:rPr>
          <w:spacing w:val="-3"/>
        </w:rPr>
        <w:t xml:space="preserve"> </w:t>
      </w:r>
      <w:r>
        <w:t>children’s</w:t>
      </w:r>
      <w:r>
        <w:rPr>
          <w:spacing w:val="-3"/>
        </w:rPr>
        <w:t xml:space="preserve"> </w:t>
      </w:r>
      <w:r>
        <w:t>soiled</w:t>
      </w:r>
      <w:r>
        <w:rPr>
          <w:spacing w:val="-2"/>
        </w:rPr>
        <w:t xml:space="preserve"> </w:t>
      </w:r>
      <w:r>
        <w:t>clothing</w:t>
      </w:r>
      <w:r>
        <w:rPr>
          <w:spacing w:val="-3"/>
        </w:rPr>
        <w:t xml:space="preserve"> </w:t>
      </w:r>
      <w:r>
        <w:t>to</w:t>
      </w:r>
      <w:r>
        <w:rPr>
          <w:spacing w:val="-2"/>
        </w:rPr>
        <w:t xml:space="preserve"> </w:t>
      </w:r>
      <w:r>
        <w:t>be</w:t>
      </w:r>
      <w:r>
        <w:rPr>
          <w:spacing w:val="-3"/>
        </w:rPr>
        <w:t xml:space="preserve"> </w:t>
      </w:r>
      <w:r>
        <w:t>sent</w:t>
      </w:r>
      <w:r>
        <w:rPr>
          <w:spacing w:val="-4"/>
        </w:rPr>
        <w:t xml:space="preserve"> </w:t>
      </w:r>
      <w:r>
        <w:t>home,</w:t>
      </w:r>
      <w:r>
        <w:rPr>
          <w:spacing w:val="-3"/>
        </w:rPr>
        <w:t xml:space="preserve"> </w:t>
      </w:r>
      <w:r>
        <w:t>never</w:t>
      </w:r>
      <w:r>
        <w:rPr>
          <w:spacing w:val="-3"/>
        </w:rPr>
        <w:t xml:space="preserve"> </w:t>
      </w:r>
      <w:r>
        <w:t>rinse</w:t>
      </w:r>
      <w:r>
        <w:rPr>
          <w:spacing w:val="-3"/>
        </w:rPr>
        <w:t xml:space="preserve"> </w:t>
      </w:r>
      <w:r>
        <w:t>by hand</w:t>
      </w:r>
    </w:p>
    <w:p w14:paraId="68B066F0" w14:textId="77777777" w:rsidR="00EB525F" w:rsidRDefault="00EB525F">
      <w:pPr>
        <w:pStyle w:val="BodyText"/>
        <w:spacing w:before="10"/>
      </w:pPr>
    </w:p>
    <w:p w14:paraId="526A064A" w14:textId="77777777" w:rsidR="00EB525F" w:rsidRDefault="00297385">
      <w:pPr>
        <w:pStyle w:val="ListParagraph"/>
        <w:numPr>
          <w:ilvl w:val="1"/>
          <w:numId w:val="2"/>
        </w:numPr>
        <w:tabs>
          <w:tab w:val="left" w:pos="649"/>
        </w:tabs>
        <w:spacing w:before="1"/>
        <w:ind w:left="649" w:hanging="532"/>
        <w:rPr>
          <w:b/>
          <w:sz w:val="24"/>
        </w:rPr>
      </w:pPr>
      <w:r>
        <w:rPr>
          <w:b/>
          <w:color w:val="12253E"/>
          <w:sz w:val="24"/>
        </w:rPr>
        <w:t>Clinical</w:t>
      </w:r>
      <w:r>
        <w:rPr>
          <w:b/>
          <w:color w:val="12253E"/>
          <w:spacing w:val="-5"/>
          <w:sz w:val="24"/>
        </w:rPr>
        <w:t xml:space="preserve"> </w:t>
      </w:r>
      <w:r>
        <w:rPr>
          <w:b/>
          <w:color w:val="12253E"/>
          <w:spacing w:val="-4"/>
          <w:sz w:val="24"/>
        </w:rPr>
        <w:t>waste</w:t>
      </w:r>
    </w:p>
    <w:p w14:paraId="48801D73" w14:textId="77777777" w:rsidR="00EB525F" w:rsidRDefault="00297385">
      <w:pPr>
        <w:pStyle w:val="BodyText"/>
        <w:spacing w:before="119"/>
        <w:ind w:left="287"/>
      </w:pPr>
      <w:r>
        <w:rPr>
          <w:noProof/>
        </w:rPr>
        <w:drawing>
          <wp:inline distT="0" distB="0" distL="0" distR="0" wp14:anchorId="1BC12C66" wp14:editId="5CD113BA">
            <wp:extent cx="64134" cy="10223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4"/>
        </w:rPr>
        <w:t xml:space="preserve"> </w:t>
      </w:r>
      <w:r>
        <w:t>Always</w:t>
      </w:r>
      <w:r>
        <w:rPr>
          <w:spacing w:val="-4"/>
        </w:rPr>
        <w:t xml:space="preserve"> </w:t>
      </w:r>
      <w:r>
        <w:t>segregate</w:t>
      </w:r>
      <w:r>
        <w:rPr>
          <w:spacing w:val="-5"/>
        </w:rPr>
        <w:t xml:space="preserve"> </w:t>
      </w:r>
      <w:r>
        <w:t>domestic</w:t>
      </w:r>
      <w:r>
        <w:rPr>
          <w:spacing w:val="-4"/>
        </w:rPr>
        <w:t xml:space="preserve"> </w:t>
      </w:r>
      <w:r>
        <w:t>and</w:t>
      </w:r>
      <w:r>
        <w:rPr>
          <w:spacing w:val="-5"/>
        </w:rPr>
        <w:t xml:space="preserve"> </w:t>
      </w:r>
      <w:r>
        <w:t>clinical</w:t>
      </w:r>
      <w:r>
        <w:rPr>
          <w:spacing w:val="-4"/>
        </w:rPr>
        <w:t xml:space="preserve"> </w:t>
      </w:r>
      <w:r>
        <w:t>waste,</w:t>
      </w:r>
      <w:r>
        <w:rPr>
          <w:spacing w:val="-3"/>
        </w:rPr>
        <w:t xml:space="preserve"> </w:t>
      </w:r>
      <w:r>
        <w:t>in</w:t>
      </w:r>
      <w:r>
        <w:rPr>
          <w:spacing w:val="-3"/>
        </w:rPr>
        <w:t xml:space="preserve"> </w:t>
      </w:r>
      <w:r>
        <w:t>accordance</w:t>
      </w:r>
      <w:r>
        <w:rPr>
          <w:spacing w:val="-5"/>
        </w:rPr>
        <w:t xml:space="preserve"> </w:t>
      </w:r>
      <w:r>
        <w:t>with</w:t>
      </w:r>
      <w:r>
        <w:rPr>
          <w:spacing w:val="-3"/>
        </w:rPr>
        <w:t xml:space="preserve"> </w:t>
      </w:r>
      <w:r>
        <w:t>local</w:t>
      </w:r>
      <w:r>
        <w:rPr>
          <w:spacing w:val="-6"/>
        </w:rPr>
        <w:t xml:space="preserve"> </w:t>
      </w:r>
      <w:r>
        <w:t>policy</w:t>
      </w:r>
    </w:p>
    <w:p w14:paraId="75F69313" w14:textId="77777777" w:rsidR="00EB525F" w:rsidRDefault="00297385">
      <w:pPr>
        <w:pStyle w:val="BodyText"/>
        <w:spacing w:before="120"/>
        <w:ind w:left="458" w:right="292" w:hanging="171"/>
      </w:pPr>
      <w:r>
        <w:rPr>
          <w:noProof/>
        </w:rPr>
        <w:drawing>
          <wp:inline distT="0" distB="0" distL="0" distR="0" wp14:anchorId="5BEEBC22" wp14:editId="70B43DF7">
            <wp:extent cx="64134" cy="101599"/>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r>
        <w:t>Used</w:t>
      </w:r>
      <w:r>
        <w:rPr>
          <w:spacing w:val="-4"/>
        </w:rPr>
        <w:t xml:space="preserve"> </w:t>
      </w:r>
      <w:r>
        <w:t>nappies/pads,</w:t>
      </w:r>
      <w:r>
        <w:rPr>
          <w:spacing w:val="-4"/>
        </w:rPr>
        <w:t xml:space="preserve"> </w:t>
      </w:r>
      <w:r>
        <w:t>gloves,</w:t>
      </w:r>
      <w:r>
        <w:rPr>
          <w:spacing w:val="-4"/>
        </w:rPr>
        <w:t xml:space="preserve"> </w:t>
      </w:r>
      <w:r>
        <w:t>aprons and</w:t>
      </w:r>
      <w:r>
        <w:rPr>
          <w:spacing w:val="-4"/>
        </w:rPr>
        <w:t xml:space="preserve"> </w:t>
      </w:r>
      <w:r>
        <w:t>soiled</w:t>
      </w:r>
      <w:r>
        <w:rPr>
          <w:spacing w:val="-2"/>
        </w:rPr>
        <w:t xml:space="preserve"> </w:t>
      </w:r>
      <w:r>
        <w:t>dressings</w:t>
      </w:r>
      <w:r>
        <w:rPr>
          <w:spacing w:val="-3"/>
        </w:rPr>
        <w:t xml:space="preserve"> </w:t>
      </w:r>
      <w:r>
        <w:t>are</w:t>
      </w:r>
      <w:r>
        <w:rPr>
          <w:spacing w:val="-4"/>
        </w:rPr>
        <w:t xml:space="preserve"> </w:t>
      </w:r>
      <w:r>
        <w:t>stored</w:t>
      </w:r>
      <w:r>
        <w:rPr>
          <w:spacing w:val="-2"/>
        </w:rPr>
        <w:t xml:space="preserve"> </w:t>
      </w:r>
      <w:r>
        <w:t>in</w:t>
      </w:r>
      <w:r>
        <w:rPr>
          <w:spacing w:val="-2"/>
        </w:rPr>
        <w:t xml:space="preserve"> </w:t>
      </w:r>
      <w:r>
        <w:t>correct</w:t>
      </w:r>
      <w:r>
        <w:rPr>
          <w:spacing w:val="-4"/>
        </w:rPr>
        <w:t xml:space="preserve"> </w:t>
      </w:r>
      <w:r>
        <w:t>clinical</w:t>
      </w:r>
      <w:r>
        <w:rPr>
          <w:spacing w:val="-5"/>
        </w:rPr>
        <w:t xml:space="preserve"> </w:t>
      </w:r>
      <w:r>
        <w:t>waste</w:t>
      </w:r>
      <w:r>
        <w:rPr>
          <w:spacing w:val="-2"/>
        </w:rPr>
        <w:t xml:space="preserve"> </w:t>
      </w:r>
      <w:r>
        <w:t>bags</w:t>
      </w:r>
      <w:r>
        <w:rPr>
          <w:spacing w:val="-3"/>
        </w:rPr>
        <w:t xml:space="preserve"> </w:t>
      </w:r>
      <w:r>
        <w:t>in</w:t>
      </w:r>
      <w:r>
        <w:rPr>
          <w:spacing w:val="-2"/>
        </w:rPr>
        <w:t xml:space="preserve"> </w:t>
      </w:r>
      <w:r>
        <w:t>foot- operated bins</w:t>
      </w:r>
    </w:p>
    <w:p w14:paraId="0F7538FD" w14:textId="77777777" w:rsidR="00EB525F" w:rsidRDefault="00297385">
      <w:pPr>
        <w:pStyle w:val="BodyText"/>
        <w:spacing w:before="119"/>
        <w:ind w:left="287"/>
      </w:pPr>
      <w:r>
        <w:rPr>
          <w:noProof/>
        </w:rPr>
        <w:drawing>
          <wp:inline distT="0" distB="0" distL="0" distR="0" wp14:anchorId="4DBA0FDC" wp14:editId="75FF50BF">
            <wp:extent cx="64134" cy="102233"/>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7"/>
        </w:rPr>
        <w:t xml:space="preserve"> </w:t>
      </w:r>
      <w:r>
        <w:t>Remove</w:t>
      </w:r>
      <w:r>
        <w:rPr>
          <w:spacing w:val="-3"/>
        </w:rPr>
        <w:t xml:space="preserve"> </w:t>
      </w:r>
      <w:r>
        <w:t>clinical</w:t>
      </w:r>
      <w:r>
        <w:rPr>
          <w:spacing w:val="-4"/>
        </w:rPr>
        <w:t xml:space="preserve"> </w:t>
      </w:r>
      <w:r>
        <w:t>waste</w:t>
      </w:r>
      <w:r>
        <w:rPr>
          <w:spacing w:val="-1"/>
        </w:rPr>
        <w:t xml:space="preserve"> </w:t>
      </w:r>
      <w:r>
        <w:t>with</w:t>
      </w:r>
      <w:r>
        <w:rPr>
          <w:spacing w:val="-1"/>
        </w:rPr>
        <w:t xml:space="preserve"> </w:t>
      </w:r>
      <w:r>
        <w:t>a</w:t>
      </w:r>
      <w:r>
        <w:rPr>
          <w:spacing w:val="-3"/>
        </w:rPr>
        <w:t xml:space="preserve"> </w:t>
      </w:r>
      <w:r>
        <w:t>registered</w:t>
      </w:r>
      <w:r>
        <w:rPr>
          <w:spacing w:val="-3"/>
        </w:rPr>
        <w:t xml:space="preserve"> </w:t>
      </w:r>
      <w:r>
        <w:t>waste</w:t>
      </w:r>
      <w:r>
        <w:rPr>
          <w:spacing w:val="-3"/>
        </w:rPr>
        <w:t xml:space="preserve"> </w:t>
      </w:r>
      <w:r>
        <w:t>contractor</w:t>
      </w:r>
    </w:p>
    <w:p w14:paraId="1F1809C5" w14:textId="77777777" w:rsidR="00EB525F" w:rsidRDefault="00297385">
      <w:pPr>
        <w:pStyle w:val="BodyText"/>
        <w:spacing w:before="120"/>
        <w:ind w:left="458" w:right="292" w:hanging="171"/>
      </w:pPr>
      <w:r>
        <w:rPr>
          <w:noProof/>
        </w:rPr>
        <w:drawing>
          <wp:inline distT="0" distB="0" distL="0" distR="0" wp14:anchorId="5EC9A9D1" wp14:editId="7984AFA2">
            <wp:extent cx="64134" cy="102233"/>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Remove</w:t>
      </w:r>
      <w:r>
        <w:rPr>
          <w:spacing w:val="-1"/>
        </w:rPr>
        <w:t xml:space="preserve"> </w:t>
      </w:r>
      <w:r>
        <w:t>all</w:t>
      </w:r>
      <w:r>
        <w:rPr>
          <w:spacing w:val="-4"/>
        </w:rPr>
        <w:t xml:space="preserve"> </w:t>
      </w:r>
      <w:r>
        <w:t>clinical</w:t>
      </w:r>
      <w:r>
        <w:rPr>
          <w:spacing w:val="-4"/>
        </w:rPr>
        <w:t xml:space="preserve"> </w:t>
      </w:r>
      <w:r>
        <w:t>waste</w:t>
      </w:r>
      <w:r>
        <w:rPr>
          <w:spacing w:val="-3"/>
        </w:rPr>
        <w:t xml:space="preserve"> </w:t>
      </w:r>
      <w:r>
        <w:t>bags</w:t>
      </w:r>
      <w:r>
        <w:rPr>
          <w:spacing w:val="-2"/>
        </w:rPr>
        <w:t xml:space="preserve"> </w:t>
      </w:r>
      <w:r>
        <w:t>when</w:t>
      </w:r>
      <w:r>
        <w:rPr>
          <w:spacing w:val="-3"/>
        </w:rPr>
        <w:t xml:space="preserve"> </w:t>
      </w:r>
      <w:r>
        <w:t>they</w:t>
      </w:r>
      <w:r>
        <w:rPr>
          <w:spacing w:val="-2"/>
        </w:rPr>
        <w:t xml:space="preserve"> </w:t>
      </w:r>
      <w:r>
        <w:t>are</w:t>
      </w:r>
      <w:r>
        <w:rPr>
          <w:spacing w:val="-3"/>
        </w:rPr>
        <w:t xml:space="preserve"> </w:t>
      </w:r>
      <w:r>
        <w:t>two-thirds</w:t>
      </w:r>
      <w:r>
        <w:rPr>
          <w:spacing w:val="-2"/>
        </w:rPr>
        <w:t xml:space="preserve"> </w:t>
      </w:r>
      <w:r>
        <w:t>full</w:t>
      </w:r>
      <w:r>
        <w:rPr>
          <w:spacing w:val="-4"/>
        </w:rPr>
        <w:t xml:space="preserve"> </w:t>
      </w:r>
      <w:r>
        <w:t>and</w:t>
      </w:r>
      <w:r>
        <w:rPr>
          <w:spacing w:val="-3"/>
        </w:rPr>
        <w:t xml:space="preserve"> </w:t>
      </w:r>
      <w:r>
        <w:t>store</w:t>
      </w:r>
      <w:r>
        <w:rPr>
          <w:spacing w:val="-1"/>
        </w:rPr>
        <w:t xml:space="preserve"> </w:t>
      </w:r>
      <w:r>
        <w:t>in</w:t>
      </w:r>
      <w:r>
        <w:rPr>
          <w:spacing w:val="-1"/>
        </w:rPr>
        <w:t xml:space="preserve"> </w:t>
      </w:r>
      <w:r>
        <w:t>a</w:t>
      </w:r>
      <w:r>
        <w:rPr>
          <w:spacing w:val="-3"/>
        </w:rPr>
        <w:t xml:space="preserve"> </w:t>
      </w:r>
      <w:r>
        <w:t>dedicated,</w:t>
      </w:r>
      <w:r>
        <w:rPr>
          <w:spacing w:val="-3"/>
        </w:rPr>
        <w:t xml:space="preserve"> </w:t>
      </w:r>
      <w:r>
        <w:t>secure</w:t>
      </w:r>
      <w:r>
        <w:rPr>
          <w:spacing w:val="-1"/>
        </w:rPr>
        <w:t xml:space="preserve"> </w:t>
      </w:r>
      <w:r>
        <w:t>area</w:t>
      </w:r>
      <w:r>
        <w:rPr>
          <w:spacing w:val="-1"/>
        </w:rPr>
        <w:t xml:space="preserve"> </w:t>
      </w:r>
      <w:r>
        <w:t>while awaiting collection</w:t>
      </w:r>
    </w:p>
    <w:p w14:paraId="783B8575" w14:textId="77777777" w:rsidR="00EB525F" w:rsidRDefault="00EB525F">
      <w:pPr>
        <w:pStyle w:val="BodyText"/>
        <w:spacing w:before="11"/>
      </w:pPr>
    </w:p>
    <w:p w14:paraId="1E7BD0DE" w14:textId="77777777" w:rsidR="00EB525F" w:rsidRDefault="00297385">
      <w:pPr>
        <w:pStyle w:val="ListParagraph"/>
        <w:numPr>
          <w:ilvl w:val="1"/>
          <w:numId w:val="2"/>
        </w:numPr>
        <w:tabs>
          <w:tab w:val="left" w:pos="650"/>
        </w:tabs>
        <w:spacing w:before="1"/>
        <w:ind w:left="650" w:hanging="533"/>
        <w:rPr>
          <w:b/>
          <w:sz w:val="24"/>
        </w:rPr>
      </w:pPr>
      <w:r>
        <w:rPr>
          <w:b/>
          <w:color w:val="12253E"/>
          <w:spacing w:val="-2"/>
          <w:sz w:val="24"/>
        </w:rPr>
        <w:t>Animals</w:t>
      </w:r>
    </w:p>
    <w:p w14:paraId="0F0895C4" w14:textId="77777777" w:rsidR="00EB525F" w:rsidRDefault="00297385">
      <w:pPr>
        <w:pStyle w:val="BodyText"/>
        <w:spacing w:before="119"/>
        <w:ind w:left="287"/>
      </w:pPr>
      <w:r>
        <w:rPr>
          <w:noProof/>
        </w:rPr>
        <w:drawing>
          <wp:inline distT="0" distB="0" distL="0" distR="0" wp14:anchorId="7252CB97" wp14:editId="6D5955DD">
            <wp:extent cx="64134" cy="102233"/>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7"/>
        </w:rPr>
        <w:t xml:space="preserve"> </w:t>
      </w:r>
      <w:r>
        <w:t>Wash</w:t>
      </w:r>
      <w:r>
        <w:rPr>
          <w:spacing w:val="-1"/>
        </w:rPr>
        <w:t xml:space="preserve"> </w:t>
      </w:r>
      <w:r>
        <w:t>hands</w:t>
      </w:r>
      <w:r>
        <w:rPr>
          <w:spacing w:val="-2"/>
        </w:rPr>
        <w:t xml:space="preserve"> </w:t>
      </w:r>
      <w:r>
        <w:t>before</w:t>
      </w:r>
      <w:r>
        <w:rPr>
          <w:spacing w:val="-3"/>
        </w:rPr>
        <w:t xml:space="preserve"> </w:t>
      </w:r>
      <w:r>
        <w:t>and</w:t>
      </w:r>
      <w:r>
        <w:rPr>
          <w:spacing w:val="-3"/>
        </w:rPr>
        <w:t xml:space="preserve"> </w:t>
      </w:r>
      <w:r>
        <w:t>after</w:t>
      </w:r>
      <w:r>
        <w:rPr>
          <w:spacing w:val="-2"/>
        </w:rPr>
        <w:t xml:space="preserve"> </w:t>
      </w:r>
      <w:r>
        <w:t>handling</w:t>
      </w:r>
      <w:r>
        <w:rPr>
          <w:spacing w:val="-1"/>
        </w:rPr>
        <w:t xml:space="preserve"> </w:t>
      </w:r>
      <w:r>
        <w:t>any</w:t>
      </w:r>
      <w:r>
        <w:rPr>
          <w:spacing w:val="-2"/>
        </w:rPr>
        <w:t xml:space="preserve"> </w:t>
      </w:r>
      <w:r>
        <w:t>animals</w:t>
      </w:r>
    </w:p>
    <w:p w14:paraId="57662DC2" w14:textId="77777777" w:rsidR="00EB525F" w:rsidRDefault="00297385">
      <w:pPr>
        <w:pStyle w:val="BodyText"/>
        <w:spacing w:before="120"/>
        <w:ind w:left="287"/>
      </w:pPr>
      <w:r>
        <w:rPr>
          <w:noProof/>
        </w:rPr>
        <w:drawing>
          <wp:inline distT="0" distB="0" distL="0" distR="0" wp14:anchorId="174002CA" wp14:editId="0DB7AA78">
            <wp:extent cx="64134" cy="10160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hAnsi="Times New Roman"/>
          <w:spacing w:val="17"/>
        </w:rPr>
        <w:t xml:space="preserve"> </w:t>
      </w:r>
      <w:r>
        <w:t>Keep</w:t>
      </w:r>
      <w:r>
        <w:rPr>
          <w:spacing w:val="-3"/>
        </w:rPr>
        <w:t xml:space="preserve"> </w:t>
      </w:r>
      <w:r>
        <w:t>animals’</w:t>
      </w:r>
      <w:r>
        <w:rPr>
          <w:spacing w:val="-2"/>
        </w:rPr>
        <w:t xml:space="preserve"> </w:t>
      </w:r>
      <w:r>
        <w:t>living</w:t>
      </w:r>
      <w:r>
        <w:rPr>
          <w:spacing w:val="-3"/>
        </w:rPr>
        <w:t xml:space="preserve"> </w:t>
      </w:r>
      <w:r>
        <w:t>quarters</w:t>
      </w:r>
      <w:r>
        <w:rPr>
          <w:spacing w:val="-2"/>
        </w:rPr>
        <w:t xml:space="preserve"> </w:t>
      </w:r>
      <w:r>
        <w:t>clean</w:t>
      </w:r>
      <w:r>
        <w:rPr>
          <w:spacing w:val="-3"/>
        </w:rPr>
        <w:t xml:space="preserve"> </w:t>
      </w:r>
      <w:r>
        <w:t>and</w:t>
      </w:r>
      <w:r>
        <w:rPr>
          <w:spacing w:val="-1"/>
        </w:rPr>
        <w:t xml:space="preserve"> </w:t>
      </w:r>
      <w:r>
        <w:t>away</w:t>
      </w:r>
      <w:r>
        <w:rPr>
          <w:spacing w:val="-2"/>
        </w:rPr>
        <w:t xml:space="preserve"> </w:t>
      </w:r>
      <w:r>
        <w:t>from</w:t>
      </w:r>
      <w:r>
        <w:rPr>
          <w:spacing w:val="-3"/>
        </w:rPr>
        <w:t xml:space="preserve"> </w:t>
      </w:r>
      <w:r>
        <w:t>food</w:t>
      </w:r>
      <w:r>
        <w:rPr>
          <w:spacing w:val="-3"/>
        </w:rPr>
        <w:t xml:space="preserve"> </w:t>
      </w:r>
      <w:r>
        <w:t>areas</w:t>
      </w:r>
    </w:p>
    <w:p w14:paraId="05F6561A" w14:textId="77777777" w:rsidR="00EB525F" w:rsidRDefault="00297385">
      <w:pPr>
        <w:pStyle w:val="BodyText"/>
        <w:spacing w:before="118" w:line="364" w:lineRule="auto"/>
        <w:ind w:left="287" w:right="3058"/>
      </w:pPr>
      <w:r>
        <w:rPr>
          <w:noProof/>
        </w:rPr>
        <w:drawing>
          <wp:inline distT="0" distB="0" distL="0" distR="0" wp14:anchorId="5A138214" wp14:editId="397213DB">
            <wp:extent cx="64134" cy="101598"/>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3" cstate="print"/>
                    <a:stretch>
                      <a:fillRect/>
                    </a:stretch>
                  </pic:blipFill>
                  <pic:spPr>
                    <a:xfrm>
                      <a:off x="0" y="0"/>
                      <a:ext cx="64134" cy="101598"/>
                    </a:xfrm>
                    <a:prstGeom prst="rect">
                      <a:avLst/>
                    </a:prstGeom>
                  </pic:spPr>
                </pic:pic>
              </a:graphicData>
            </a:graphic>
          </wp:inline>
        </w:drawing>
      </w:r>
      <w:r>
        <w:rPr>
          <w:rFonts w:ascii="Times New Roman"/>
          <w:spacing w:val="15"/>
        </w:rPr>
        <w:t xml:space="preserve"> </w:t>
      </w:r>
      <w:r>
        <w:t>Dispose</w:t>
      </w:r>
      <w:r>
        <w:rPr>
          <w:spacing w:val="-2"/>
        </w:rPr>
        <w:t xml:space="preserve"> </w:t>
      </w:r>
      <w:r>
        <w:t>of</w:t>
      </w:r>
      <w:r>
        <w:rPr>
          <w:spacing w:val="-4"/>
        </w:rPr>
        <w:t xml:space="preserve"> </w:t>
      </w:r>
      <w:r>
        <w:t>animal</w:t>
      </w:r>
      <w:r>
        <w:rPr>
          <w:spacing w:val="-3"/>
        </w:rPr>
        <w:t xml:space="preserve"> </w:t>
      </w:r>
      <w:r>
        <w:t>waste</w:t>
      </w:r>
      <w:r>
        <w:rPr>
          <w:spacing w:val="-4"/>
        </w:rPr>
        <w:t xml:space="preserve"> </w:t>
      </w:r>
      <w:r>
        <w:t>regularly,</w:t>
      </w:r>
      <w:r>
        <w:rPr>
          <w:spacing w:val="-4"/>
        </w:rPr>
        <w:t xml:space="preserve"> </w:t>
      </w:r>
      <w:r>
        <w:t>and</w:t>
      </w:r>
      <w:r>
        <w:rPr>
          <w:spacing w:val="-4"/>
        </w:rPr>
        <w:t xml:space="preserve"> </w:t>
      </w:r>
      <w:r>
        <w:t>keep</w:t>
      </w:r>
      <w:r>
        <w:rPr>
          <w:spacing w:val="-4"/>
        </w:rPr>
        <w:t xml:space="preserve"> </w:t>
      </w:r>
      <w:r>
        <w:t>litter</w:t>
      </w:r>
      <w:r>
        <w:rPr>
          <w:spacing w:val="-3"/>
        </w:rPr>
        <w:t xml:space="preserve"> </w:t>
      </w:r>
      <w:r>
        <w:t>boxes</w:t>
      </w:r>
      <w:r>
        <w:rPr>
          <w:spacing w:val="-3"/>
        </w:rPr>
        <w:t xml:space="preserve"> </w:t>
      </w:r>
      <w:r>
        <w:t>away</w:t>
      </w:r>
      <w:r>
        <w:rPr>
          <w:spacing w:val="-3"/>
        </w:rPr>
        <w:t xml:space="preserve"> </w:t>
      </w:r>
      <w:r>
        <w:t>from</w:t>
      </w:r>
      <w:r>
        <w:rPr>
          <w:spacing w:val="-2"/>
        </w:rPr>
        <w:t xml:space="preserve"> </w:t>
      </w:r>
      <w:r>
        <w:t xml:space="preserve">pupils </w:t>
      </w:r>
      <w:r>
        <w:rPr>
          <w:noProof/>
        </w:rPr>
        <w:drawing>
          <wp:inline distT="0" distB="0" distL="0" distR="0" wp14:anchorId="6870832F" wp14:editId="3F659EFB">
            <wp:extent cx="64134" cy="102233"/>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40"/>
        </w:rPr>
        <w:t xml:space="preserve"> </w:t>
      </w:r>
      <w:r>
        <w:t>Supervise pupils when playing with animals</w:t>
      </w:r>
    </w:p>
    <w:p w14:paraId="5651E921" w14:textId="77777777" w:rsidR="00EB525F" w:rsidRDefault="00297385">
      <w:pPr>
        <w:pStyle w:val="BodyText"/>
        <w:spacing w:before="2"/>
        <w:ind w:left="458" w:right="258" w:hanging="171"/>
      </w:pPr>
      <w:r>
        <w:rPr>
          <w:noProof/>
        </w:rPr>
        <w:drawing>
          <wp:inline distT="0" distB="0" distL="0" distR="0" wp14:anchorId="3890D528" wp14:editId="274E2E6F">
            <wp:extent cx="64134" cy="102233"/>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Seek</w:t>
      </w:r>
      <w:r>
        <w:rPr>
          <w:spacing w:val="-3"/>
        </w:rPr>
        <w:t xml:space="preserve"> </w:t>
      </w:r>
      <w:r>
        <w:t>veterinary</w:t>
      </w:r>
      <w:r>
        <w:rPr>
          <w:spacing w:val="-3"/>
        </w:rPr>
        <w:t xml:space="preserve"> </w:t>
      </w:r>
      <w:r>
        <w:t>advice</w:t>
      </w:r>
      <w:r>
        <w:rPr>
          <w:spacing w:val="-2"/>
        </w:rPr>
        <w:t xml:space="preserve"> </w:t>
      </w:r>
      <w:r>
        <w:t>on</w:t>
      </w:r>
      <w:r>
        <w:rPr>
          <w:spacing w:val="-2"/>
        </w:rPr>
        <w:t xml:space="preserve"> </w:t>
      </w:r>
      <w:r>
        <w:t>animal</w:t>
      </w:r>
      <w:r>
        <w:rPr>
          <w:spacing w:val="-5"/>
        </w:rPr>
        <w:t xml:space="preserve"> </w:t>
      </w:r>
      <w:r>
        <w:t>welfare</w:t>
      </w:r>
      <w:r>
        <w:rPr>
          <w:spacing w:val="-2"/>
        </w:rPr>
        <w:t xml:space="preserve"> </w:t>
      </w:r>
      <w:r>
        <w:t>and</w:t>
      </w:r>
      <w:r>
        <w:rPr>
          <w:spacing w:val="-4"/>
        </w:rPr>
        <w:t xml:space="preserve"> </w:t>
      </w:r>
      <w:r>
        <w:t>animal</w:t>
      </w:r>
      <w:r>
        <w:rPr>
          <w:spacing w:val="-3"/>
        </w:rPr>
        <w:t xml:space="preserve"> </w:t>
      </w:r>
      <w:r>
        <w:t>health</w:t>
      </w:r>
      <w:r>
        <w:rPr>
          <w:spacing w:val="-2"/>
        </w:rPr>
        <w:t xml:space="preserve"> </w:t>
      </w:r>
      <w:r>
        <w:t>issues,</w:t>
      </w:r>
      <w:r>
        <w:rPr>
          <w:spacing w:val="-4"/>
        </w:rPr>
        <w:t xml:space="preserve"> </w:t>
      </w:r>
      <w:r>
        <w:t>and</w:t>
      </w:r>
      <w:r>
        <w:rPr>
          <w:spacing w:val="-4"/>
        </w:rPr>
        <w:t xml:space="preserve"> </w:t>
      </w:r>
      <w:r>
        <w:t>the</w:t>
      </w:r>
      <w:r>
        <w:rPr>
          <w:spacing w:val="-4"/>
        </w:rPr>
        <w:t xml:space="preserve"> </w:t>
      </w:r>
      <w:r>
        <w:t>suitability</w:t>
      </w:r>
      <w:r>
        <w:rPr>
          <w:spacing w:val="-3"/>
        </w:rPr>
        <w:t xml:space="preserve"> </w:t>
      </w:r>
      <w:r>
        <w:t>of</w:t>
      </w:r>
      <w:r>
        <w:rPr>
          <w:spacing w:val="-1"/>
        </w:rPr>
        <w:t xml:space="preserve"> </w:t>
      </w:r>
      <w:r>
        <w:t>the</w:t>
      </w:r>
      <w:r>
        <w:rPr>
          <w:spacing w:val="-2"/>
        </w:rPr>
        <w:t xml:space="preserve"> </w:t>
      </w:r>
      <w:r>
        <w:t>animal</w:t>
      </w:r>
      <w:r>
        <w:rPr>
          <w:spacing w:val="-3"/>
        </w:rPr>
        <w:t xml:space="preserve"> </w:t>
      </w:r>
      <w:r>
        <w:t>as</w:t>
      </w:r>
      <w:r>
        <w:rPr>
          <w:spacing w:val="-3"/>
        </w:rPr>
        <w:t xml:space="preserve"> </w:t>
      </w:r>
      <w:r>
        <w:t xml:space="preserve">a </w:t>
      </w:r>
      <w:r>
        <w:rPr>
          <w:spacing w:val="-4"/>
        </w:rPr>
        <w:t>pet</w:t>
      </w:r>
    </w:p>
    <w:p w14:paraId="1F696DFB" w14:textId="77777777" w:rsidR="00EB525F" w:rsidRDefault="00EB525F">
      <w:pPr>
        <w:pStyle w:val="BodyText"/>
        <w:spacing w:before="11"/>
      </w:pPr>
    </w:p>
    <w:p w14:paraId="2AAD0B9A" w14:textId="77777777" w:rsidR="00EB525F" w:rsidRDefault="00297385">
      <w:pPr>
        <w:pStyle w:val="ListParagraph"/>
        <w:numPr>
          <w:ilvl w:val="1"/>
          <w:numId w:val="2"/>
        </w:numPr>
        <w:tabs>
          <w:tab w:val="left" w:pos="650"/>
        </w:tabs>
        <w:spacing w:before="1"/>
        <w:ind w:left="650" w:hanging="533"/>
        <w:rPr>
          <w:b/>
          <w:sz w:val="24"/>
        </w:rPr>
      </w:pPr>
      <w:r>
        <w:rPr>
          <w:b/>
          <w:color w:val="12253E"/>
          <w:sz w:val="24"/>
        </w:rPr>
        <w:t>Pupils</w:t>
      </w:r>
      <w:r>
        <w:rPr>
          <w:b/>
          <w:color w:val="12253E"/>
          <w:spacing w:val="-5"/>
          <w:sz w:val="24"/>
        </w:rPr>
        <w:t xml:space="preserve"> </w:t>
      </w:r>
      <w:r>
        <w:rPr>
          <w:b/>
          <w:color w:val="12253E"/>
          <w:sz w:val="24"/>
        </w:rPr>
        <w:t>vulnerable</w:t>
      </w:r>
      <w:r>
        <w:rPr>
          <w:b/>
          <w:color w:val="12253E"/>
          <w:spacing w:val="-2"/>
          <w:sz w:val="24"/>
        </w:rPr>
        <w:t xml:space="preserve"> </w:t>
      </w:r>
      <w:r>
        <w:rPr>
          <w:b/>
          <w:color w:val="12253E"/>
          <w:sz w:val="24"/>
        </w:rPr>
        <w:t>to</w:t>
      </w:r>
      <w:r>
        <w:rPr>
          <w:b/>
          <w:color w:val="12253E"/>
          <w:spacing w:val="-3"/>
          <w:sz w:val="24"/>
        </w:rPr>
        <w:t xml:space="preserve"> </w:t>
      </w:r>
      <w:r>
        <w:rPr>
          <w:b/>
          <w:color w:val="12253E"/>
          <w:spacing w:val="-2"/>
          <w:sz w:val="24"/>
        </w:rPr>
        <w:t>infection</w:t>
      </w:r>
    </w:p>
    <w:p w14:paraId="4BA2EF7B" w14:textId="563BDF01" w:rsidR="00EB525F" w:rsidRDefault="00297385">
      <w:pPr>
        <w:pStyle w:val="BodyText"/>
        <w:spacing w:before="119"/>
        <w:ind w:left="117" w:right="292"/>
      </w:pPr>
      <w:r>
        <w:t>Some</w:t>
      </w:r>
      <w:r>
        <w:rPr>
          <w:spacing w:val="-1"/>
        </w:rPr>
        <w:t xml:space="preserve"> </w:t>
      </w:r>
      <w:r>
        <w:t>medical</w:t>
      </w:r>
      <w:r>
        <w:rPr>
          <w:spacing w:val="-2"/>
        </w:rPr>
        <w:t xml:space="preserve"> </w:t>
      </w:r>
      <w:r>
        <w:t>conditions make</w:t>
      </w:r>
      <w:r>
        <w:rPr>
          <w:spacing w:val="-1"/>
        </w:rPr>
        <w:t xml:space="preserve"> </w:t>
      </w:r>
      <w:r>
        <w:t>pupils vulnerable</w:t>
      </w:r>
      <w:r>
        <w:rPr>
          <w:spacing w:val="-1"/>
        </w:rPr>
        <w:t xml:space="preserve"> </w:t>
      </w:r>
      <w:r>
        <w:t>to</w:t>
      </w:r>
      <w:r>
        <w:rPr>
          <w:spacing w:val="-1"/>
        </w:rPr>
        <w:t xml:space="preserve"> </w:t>
      </w:r>
      <w:r>
        <w:t>infections that would</w:t>
      </w:r>
      <w:r>
        <w:rPr>
          <w:spacing w:val="-1"/>
        </w:rPr>
        <w:t xml:space="preserve"> </w:t>
      </w:r>
      <w:r>
        <w:t>rarely be serious in</w:t>
      </w:r>
      <w:r>
        <w:rPr>
          <w:spacing w:val="-1"/>
        </w:rPr>
        <w:t xml:space="preserve"> </w:t>
      </w:r>
      <w:r>
        <w:t>most</w:t>
      </w:r>
      <w:r>
        <w:rPr>
          <w:spacing w:val="-1"/>
        </w:rPr>
        <w:t xml:space="preserve"> </w:t>
      </w:r>
      <w:r>
        <w:t>children. The</w:t>
      </w:r>
      <w:r>
        <w:rPr>
          <w:spacing w:val="-4"/>
        </w:rPr>
        <w:t xml:space="preserve"> </w:t>
      </w:r>
      <w:r>
        <w:t>school</w:t>
      </w:r>
      <w:r>
        <w:rPr>
          <w:spacing w:val="-5"/>
        </w:rPr>
        <w:t xml:space="preserve"> </w:t>
      </w:r>
      <w:r>
        <w:t>will</w:t>
      </w:r>
      <w:r>
        <w:rPr>
          <w:spacing w:val="-5"/>
        </w:rPr>
        <w:t xml:space="preserve"> </w:t>
      </w:r>
      <w:r>
        <w:t>normally</w:t>
      </w:r>
      <w:r>
        <w:rPr>
          <w:spacing w:val="-3"/>
        </w:rPr>
        <w:t xml:space="preserve"> </w:t>
      </w:r>
      <w:r>
        <w:t>have</w:t>
      </w:r>
      <w:r>
        <w:rPr>
          <w:spacing w:val="-4"/>
        </w:rPr>
        <w:t xml:space="preserve"> </w:t>
      </w:r>
      <w:r>
        <w:t>been</w:t>
      </w:r>
      <w:r>
        <w:rPr>
          <w:spacing w:val="-4"/>
        </w:rPr>
        <w:t xml:space="preserve"> </w:t>
      </w:r>
      <w:r>
        <w:t>made</w:t>
      </w:r>
      <w:r>
        <w:rPr>
          <w:spacing w:val="-2"/>
        </w:rPr>
        <w:t xml:space="preserve"> </w:t>
      </w:r>
      <w:r>
        <w:t>aware</w:t>
      </w:r>
      <w:r>
        <w:rPr>
          <w:spacing w:val="-2"/>
        </w:rPr>
        <w:t xml:space="preserve"> </w:t>
      </w:r>
      <w:r>
        <w:t>of</w:t>
      </w:r>
      <w:r>
        <w:rPr>
          <w:spacing w:val="-4"/>
        </w:rPr>
        <w:t xml:space="preserve"> </w:t>
      </w:r>
      <w:r>
        <w:t>such</w:t>
      </w:r>
      <w:r>
        <w:rPr>
          <w:spacing w:val="-4"/>
        </w:rPr>
        <w:t xml:space="preserve"> </w:t>
      </w:r>
      <w:r>
        <w:t>vulnerable</w:t>
      </w:r>
      <w:r>
        <w:rPr>
          <w:spacing w:val="-4"/>
        </w:rPr>
        <w:t xml:space="preserve"> </w:t>
      </w:r>
      <w:r>
        <w:t>children.</w:t>
      </w:r>
      <w:r>
        <w:rPr>
          <w:spacing w:val="-4"/>
        </w:rPr>
        <w:t xml:space="preserve"> </w:t>
      </w:r>
      <w:r>
        <w:t>These</w:t>
      </w:r>
      <w:r>
        <w:rPr>
          <w:spacing w:val="-4"/>
        </w:rPr>
        <w:t xml:space="preserve"> </w:t>
      </w:r>
      <w:r>
        <w:t>children are</w:t>
      </w:r>
      <w:r>
        <w:rPr>
          <w:spacing w:val="-4"/>
        </w:rPr>
        <w:t xml:space="preserve"> </w:t>
      </w:r>
      <w:r>
        <w:t xml:space="preserve">particularly vulnerable to chickenpox, measles or slapped cheek disease (parvovirus B19) and, if exposed to either of these, the parent/carer will be informed promptly and further medical advice sought. We will advise these children to have additional </w:t>
      </w:r>
      <w:r w:rsidR="00720DFD">
        <w:t>immunizations</w:t>
      </w:r>
      <w:r>
        <w:t>, for example for pneumococcal and influenza.</w:t>
      </w:r>
    </w:p>
    <w:p w14:paraId="44CA2809" w14:textId="77777777" w:rsidR="00EB525F" w:rsidRDefault="00EB525F">
      <w:pPr>
        <w:sectPr w:rsidR="00EB525F">
          <w:pgSz w:w="11900" w:h="16850"/>
          <w:pgMar w:top="1200" w:right="880" w:bottom="1000" w:left="960" w:header="0" w:footer="810" w:gutter="0"/>
          <w:cols w:space="720"/>
        </w:sectPr>
      </w:pPr>
    </w:p>
    <w:p w14:paraId="1A6EBFC2" w14:textId="77777777" w:rsidR="00EB525F" w:rsidRDefault="00297385">
      <w:pPr>
        <w:pStyle w:val="ListParagraph"/>
        <w:numPr>
          <w:ilvl w:val="1"/>
          <w:numId w:val="2"/>
        </w:numPr>
        <w:tabs>
          <w:tab w:val="left" w:pos="785"/>
        </w:tabs>
        <w:spacing w:before="76"/>
        <w:ind w:left="785" w:hanging="668"/>
        <w:rPr>
          <w:b/>
          <w:sz w:val="24"/>
        </w:rPr>
      </w:pPr>
      <w:r>
        <w:rPr>
          <w:b/>
          <w:color w:val="12253E"/>
          <w:sz w:val="24"/>
        </w:rPr>
        <w:lastRenderedPageBreak/>
        <w:t>Exclusion</w:t>
      </w:r>
      <w:r>
        <w:rPr>
          <w:b/>
          <w:color w:val="12253E"/>
          <w:spacing w:val="-4"/>
          <w:sz w:val="24"/>
        </w:rPr>
        <w:t xml:space="preserve"> </w:t>
      </w:r>
      <w:r>
        <w:rPr>
          <w:b/>
          <w:color w:val="12253E"/>
          <w:sz w:val="24"/>
        </w:rPr>
        <w:t>periods</w:t>
      </w:r>
      <w:r>
        <w:rPr>
          <w:b/>
          <w:color w:val="12253E"/>
          <w:spacing w:val="-3"/>
          <w:sz w:val="24"/>
        </w:rPr>
        <w:t xml:space="preserve"> </w:t>
      </w:r>
      <w:r>
        <w:rPr>
          <w:b/>
          <w:color w:val="12253E"/>
          <w:sz w:val="24"/>
        </w:rPr>
        <w:t>for</w:t>
      </w:r>
      <w:r>
        <w:rPr>
          <w:b/>
          <w:color w:val="12253E"/>
          <w:spacing w:val="-4"/>
          <w:sz w:val="24"/>
        </w:rPr>
        <w:t xml:space="preserve"> </w:t>
      </w:r>
      <w:r>
        <w:rPr>
          <w:b/>
          <w:color w:val="12253E"/>
          <w:sz w:val="24"/>
        </w:rPr>
        <w:t>infectious</w:t>
      </w:r>
      <w:r>
        <w:rPr>
          <w:b/>
          <w:color w:val="12253E"/>
          <w:spacing w:val="-2"/>
          <w:sz w:val="24"/>
        </w:rPr>
        <w:t xml:space="preserve"> diseases</w:t>
      </w:r>
    </w:p>
    <w:p w14:paraId="25BF2AD4" w14:textId="266FD3B2" w:rsidR="00EB525F" w:rsidRDefault="00297385">
      <w:pPr>
        <w:pStyle w:val="BodyText"/>
        <w:spacing w:before="119"/>
        <w:ind w:left="117"/>
      </w:pPr>
      <w:r>
        <w:t>The</w:t>
      </w:r>
      <w:r>
        <w:rPr>
          <w:spacing w:val="-4"/>
        </w:rPr>
        <w:t xml:space="preserve"> </w:t>
      </w:r>
      <w:r>
        <w:t>school</w:t>
      </w:r>
      <w:r>
        <w:rPr>
          <w:spacing w:val="-5"/>
        </w:rPr>
        <w:t xml:space="preserve"> </w:t>
      </w:r>
      <w:r>
        <w:t>will</w:t>
      </w:r>
      <w:r>
        <w:rPr>
          <w:spacing w:val="-5"/>
        </w:rPr>
        <w:t xml:space="preserve"> </w:t>
      </w:r>
      <w:r>
        <w:t>follow</w:t>
      </w:r>
      <w:r>
        <w:rPr>
          <w:spacing w:val="-4"/>
        </w:rPr>
        <w:t xml:space="preserve"> </w:t>
      </w:r>
      <w:r>
        <w:t>recommended</w:t>
      </w:r>
      <w:r>
        <w:rPr>
          <w:spacing w:val="-4"/>
        </w:rPr>
        <w:t xml:space="preserve"> </w:t>
      </w:r>
      <w:r>
        <w:t>exclusion</w:t>
      </w:r>
      <w:r>
        <w:rPr>
          <w:spacing w:val="-2"/>
        </w:rPr>
        <w:t xml:space="preserve"> </w:t>
      </w:r>
      <w:r>
        <w:t>periods</w:t>
      </w:r>
      <w:r>
        <w:rPr>
          <w:spacing w:val="-3"/>
        </w:rPr>
        <w:t xml:space="preserve"> </w:t>
      </w:r>
      <w:r>
        <w:t>outlined</w:t>
      </w:r>
      <w:r>
        <w:rPr>
          <w:spacing w:val="-4"/>
        </w:rPr>
        <w:t xml:space="preserve"> </w:t>
      </w:r>
      <w:r>
        <w:t>by Public</w:t>
      </w:r>
      <w:r>
        <w:rPr>
          <w:spacing w:val="-3"/>
        </w:rPr>
        <w:t xml:space="preserve"> </w:t>
      </w:r>
      <w:r>
        <w:t>Health</w:t>
      </w:r>
      <w:r>
        <w:rPr>
          <w:spacing w:val="-2"/>
        </w:rPr>
        <w:t xml:space="preserve"> </w:t>
      </w:r>
      <w:r>
        <w:t>England,</w:t>
      </w:r>
      <w:r>
        <w:rPr>
          <w:spacing w:val="-4"/>
        </w:rPr>
        <w:t xml:space="preserve"> </w:t>
      </w:r>
      <w:r w:rsidR="00720DFD">
        <w:t>summarized</w:t>
      </w:r>
      <w:r>
        <w:rPr>
          <w:spacing w:val="-2"/>
        </w:rPr>
        <w:t xml:space="preserve"> </w:t>
      </w:r>
      <w:r>
        <w:t>in appendix 4.</w:t>
      </w:r>
    </w:p>
    <w:p w14:paraId="31DAC715" w14:textId="77777777" w:rsidR="00EB525F" w:rsidRDefault="00297385">
      <w:pPr>
        <w:pStyle w:val="BodyText"/>
        <w:spacing w:before="121"/>
        <w:ind w:left="117"/>
      </w:pPr>
      <w:r>
        <w:t>In</w:t>
      </w:r>
      <w:r>
        <w:rPr>
          <w:spacing w:val="-4"/>
        </w:rPr>
        <w:t xml:space="preserve"> </w:t>
      </w:r>
      <w:r>
        <w:t>the</w:t>
      </w:r>
      <w:r>
        <w:rPr>
          <w:spacing w:val="-4"/>
        </w:rPr>
        <w:t xml:space="preserve"> </w:t>
      </w:r>
      <w:r>
        <w:t>event</w:t>
      </w:r>
      <w:r>
        <w:rPr>
          <w:spacing w:val="-4"/>
        </w:rPr>
        <w:t xml:space="preserve"> </w:t>
      </w:r>
      <w:r>
        <w:t>of</w:t>
      </w:r>
      <w:r>
        <w:rPr>
          <w:spacing w:val="-2"/>
        </w:rPr>
        <w:t xml:space="preserve"> </w:t>
      </w:r>
      <w:r>
        <w:t>an</w:t>
      </w:r>
      <w:r>
        <w:rPr>
          <w:spacing w:val="-2"/>
        </w:rPr>
        <w:t xml:space="preserve"> </w:t>
      </w:r>
      <w:r>
        <w:t>epidemic/pandemic,</w:t>
      </w:r>
      <w:r>
        <w:rPr>
          <w:spacing w:val="-4"/>
        </w:rPr>
        <w:t xml:space="preserve"> </w:t>
      </w:r>
      <w:r>
        <w:t>we</w:t>
      </w:r>
      <w:r>
        <w:rPr>
          <w:spacing w:val="-2"/>
        </w:rPr>
        <w:t xml:space="preserve"> </w:t>
      </w:r>
      <w:r>
        <w:t>will</w:t>
      </w:r>
      <w:r>
        <w:rPr>
          <w:spacing w:val="-3"/>
        </w:rPr>
        <w:t xml:space="preserve"> </w:t>
      </w:r>
      <w:r>
        <w:t>follow</w:t>
      </w:r>
      <w:r>
        <w:rPr>
          <w:spacing w:val="-1"/>
        </w:rPr>
        <w:t xml:space="preserve"> </w:t>
      </w:r>
      <w:r>
        <w:t>advice</w:t>
      </w:r>
      <w:r>
        <w:rPr>
          <w:spacing w:val="-4"/>
        </w:rPr>
        <w:t xml:space="preserve"> </w:t>
      </w:r>
      <w:r>
        <w:t>from</w:t>
      </w:r>
      <w:r>
        <w:rPr>
          <w:spacing w:val="-2"/>
        </w:rPr>
        <w:t xml:space="preserve"> </w:t>
      </w:r>
      <w:r>
        <w:t>Public</w:t>
      </w:r>
      <w:r>
        <w:rPr>
          <w:spacing w:val="-3"/>
        </w:rPr>
        <w:t xml:space="preserve"> </w:t>
      </w:r>
      <w:r>
        <w:t>Health</w:t>
      </w:r>
      <w:r>
        <w:rPr>
          <w:spacing w:val="-4"/>
        </w:rPr>
        <w:t xml:space="preserve"> </w:t>
      </w:r>
      <w:r>
        <w:t>England</w:t>
      </w:r>
      <w:r>
        <w:rPr>
          <w:spacing w:val="-2"/>
        </w:rPr>
        <w:t xml:space="preserve"> </w:t>
      </w:r>
      <w:r>
        <w:t>about</w:t>
      </w:r>
      <w:r>
        <w:rPr>
          <w:spacing w:val="-4"/>
        </w:rPr>
        <w:t xml:space="preserve"> </w:t>
      </w:r>
      <w:r>
        <w:t>the</w:t>
      </w:r>
      <w:r>
        <w:rPr>
          <w:spacing w:val="-4"/>
        </w:rPr>
        <w:t xml:space="preserve"> </w:t>
      </w:r>
      <w:r>
        <w:t>appropriate course of action.</w:t>
      </w:r>
    </w:p>
    <w:p w14:paraId="31142FB8" w14:textId="77777777" w:rsidR="00EB525F" w:rsidRDefault="00297385">
      <w:pPr>
        <w:pStyle w:val="Heading1"/>
        <w:numPr>
          <w:ilvl w:val="0"/>
          <w:numId w:val="2"/>
        </w:numPr>
        <w:tabs>
          <w:tab w:val="left" w:pos="583"/>
        </w:tabs>
        <w:spacing w:before="118"/>
        <w:ind w:left="583" w:hanging="466"/>
      </w:pPr>
      <w:bookmarkStart w:id="30" w:name="16._New_and_expectant_mothers"/>
      <w:bookmarkStart w:id="31" w:name="_bookmark15"/>
      <w:bookmarkEnd w:id="30"/>
      <w:bookmarkEnd w:id="31"/>
      <w:r>
        <w:rPr>
          <w:color w:val="FF1F63"/>
        </w:rPr>
        <w:t>New</w:t>
      </w:r>
      <w:r>
        <w:rPr>
          <w:color w:val="FF1F63"/>
          <w:spacing w:val="-6"/>
        </w:rPr>
        <w:t xml:space="preserve"> </w:t>
      </w:r>
      <w:r>
        <w:rPr>
          <w:color w:val="FF1F63"/>
        </w:rPr>
        <w:t>and</w:t>
      </w:r>
      <w:r>
        <w:rPr>
          <w:color w:val="FF1F63"/>
          <w:spacing w:val="-3"/>
        </w:rPr>
        <w:t xml:space="preserve"> </w:t>
      </w:r>
      <w:r>
        <w:rPr>
          <w:color w:val="FF1F63"/>
        </w:rPr>
        <w:t>expectant</w:t>
      </w:r>
      <w:r>
        <w:rPr>
          <w:color w:val="FF1F63"/>
          <w:spacing w:val="-4"/>
        </w:rPr>
        <w:t xml:space="preserve"> </w:t>
      </w:r>
      <w:r>
        <w:rPr>
          <w:color w:val="FF1F63"/>
          <w:spacing w:val="-2"/>
        </w:rPr>
        <w:t>mothers</w:t>
      </w:r>
    </w:p>
    <w:p w14:paraId="6E777D6F" w14:textId="77777777" w:rsidR="00EB525F" w:rsidRDefault="00297385">
      <w:pPr>
        <w:pStyle w:val="BodyText"/>
        <w:spacing w:before="120"/>
        <w:ind w:left="117" w:right="445"/>
      </w:pPr>
      <w:r>
        <w:t>Risk</w:t>
      </w:r>
      <w:r>
        <w:rPr>
          <w:spacing w:val="-3"/>
        </w:rPr>
        <w:t xml:space="preserve"> </w:t>
      </w:r>
      <w:r>
        <w:t>assessments</w:t>
      </w:r>
      <w:r>
        <w:rPr>
          <w:spacing w:val="-3"/>
        </w:rPr>
        <w:t xml:space="preserve"> </w:t>
      </w:r>
      <w:r>
        <w:t>will</w:t>
      </w:r>
      <w:r>
        <w:rPr>
          <w:spacing w:val="-3"/>
        </w:rPr>
        <w:t xml:space="preserve"> </w:t>
      </w:r>
      <w:r>
        <w:t>be</w:t>
      </w:r>
      <w:r>
        <w:rPr>
          <w:spacing w:val="-4"/>
        </w:rPr>
        <w:t xml:space="preserve"> </w:t>
      </w:r>
      <w:r>
        <w:t>carried</w:t>
      </w:r>
      <w:r>
        <w:rPr>
          <w:spacing w:val="-2"/>
        </w:rPr>
        <w:t xml:space="preserve"> </w:t>
      </w:r>
      <w:r>
        <w:t>out</w:t>
      </w:r>
      <w:r>
        <w:rPr>
          <w:spacing w:val="-4"/>
        </w:rPr>
        <w:t xml:space="preserve"> </w:t>
      </w:r>
      <w:r>
        <w:t>whenever</w:t>
      </w:r>
      <w:r>
        <w:rPr>
          <w:spacing w:val="-3"/>
        </w:rPr>
        <w:t xml:space="preserve"> </w:t>
      </w:r>
      <w:r>
        <w:t>any employee</w:t>
      </w:r>
      <w:r>
        <w:rPr>
          <w:spacing w:val="-2"/>
        </w:rPr>
        <w:t xml:space="preserve"> </w:t>
      </w:r>
      <w:r>
        <w:t>or</w:t>
      </w:r>
      <w:r>
        <w:rPr>
          <w:spacing w:val="-3"/>
        </w:rPr>
        <w:t xml:space="preserve"> </w:t>
      </w:r>
      <w:r>
        <w:t>pupil</w:t>
      </w:r>
      <w:r>
        <w:rPr>
          <w:spacing w:val="-3"/>
        </w:rPr>
        <w:t xml:space="preserve"> </w:t>
      </w:r>
      <w:r>
        <w:t>notifies</w:t>
      </w:r>
      <w:r>
        <w:rPr>
          <w:spacing w:val="-3"/>
        </w:rPr>
        <w:t xml:space="preserve"> </w:t>
      </w:r>
      <w:r>
        <w:t>the</w:t>
      </w:r>
      <w:r>
        <w:rPr>
          <w:spacing w:val="-4"/>
        </w:rPr>
        <w:t xml:space="preserve"> </w:t>
      </w:r>
      <w:r>
        <w:t>school</w:t>
      </w:r>
      <w:r>
        <w:rPr>
          <w:spacing w:val="-3"/>
        </w:rPr>
        <w:t xml:space="preserve"> </w:t>
      </w:r>
      <w:r>
        <w:t>that</w:t>
      </w:r>
      <w:r>
        <w:rPr>
          <w:spacing w:val="-4"/>
        </w:rPr>
        <w:t xml:space="preserve"> </w:t>
      </w:r>
      <w:r>
        <w:t>they</w:t>
      </w:r>
      <w:r>
        <w:rPr>
          <w:spacing w:val="-3"/>
        </w:rPr>
        <w:t xml:space="preserve"> </w:t>
      </w:r>
      <w:r>
        <w:t xml:space="preserve">are </w:t>
      </w:r>
      <w:r>
        <w:rPr>
          <w:spacing w:val="-2"/>
        </w:rPr>
        <w:t>pregnant.</w:t>
      </w:r>
    </w:p>
    <w:p w14:paraId="7913F21F" w14:textId="7AC09B69" w:rsidR="00EB525F" w:rsidRDefault="00297385">
      <w:pPr>
        <w:pStyle w:val="BodyText"/>
        <w:spacing w:before="121"/>
        <w:ind w:left="117" w:right="445"/>
      </w:pPr>
      <w:r>
        <w:t>Appropriate</w:t>
      </w:r>
      <w:r>
        <w:rPr>
          <w:spacing w:val="-4"/>
        </w:rPr>
        <w:t xml:space="preserve"> </w:t>
      </w:r>
      <w:r>
        <w:t>measures</w:t>
      </w:r>
      <w:r>
        <w:rPr>
          <w:spacing w:val="-3"/>
        </w:rPr>
        <w:t xml:space="preserve"> </w:t>
      </w:r>
      <w:r>
        <w:t>will</w:t>
      </w:r>
      <w:r>
        <w:rPr>
          <w:spacing w:val="-3"/>
        </w:rPr>
        <w:t xml:space="preserve"> </w:t>
      </w:r>
      <w:r>
        <w:t>be</w:t>
      </w:r>
      <w:r>
        <w:rPr>
          <w:spacing w:val="-4"/>
        </w:rPr>
        <w:t xml:space="preserve"> </w:t>
      </w:r>
      <w:r>
        <w:t>put</w:t>
      </w:r>
      <w:r>
        <w:rPr>
          <w:spacing w:val="-4"/>
        </w:rPr>
        <w:t xml:space="preserve"> </w:t>
      </w:r>
      <w:r>
        <w:t>in</w:t>
      </w:r>
      <w:r>
        <w:rPr>
          <w:spacing w:val="-4"/>
        </w:rPr>
        <w:t xml:space="preserve"> </w:t>
      </w:r>
      <w:r>
        <w:t>place</w:t>
      </w:r>
      <w:r>
        <w:rPr>
          <w:spacing w:val="-4"/>
        </w:rPr>
        <w:t xml:space="preserve"> </w:t>
      </w:r>
      <w:r>
        <w:t>to</w:t>
      </w:r>
      <w:r>
        <w:rPr>
          <w:spacing w:val="-4"/>
        </w:rPr>
        <w:t xml:space="preserve"> </w:t>
      </w:r>
      <w:r>
        <w:t>control</w:t>
      </w:r>
      <w:r>
        <w:rPr>
          <w:spacing w:val="-5"/>
        </w:rPr>
        <w:t xml:space="preserve"> </w:t>
      </w:r>
      <w:r>
        <w:t>risks</w:t>
      </w:r>
      <w:r>
        <w:rPr>
          <w:spacing w:val="-2"/>
        </w:rPr>
        <w:t xml:space="preserve"> </w:t>
      </w:r>
      <w:r>
        <w:t>identified.</w:t>
      </w:r>
      <w:r>
        <w:rPr>
          <w:spacing w:val="-2"/>
        </w:rPr>
        <w:t xml:space="preserve"> </w:t>
      </w:r>
      <w:r>
        <w:t>Some</w:t>
      </w:r>
      <w:r>
        <w:rPr>
          <w:spacing w:val="-4"/>
        </w:rPr>
        <w:t xml:space="preserve"> </w:t>
      </w:r>
      <w:r>
        <w:t>specific risks</w:t>
      </w:r>
      <w:r>
        <w:rPr>
          <w:spacing w:val="-3"/>
        </w:rPr>
        <w:t xml:space="preserve"> </w:t>
      </w:r>
      <w:r>
        <w:t>are</w:t>
      </w:r>
      <w:r>
        <w:rPr>
          <w:spacing w:val="-4"/>
        </w:rPr>
        <w:t xml:space="preserve"> </w:t>
      </w:r>
      <w:r w:rsidR="00720DFD">
        <w:t>summarized</w:t>
      </w:r>
      <w:r>
        <w:t xml:space="preserve"> </w:t>
      </w:r>
      <w:r>
        <w:rPr>
          <w:spacing w:val="-2"/>
        </w:rPr>
        <w:t>below:</w:t>
      </w:r>
    </w:p>
    <w:p w14:paraId="0D3C978F" w14:textId="77777777" w:rsidR="00EB525F" w:rsidRDefault="00297385">
      <w:pPr>
        <w:pStyle w:val="BodyText"/>
        <w:spacing w:before="121"/>
        <w:ind w:left="458" w:right="207" w:hanging="171"/>
      </w:pPr>
      <w:r>
        <w:rPr>
          <w:noProof/>
        </w:rPr>
        <w:drawing>
          <wp:inline distT="0" distB="0" distL="0" distR="0" wp14:anchorId="7D581610" wp14:editId="3753576D">
            <wp:extent cx="64134" cy="101599"/>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27"/>
        </w:rPr>
        <w:t xml:space="preserve"> </w:t>
      </w:r>
      <w:r>
        <w:t>Chickenpox can affect the pregnancy if a woman has not already had the infection. Expectant mothers should report exposure to antenatal carer and GP at any stage of exposure. Shingles is caused by the same</w:t>
      </w:r>
      <w:r>
        <w:rPr>
          <w:spacing w:val="-4"/>
        </w:rPr>
        <w:t xml:space="preserve"> </w:t>
      </w:r>
      <w:r>
        <w:t>virus</w:t>
      </w:r>
      <w:r>
        <w:rPr>
          <w:spacing w:val="-3"/>
        </w:rPr>
        <w:t xml:space="preserve"> </w:t>
      </w:r>
      <w:r>
        <w:t>as</w:t>
      </w:r>
      <w:r>
        <w:rPr>
          <w:spacing w:val="-3"/>
        </w:rPr>
        <w:t xml:space="preserve"> </w:t>
      </w:r>
      <w:r>
        <w:t>chickenpox,</w:t>
      </w:r>
      <w:r>
        <w:rPr>
          <w:spacing w:val="-4"/>
        </w:rPr>
        <w:t xml:space="preserve"> </w:t>
      </w:r>
      <w:r>
        <w:t>so</w:t>
      </w:r>
      <w:r>
        <w:rPr>
          <w:spacing w:val="-4"/>
        </w:rPr>
        <w:t xml:space="preserve"> </w:t>
      </w:r>
      <w:r>
        <w:t>anyone</w:t>
      </w:r>
      <w:r>
        <w:rPr>
          <w:spacing w:val="-4"/>
        </w:rPr>
        <w:t xml:space="preserve"> </w:t>
      </w:r>
      <w:r>
        <w:t>who</w:t>
      </w:r>
      <w:r>
        <w:rPr>
          <w:spacing w:val="-4"/>
        </w:rPr>
        <w:t xml:space="preserve"> </w:t>
      </w:r>
      <w:r>
        <w:t>has not</w:t>
      </w:r>
      <w:r>
        <w:rPr>
          <w:spacing w:val="-2"/>
        </w:rPr>
        <w:t xml:space="preserve"> </w:t>
      </w:r>
      <w:r>
        <w:t>had</w:t>
      </w:r>
      <w:r>
        <w:rPr>
          <w:spacing w:val="-2"/>
        </w:rPr>
        <w:t xml:space="preserve"> </w:t>
      </w:r>
      <w:r>
        <w:t>chickenpox is</w:t>
      </w:r>
      <w:r>
        <w:rPr>
          <w:spacing w:val="-3"/>
        </w:rPr>
        <w:t xml:space="preserve"> </w:t>
      </w:r>
      <w:r>
        <w:t>potentially</w:t>
      </w:r>
      <w:r>
        <w:rPr>
          <w:spacing w:val="-3"/>
        </w:rPr>
        <w:t xml:space="preserve"> </w:t>
      </w:r>
      <w:r>
        <w:t>vulnerable</w:t>
      </w:r>
      <w:r>
        <w:rPr>
          <w:spacing w:val="-4"/>
        </w:rPr>
        <w:t xml:space="preserve"> </w:t>
      </w:r>
      <w:r>
        <w:t>to</w:t>
      </w:r>
      <w:r>
        <w:rPr>
          <w:spacing w:val="-4"/>
        </w:rPr>
        <w:t xml:space="preserve"> </w:t>
      </w:r>
      <w:r>
        <w:t>the</w:t>
      </w:r>
      <w:r>
        <w:rPr>
          <w:spacing w:val="-4"/>
        </w:rPr>
        <w:t xml:space="preserve"> </w:t>
      </w:r>
      <w:r>
        <w:t>infection if they have close contact with a case of shingles</w:t>
      </w:r>
    </w:p>
    <w:p w14:paraId="688F0C02" w14:textId="77777777" w:rsidR="00EB525F" w:rsidRDefault="00297385">
      <w:pPr>
        <w:pStyle w:val="BodyText"/>
        <w:spacing w:before="120"/>
        <w:ind w:left="458" w:right="207" w:hanging="171"/>
      </w:pPr>
      <w:r>
        <w:rPr>
          <w:noProof/>
        </w:rPr>
        <w:drawing>
          <wp:inline distT="0" distB="0" distL="0" distR="0" wp14:anchorId="134DD4EE" wp14:editId="2BEE6A41">
            <wp:extent cx="64134" cy="102234"/>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If</w:t>
      </w:r>
      <w:r>
        <w:rPr>
          <w:spacing w:val="-4"/>
        </w:rPr>
        <w:t xml:space="preserve"> </w:t>
      </w:r>
      <w:r>
        <w:t>a</w:t>
      </w:r>
      <w:r>
        <w:rPr>
          <w:spacing w:val="-4"/>
        </w:rPr>
        <w:t xml:space="preserve"> </w:t>
      </w:r>
      <w:r>
        <w:t>pregnant</w:t>
      </w:r>
      <w:r>
        <w:rPr>
          <w:spacing w:val="-4"/>
        </w:rPr>
        <w:t xml:space="preserve"> </w:t>
      </w:r>
      <w:r>
        <w:t>woman</w:t>
      </w:r>
      <w:r>
        <w:rPr>
          <w:spacing w:val="-4"/>
        </w:rPr>
        <w:t xml:space="preserve"> </w:t>
      </w:r>
      <w:proofErr w:type="gramStart"/>
      <w:r>
        <w:t>comes</w:t>
      </w:r>
      <w:r>
        <w:rPr>
          <w:spacing w:val="-3"/>
        </w:rPr>
        <w:t xml:space="preserve"> </w:t>
      </w:r>
      <w:r>
        <w:t>into</w:t>
      </w:r>
      <w:r>
        <w:rPr>
          <w:spacing w:val="-4"/>
        </w:rPr>
        <w:t xml:space="preserve"> </w:t>
      </w:r>
      <w:r>
        <w:t>contact</w:t>
      </w:r>
      <w:r>
        <w:rPr>
          <w:spacing w:val="-4"/>
        </w:rPr>
        <w:t xml:space="preserve"> </w:t>
      </w:r>
      <w:r>
        <w:t>with</w:t>
      </w:r>
      <w:proofErr w:type="gramEnd"/>
      <w:r>
        <w:rPr>
          <w:spacing w:val="-2"/>
        </w:rPr>
        <w:t xml:space="preserve"> </w:t>
      </w:r>
      <w:r>
        <w:t>measles or</w:t>
      </w:r>
      <w:r>
        <w:rPr>
          <w:spacing w:val="-3"/>
        </w:rPr>
        <w:t xml:space="preserve"> </w:t>
      </w:r>
      <w:r>
        <w:t>German</w:t>
      </w:r>
      <w:r>
        <w:rPr>
          <w:spacing w:val="-1"/>
        </w:rPr>
        <w:t xml:space="preserve"> </w:t>
      </w:r>
      <w:r>
        <w:t>measles</w:t>
      </w:r>
      <w:r>
        <w:rPr>
          <w:spacing w:val="-3"/>
        </w:rPr>
        <w:t xml:space="preserve"> </w:t>
      </w:r>
      <w:r>
        <w:t>(rubella),</w:t>
      </w:r>
      <w:r>
        <w:rPr>
          <w:spacing w:val="-4"/>
        </w:rPr>
        <w:t xml:space="preserve"> </w:t>
      </w:r>
      <w:r>
        <w:t>she</w:t>
      </w:r>
      <w:r>
        <w:rPr>
          <w:spacing w:val="-4"/>
        </w:rPr>
        <w:t xml:space="preserve"> </w:t>
      </w:r>
      <w:r>
        <w:t>should</w:t>
      </w:r>
      <w:r>
        <w:rPr>
          <w:spacing w:val="-4"/>
        </w:rPr>
        <w:t xml:space="preserve"> </w:t>
      </w:r>
      <w:r>
        <w:t>inform</w:t>
      </w:r>
      <w:r>
        <w:rPr>
          <w:spacing w:val="-2"/>
        </w:rPr>
        <w:t xml:space="preserve"> </w:t>
      </w:r>
      <w:r>
        <w:t>her antenatal carer and GP immediately to ensure investigation</w:t>
      </w:r>
    </w:p>
    <w:p w14:paraId="52CC985E" w14:textId="77777777" w:rsidR="00EB525F" w:rsidRDefault="00297385">
      <w:pPr>
        <w:pStyle w:val="BodyText"/>
        <w:spacing w:before="120"/>
        <w:ind w:left="458" w:right="292" w:hanging="171"/>
      </w:pPr>
      <w:r>
        <w:rPr>
          <w:noProof/>
        </w:rPr>
        <w:drawing>
          <wp:inline distT="0" distB="0" distL="0" distR="0" wp14:anchorId="746F1780" wp14:editId="64E58C2C">
            <wp:extent cx="64134" cy="101599"/>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28"/>
        </w:rPr>
        <w:t xml:space="preserve"> </w:t>
      </w:r>
      <w:r>
        <w:t>Slapped cheek disease (parvovirus B19) can occasionally affect an unborn child. If exposed early in pregnancy</w:t>
      </w:r>
      <w:r>
        <w:rPr>
          <w:spacing w:val="-3"/>
        </w:rPr>
        <w:t xml:space="preserve"> </w:t>
      </w:r>
      <w:r>
        <w:t>(before</w:t>
      </w:r>
      <w:r>
        <w:rPr>
          <w:spacing w:val="-2"/>
        </w:rPr>
        <w:t xml:space="preserve"> </w:t>
      </w:r>
      <w:r>
        <w:t>20</w:t>
      </w:r>
      <w:r>
        <w:rPr>
          <w:spacing w:val="-2"/>
        </w:rPr>
        <w:t xml:space="preserve"> </w:t>
      </w:r>
      <w:r>
        <w:t>weeks),</w:t>
      </w:r>
      <w:r>
        <w:rPr>
          <w:spacing w:val="-4"/>
        </w:rPr>
        <w:t xml:space="preserve"> </w:t>
      </w:r>
      <w:r>
        <w:t>the</w:t>
      </w:r>
      <w:r>
        <w:rPr>
          <w:spacing w:val="-4"/>
        </w:rPr>
        <w:t xml:space="preserve"> </w:t>
      </w:r>
      <w:r>
        <w:t>pregnant</w:t>
      </w:r>
      <w:r>
        <w:rPr>
          <w:spacing w:val="-4"/>
        </w:rPr>
        <w:t xml:space="preserve"> </w:t>
      </w:r>
      <w:r>
        <w:t>woman</w:t>
      </w:r>
      <w:r>
        <w:rPr>
          <w:spacing w:val="-4"/>
        </w:rPr>
        <w:t xml:space="preserve"> </w:t>
      </w:r>
      <w:r>
        <w:t>should</w:t>
      </w:r>
      <w:r>
        <w:rPr>
          <w:spacing w:val="-4"/>
        </w:rPr>
        <w:t xml:space="preserve"> </w:t>
      </w:r>
      <w:r>
        <w:t>inform</w:t>
      </w:r>
      <w:r>
        <w:rPr>
          <w:spacing w:val="-1"/>
        </w:rPr>
        <w:t xml:space="preserve"> </w:t>
      </w:r>
      <w:r>
        <w:t>her</w:t>
      </w:r>
      <w:r>
        <w:rPr>
          <w:spacing w:val="-3"/>
        </w:rPr>
        <w:t xml:space="preserve"> </w:t>
      </w:r>
      <w:r>
        <w:t>antenatal</w:t>
      </w:r>
      <w:r>
        <w:rPr>
          <w:spacing w:val="-5"/>
        </w:rPr>
        <w:t xml:space="preserve"> </w:t>
      </w:r>
      <w:r>
        <w:t>care</w:t>
      </w:r>
      <w:r>
        <w:rPr>
          <w:spacing w:val="-4"/>
        </w:rPr>
        <w:t xml:space="preserve"> </w:t>
      </w:r>
      <w:r>
        <w:t>and</w:t>
      </w:r>
      <w:r>
        <w:rPr>
          <w:spacing w:val="-4"/>
        </w:rPr>
        <w:t xml:space="preserve"> </w:t>
      </w:r>
      <w:r>
        <w:t>GP</w:t>
      </w:r>
      <w:r>
        <w:rPr>
          <w:spacing w:val="-2"/>
        </w:rPr>
        <w:t xml:space="preserve"> </w:t>
      </w:r>
      <w:r>
        <w:t>as</w:t>
      </w:r>
      <w:r>
        <w:rPr>
          <w:spacing w:val="-3"/>
        </w:rPr>
        <w:t xml:space="preserve"> </w:t>
      </w:r>
      <w:r>
        <w:t>this</w:t>
      </w:r>
      <w:r>
        <w:rPr>
          <w:spacing w:val="-3"/>
        </w:rPr>
        <w:t xml:space="preserve"> </w:t>
      </w:r>
      <w:r>
        <w:t>must be investigated promptly</w:t>
      </w:r>
    </w:p>
    <w:p w14:paraId="0DFE40B8" w14:textId="77777777" w:rsidR="00EB525F" w:rsidRDefault="00297385">
      <w:pPr>
        <w:pStyle w:val="Heading1"/>
        <w:numPr>
          <w:ilvl w:val="0"/>
          <w:numId w:val="2"/>
        </w:numPr>
        <w:tabs>
          <w:tab w:val="left" w:pos="583"/>
        </w:tabs>
        <w:spacing w:before="118"/>
        <w:ind w:left="583" w:hanging="466"/>
      </w:pPr>
      <w:bookmarkStart w:id="32" w:name="17._Occupational_stress"/>
      <w:bookmarkStart w:id="33" w:name="_bookmark16"/>
      <w:bookmarkEnd w:id="32"/>
      <w:bookmarkEnd w:id="33"/>
      <w:r>
        <w:rPr>
          <w:color w:val="FF1F63"/>
        </w:rPr>
        <w:t>Occupational</w:t>
      </w:r>
      <w:r>
        <w:rPr>
          <w:color w:val="FF1F63"/>
          <w:spacing w:val="-12"/>
        </w:rPr>
        <w:t xml:space="preserve"> </w:t>
      </w:r>
      <w:r>
        <w:rPr>
          <w:color w:val="FF1F63"/>
          <w:spacing w:val="-2"/>
        </w:rPr>
        <w:t>stress</w:t>
      </w:r>
    </w:p>
    <w:p w14:paraId="6E057BE7" w14:textId="6F85D963" w:rsidR="00EB525F" w:rsidRDefault="00297385">
      <w:pPr>
        <w:pStyle w:val="BodyText"/>
        <w:spacing w:before="121"/>
        <w:ind w:left="117" w:right="445"/>
      </w:pPr>
      <w:r>
        <w:t>We</w:t>
      </w:r>
      <w:r>
        <w:rPr>
          <w:spacing w:val="-2"/>
        </w:rPr>
        <w:t xml:space="preserve"> </w:t>
      </w:r>
      <w:r>
        <w:t>are</w:t>
      </w:r>
      <w:r>
        <w:rPr>
          <w:spacing w:val="-4"/>
        </w:rPr>
        <w:t xml:space="preserve"> </w:t>
      </w:r>
      <w:r>
        <w:t>committed</w:t>
      </w:r>
      <w:r>
        <w:rPr>
          <w:spacing w:val="-4"/>
        </w:rPr>
        <w:t xml:space="preserve"> </w:t>
      </w:r>
      <w:r>
        <w:t>to</w:t>
      </w:r>
      <w:r>
        <w:rPr>
          <w:spacing w:val="-4"/>
        </w:rPr>
        <w:t xml:space="preserve"> </w:t>
      </w:r>
      <w:r>
        <w:t>promoting</w:t>
      </w:r>
      <w:r>
        <w:rPr>
          <w:spacing w:val="-4"/>
        </w:rPr>
        <w:t xml:space="preserve"> </w:t>
      </w:r>
      <w:r>
        <w:t>high</w:t>
      </w:r>
      <w:r>
        <w:rPr>
          <w:spacing w:val="-2"/>
        </w:rPr>
        <w:t xml:space="preserve"> </w:t>
      </w:r>
      <w:r>
        <w:t>levels</w:t>
      </w:r>
      <w:r>
        <w:rPr>
          <w:spacing w:val="-3"/>
        </w:rPr>
        <w:t xml:space="preserve"> </w:t>
      </w:r>
      <w:r>
        <w:t>of</w:t>
      </w:r>
      <w:r>
        <w:rPr>
          <w:spacing w:val="-2"/>
        </w:rPr>
        <w:t xml:space="preserve"> </w:t>
      </w:r>
      <w:r>
        <w:t>health</w:t>
      </w:r>
      <w:r>
        <w:rPr>
          <w:spacing w:val="-4"/>
        </w:rPr>
        <w:t xml:space="preserve"> </w:t>
      </w:r>
      <w:r>
        <w:t>and</w:t>
      </w:r>
      <w:r>
        <w:rPr>
          <w:spacing w:val="-4"/>
        </w:rPr>
        <w:t xml:space="preserve"> </w:t>
      </w:r>
      <w:r>
        <w:t>wellbeing</w:t>
      </w:r>
      <w:r>
        <w:rPr>
          <w:spacing w:val="-2"/>
        </w:rPr>
        <w:t xml:space="preserve"> </w:t>
      </w:r>
      <w:r>
        <w:t>and</w:t>
      </w:r>
      <w:r>
        <w:rPr>
          <w:spacing w:val="-4"/>
        </w:rPr>
        <w:t xml:space="preserve"> </w:t>
      </w:r>
      <w:r w:rsidR="00720DFD">
        <w:t>recognize</w:t>
      </w:r>
      <w:r>
        <w:rPr>
          <w:spacing w:val="-2"/>
        </w:rPr>
        <w:t xml:space="preserve"> </w:t>
      </w:r>
      <w:r>
        <w:t>the</w:t>
      </w:r>
      <w:r>
        <w:rPr>
          <w:spacing w:val="-2"/>
        </w:rPr>
        <w:t xml:space="preserve"> </w:t>
      </w:r>
      <w:r>
        <w:t>importance</w:t>
      </w:r>
      <w:r>
        <w:rPr>
          <w:spacing w:val="-2"/>
        </w:rPr>
        <w:t xml:space="preserve"> </w:t>
      </w:r>
      <w:r>
        <w:t>of identifying and reducing workplace stressors through risk assessment.</w:t>
      </w:r>
    </w:p>
    <w:p w14:paraId="636F3B6F" w14:textId="77777777" w:rsidR="00EB525F" w:rsidRDefault="00297385">
      <w:pPr>
        <w:pStyle w:val="BodyText"/>
        <w:spacing w:before="120"/>
        <w:ind w:left="117" w:right="445"/>
      </w:pPr>
      <w:r>
        <w:t>Systems</w:t>
      </w:r>
      <w:r>
        <w:rPr>
          <w:spacing w:val="-3"/>
        </w:rPr>
        <w:t xml:space="preserve"> </w:t>
      </w:r>
      <w:r>
        <w:t>are</w:t>
      </w:r>
      <w:r>
        <w:rPr>
          <w:spacing w:val="-2"/>
        </w:rPr>
        <w:t xml:space="preserve"> </w:t>
      </w:r>
      <w:r>
        <w:t>in</w:t>
      </w:r>
      <w:r>
        <w:rPr>
          <w:spacing w:val="-2"/>
        </w:rPr>
        <w:t xml:space="preserve"> </w:t>
      </w:r>
      <w:r>
        <w:t>place</w:t>
      </w:r>
      <w:r>
        <w:rPr>
          <w:spacing w:val="-4"/>
        </w:rPr>
        <w:t xml:space="preserve"> </w:t>
      </w:r>
      <w:r>
        <w:t>in</w:t>
      </w:r>
      <w:r>
        <w:rPr>
          <w:spacing w:val="-4"/>
        </w:rPr>
        <w:t xml:space="preserve"> </w:t>
      </w:r>
      <w:r>
        <w:t>the</w:t>
      </w:r>
      <w:r>
        <w:rPr>
          <w:spacing w:val="-2"/>
        </w:rPr>
        <w:t xml:space="preserve"> </w:t>
      </w:r>
      <w:r>
        <w:t>school</w:t>
      </w:r>
      <w:r>
        <w:rPr>
          <w:spacing w:val="-3"/>
        </w:rPr>
        <w:t xml:space="preserve"> </w:t>
      </w:r>
      <w:r>
        <w:t>and</w:t>
      </w:r>
      <w:r>
        <w:rPr>
          <w:spacing w:val="-2"/>
        </w:rPr>
        <w:t xml:space="preserve"> </w:t>
      </w:r>
      <w:r>
        <w:t>trust</w:t>
      </w:r>
      <w:r>
        <w:rPr>
          <w:spacing w:val="-4"/>
        </w:rPr>
        <w:t xml:space="preserve"> </w:t>
      </w:r>
      <w:r>
        <w:t>for</w:t>
      </w:r>
      <w:r>
        <w:rPr>
          <w:spacing w:val="-3"/>
        </w:rPr>
        <w:t xml:space="preserve"> </w:t>
      </w:r>
      <w:r>
        <w:t>responding</w:t>
      </w:r>
      <w:r>
        <w:rPr>
          <w:spacing w:val="-4"/>
        </w:rPr>
        <w:t xml:space="preserve"> </w:t>
      </w:r>
      <w:r>
        <w:t>to</w:t>
      </w:r>
      <w:r>
        <w:rPr>
          <w:spacing w:val="-2"/>
        </w:rPr>
        <w:t xml:space="preserve"> </w:t>
      </w:r>
      <w:r>
        <w:t>individual</w:t>
      </w:r>
      <w:r>
        <w:rPr>
          <w:spacing w:val="-5"/>
        </w:rPr>
        <w:t xml:space="preserve"> </w:t>
      </w:r>
      <w:r>
        <w:t>concerns</w:t>
      </w:r>
      <w:r>
        <w:rPr>
          <w:spacing w:val="-3"/>
        </w:rPr>
        <w:t xml:space="preserve"> </w:t>
      </w:r>
      <w:r>
        <w:t>and</w:t>
      </w:r>
      <w:r>
        <w:rPr>
          <w:spacing w:val="-2"/>
        </w:rPr>
        <w:t xml:space="preserve"> </w:t>
      </w:r>
      <w:r>
        <w:t>monitoring</w:t>
      </w:r>
      <w:r>
        <w:rPr>
          <w:spacing w:val="-4"/>
        </w:rPr>
        <w:t xml:space="preserve"> </w:t>
      </w:r>
      <w:r>
        <w:t xml:space="preserve">staff </w:t>
      </w:r>
      <w:r>
        <w:rPr>
          <w:spacing w:val="-2"/>
        </w:rPr>
        <w:t>workloads.</w:t>
      </w:r>
    </w:p>
    <w:p w14:paraId="3D480E88" w14:textId="77777777" w:rsidR="00EB525F" w:rsidRDefault="00297385">
      <w:pPr>
        <w:pStyle w:val="BodyText"/>
        <w:spacing w:before="121"/>
        <w:ind w:left="117"/>
      </w:pPr>
      <w:r>
        <w:t>To</w:t>
      </w:r>
      <w:r>
        <w:rPr>
          <w:spacing w:val="-3"/>
        </w:rPr>
        <w:t xml:space="preserve"> </w:t>
      </w:r>
      <w:r>
        <w:t>promote</w:t>
      </w:r>
      <w:r>
        <w:rPr>
          <w:spacing w:val="-3"/>
        </w:rPr>
        <w:t xml:space="preserve"> </w:t>
      </w:r>
      <w:r>
        <w:t>staff</w:t>
      </w:r>
      <w:r>
        <w:rPr>
          <w:spacing w:val="-3"/>
        </w:rPr>
        <w:t xml:space="preserve"> </w:t>
      </w:r>
      <w:r>
        <w:t>wellbeing,</w:t>
      </w:r>
      <w:r>
        <w:rPr>
          <w:spacing w:val="-1"/>
        </w:rPr>
        <w:t xml:space="preserve"> </w:t>
      </w:r>
      <w:r>
        <w:t>no</w:t>
      </w:r>
      <w:r>
        <w:rPr>
          <w:spacing w:val="-3"/>
        </w:rPr>
        <w:t xml:space="preserve"> </w:t>
      </w:r>
      <w:r>
        <w:t>staff</w:t>
      </w:r>
      <w:r>
        <w:rPr>
          <w:spacing w:val="-1"/>
        </w:rPr>
        <w:t xml:space="preserve"> </w:t>
      </w:r>
      <w:r>
        <w:t>members</w:t>
      </w:r>
      <w:r>
        <w:rPr>
          <w:spacing w:val="-2"/>
        </w:rPr>
        <w:t xml:space="preserve"> </w:t>
      </w:r>
      <w:r>
        <w:t>are</w:t>
      </w:r>
      <w:r>
        <w:rPr>
          <w:spacing w:val="-3"/>
        </w:rPr>
        <w:t xml:space="preserve"> </w:t>
      </w:r>
      <w:r>
        <w:t>to</w:t>
      </w:r>
      <w:r>
        <w:rPr>
          <w:spacing w:val="-3"/>
        </w:rPr>
        <w:t xml:space="preserve"> </w:t>
      </w:r>
      <w:r>
        <w:t>send</w:t>
      </w:r>
      <w:r>
        <w:rPr>
          <w:spacing w:val="-3"/>
        </w:rPr>
        <w:t xml:space="preserve"> </w:t>
      </w:r>
      <w:r>
        <w:t>out</w:t>
      </w:r>
      <w:r>
        <w:rPr>
          <w:spacing w:val="-3"/>
        </w:rPr>
        <w:t xml:space="preserve"> </w:t>
      </w:r>
      <w:r>
        <w:t>emails</w:t>
      </w:r>
      <w:r>
        <w:rPr>
          <w:spacing w:val="-2"/>
        </w:rPr>
        <w:t xml:space="preserve"> </w:t>
      </w:r>
      <w:r>
        <w:t>(unless</w:t>
      </w:r>
      <w:r>
        <w:rPr>
          <w:spacing w:val="-2"/>
        </w:rPr>
        <w:t xml:space="preserve"> </w:t>
      </w:r>
      <w:r>
        <w:t>it</w:t>
      </w:r>
      <w:r>
        <w:rPr>
          <w:spacing w:val="-1"/>
        </w:rPr>
        <w:t xml:space="preserve"> </w:t>
      </w:r>
      <w:r>
        <w:t>being</w:t>
      </w:r>
      <w:r>
        <w:rPr>
          <w:spacing w:val="-3"/>
        </w:rPr>
        <w:t xml:space="preserve"> </w:t>
      </w:r>
      <w:r>
        <w:t>a</w:t>
      </w:r>
      <w:r>
        <w:rPr>
          <w:spacing w:val="-3"/>
        </w:rPr>
        <w:t xml:space="preserve"> </w:t>
      </w:r>
      <w:r>
        <w:t>safeguarding</w:t>
      </w:r>
      <w:r>
        <w:rPr>
          <w:spacing w:val="-1"/>
        </w:rPr>
        <w:t xml:space="preserve"> </w:t>
      </w:r>
      <w:r>
        <w:t>issue) between the hours of 5pm and 8am.</w:t>
      </w:r>
    </w:p>
    <w:p w14:paraId="10623EE4" w14:textId="77777777" w:rsidR="00EB525F" w:rsidRDefault="00297385">
      <w:pPr>
        <w:pStyle w:val="Heading1"/>
        <w:numPr>
          <w:ilvl w:val="0"/>
          <w:numId w:val="2"/>
        </w:numPr>
        <w:tabs>
          <w:tab w:val="left" w:pos="585"/>
        </w:tabs>
        <w:spacing w:before="118"/>
        <w:ind w:left="585" w:hanging="468"/>
      </w:pPr>
      <w:bookmarkStart w:id="34" w:name="18._Accident_reporting"/>
      <w:bookmarkStart w:id="35" w:name="_bookmark17"/>
      <w:bookmarkEnd w:id="34"/>
      <w:bookmarkEnd w:id="35"/>
      <w:r>
        <w:rPr>
          <w:color w:val="FF1F63"/>
        </w:rPr>
        <w:t>Accident</w:t>
      </w:r>
      <w:r>
        <w:rPr>
          <w:color w:val="FF1F63"/>
          <w:spacing w:val="-10"/>
        </w:rPr>
        <w:t xml:space="preserve"> </w:t>
      </w:r>
      <w:r>
        <w:rPr>
          <w:color w:val="FF1F63"/>
          <w:spacing w:val="-2"/>
        </w:rPr>
        <w:t>reporting</w:t>
      </w:r>
    </w:p>
    <w:p w14:paraId="24136F3F" w14:textId="77777777" w:rsidR="00EB525F" w:rsidRDefault="00297385">
      <w:pPr>
        <w:pStyle w:val="ListParagraph"/>
        <w:numPr>
          <w:ilvl w:val="1"/>
          <w:numId w:val="2"/>
        </w:numPr>
        <w:tabs>
          <w:tab w:val="left" w:pos="651"/>
        </w:tabs>
        <w:spacing w:before="241"/>
        <w:ind w:left="651" w:hanging="534"/>
        <w:rPr>
          <w:b/>
          <w:sz w:val="24"/>
        </w:rPr>
      </w:pPr>
      <w:r>
        <w:rPr>
          <w:b/>
          <w:color w:val="12253E"/>
          <w:sz w:val="24"/>
        </w:rPr>
        <w:t>Accident</w:t>
      </w:r>
      <w:r>
        <w:rPr>
          <w:b/>
          <w:color w:val="12253E"/>
          <w:spacing w:val="-2"/>
          <w:sz w:val="24"/>
        </w:rPr>
        <w:t xml:space="preserve"> </w:t>
      </w:r>
      <w:r>
        <w:rPr>
          <w:b/>
          <w:color w:val="12253E"/>
          <w:sz w:val="24"/>
        </w:rPr>
        <w:t>record</w:t>
      </w:r>
      <w:r>
        <w:rPr>
          <w:b/>
          <w:color w:val="12253E"/>
          <w:spacing w:val="-3"/>
          <w:sz w:val="24"/>
        </w:rPr>
        <w:t xml:space="preserve"> </w:t>
      </w:r>
      <w:r>
        <w:rPr>
          <w:b/>
          <w:color w:val="12253E"/>
          <w:spacing w:val="-4"/>
          <w:sz w:val="24"/>
        </w:rPr>
        <w:t>book</w:t>
      </w:r>
    </w:p>
    <w:p w14:paraId="189F8321" w14:textId="325D228D" w:rsidR="00EB525F" w:rsidRDefault="00297385">
      <w:pPr>
        <w:pStyle w:val="BodyText"/>
        <w:spacing w:before="119"/>
        <w:ind w:left="458" w:right="292" w:hanging="171"/>
      </w:pPr>
      <w:r>
        <w:rPr>
          <w:noProof/>
        </w:rPr>
        <w:drawing>
          <wp:inline distT="0" distB="0" distL="0" distR="0" wp14:anchorId="553F6BCB" wp14:editId="7D173597">
            <wp:extent cx="64134" cy="10160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3" cstate="print"/>
                    <a:stretch>
                      <a:fillRect/>
                    </a:stretch>
                  </pic:blipFill>
                  <pic:spPr>
                    <a:xfrm>
                      <a:off x="0" y="0"/>
                      <a:ext cx="64134" cy="101600"/>
                    </a:xfrm>
                    <a:prstGeom prst="rect">
                      <a:avLst/>
                    </a:prstGeom>
                  </pic:spPr>
                </pic:pic>
              </a:graphicData>
            </a:graphic>
          </wp:inline>
        </w:drawing>
      </w:r>
      <w:r>
        <w:rPr>
          <w:rFonts w:ascii="Times New Roman"/>
          <w:spacing w:val="16"/>
        </w:rPr>
        <w:t xml:space="preserve"> </w:t>
      </w:r>
      <w:r>
        <w:t>An</w:t>
      </w:r>
      <w:r>
        <w:rPr>
          <w:spacing w:val="-3"/>
        </w:rPr>
        <w:t xml:space="preserve"> </w:t>
      </w:r>
      <w:r>
        <w:t>accident</w:t>
      </w:r>
      <w:r>
        <w:rPr>
          <w:spacing w:val="-1"/>
        </w:rPr>
        <w:t xml:space="preserve"> </w:t>
      </w:r>
      <w:r>
        <w:t>is</w:t>
      </w:r>
      <w:r>
        <w:rPr>
          <w:spacing w:val="-2"/>
        </w:rPr>
        <w:t xml:space="preserve"> </w:t>
      </w:r>
      <w:r>
        <w:t>to</w:t>
      </w:r>
      <w:r>
        <w:rPr>
          <w:spacing w:val="-1"/>
        </w:rPr>
        <w:t xml:space="preserve"> </w:t>
      </w:r>
      <w:r>
        <w:t>be</w:t>
      </w:r>
      <w:r>
        <w:rPr>
          <w:spacing w:val="-1"/>
        </w:rPr>
        <w:t xml:space="preserve"> </w:t>
      </w:r>
      <w:r>
        <w:t>record</w:t>
      </w:r>
      <w:r w:rsidR="004346F0">
        <w:t>ed</w:t>
      </w:r>
      <w:r>
        <w:rPr>
          <w:spacing w:val="-1"/>
        </w:rPr>
        <w:t xml:space="preserve"> </w:t>
      </w:r>
      <w:r>
        <w:t>on</w:t>
      </w:r>
      <w:r>
        <w:rPr>
          <w:spacing w:val="-3"/>
        </w:rPr>
        <w:t xml:space="preserve"> </w:t>
      </w:r>
      <w:r w:rsidR="00720DFD">
        <w:t>Smart Log</w:t>
      </w:r>
      <w:r>
        <w:rPr>
          <w:spacing w:val="-3"/>
        </w:rPr>
        <w:t xml:space="preserve"> </w:t>
      </w:r>
      <w:r>
        <w:t>(see</w:t>
      </w:r>
      <w:r>
        <w:rPr>
          <w:spacing w:val="-1"/>
        </w:rPr>
        <w:t xml:space="preserve"> </w:t>
      </w:r>
      <w:r>
        <w:t>appendix</w:t>
      </w:r>
      <w:r>
        <w:rPr>
          <w:spacing w:val="-2"/>
        </w:rPr>
        <w:t xml:space="preserve"> </w:t>
      </w:r>
      <w:r>
        <w:t>3)</w:t>
      </w:r>
      <w:r>
        <w:rPr>
          <w:spacing w:val="-2"/>
        </w:rPr>
        <w:t xml:space="preserve"> </w:t>
      </w:r>
      <w:r>
        <w:t>with</w:t>
      </w:r>
      <w:r>
        <w:rPr>
          <w:spacing w:val="-1"/>
        </w:rPr>
        <w:t xml:space="preserve"> </w:t>
      </w:r>
      <w:r>
        <w:t>all</w:t>
      </w:r>
      <w:r>
        <w:rPr>
          <w:spacing w:val="-4"/>
        </w:rPr>
        <w:t xml:space="preserve"> </w:t>
      </w:r>
      <w:r>
        <w:t>staff</w:t>
      </w:r>
      <w:r>
        <w:rPr>
          <w:spacing w:val="-1"/>
        </w:rPr>
        <w:t xml:space="preserve"> </w:t>
      </w:r>
      <w:r>
        <w:t>having</w:t>
      </w:r>
      <w:r>
        <w:rPr>
          <w:spacing w:val="-1"/>
        </w:rPr>
        <w:t xml:space="preserve"> </w:t>
      </w:r>
      <w:r>
        <w:t>CPD</w:t>
      </w:r>
      <w:r>
        <w:rPr>
          <w:spacing w:val="-3"/>
        </w:rPr>
        <w:t xml:space="preserve"> </w:t>
      </w:r>
      <w:r>
        <w:t>training</w:t>
      </w:r>
      <w:r>
        <w:rPr>
          <w:spacing w:val="-3"/>
        </w:rPr>
        <w:t xml:space="preserve"> </w:t>
      </w:r>
      <w:r>
        <w:t>on</w:t>
      </w:r>
      <w:r>
        <w:rPr>
          <w:spacing w:val="-3"/>
        </w:rPr>
        <w:t xml:space="preserve"> </w:t>
      </w:r>
      <w:r>
        <w:t>using</w:t>
      </w:r>
      <w:r>
        <w:rPr>
          <w:spacing w:val="-3"/>
        </w:rPr>
        <w:t xml:space="preserve"> </w:t>
      </w:r>
      <w:r>
        <w:t>this system and all having access with their own username and password.</w:t>
      </w:r>
    </w:p>
    <w:p w14:paraId="3A764827" w14:textId="5B65A198" w:rsidR="00EB525F" w:rsidRDefault="00297385">
      <w:pPr>
        <w:pStyle w:val="BodyText"/>
        <w:spacing w:before="121"/>
        <w:ind w:left="458" w:right="292" w:hanging="171"/>
      </w:pPr>
      <w:r>
        <w:rPr>
          <w:noProof/>
        </w:rPr>
        <w:drawing>
          <wp:inline distT="0" distB="0" distL="0" distR="0" wp14:anchorId="7E6FE2CE" wp14:editId="255CE9E8">
            <wp:extent cx="64134" cy="102233"/>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The</w:t>
      </w:r>
      <w:r>
        <w:rPr>
          <w:spacing w:val="-4"/>
        </w:rPr>
        <w:t xml:space="preserve"> </w:t>
      </w:r>
      <w:r w:rsidR="000D1B3A">
        <w:t xml:space="preserve">Estates </w:t>
      </w:r>
      <w:r w:rsidR="0013266C">
        <w:t>M</w:t>
      </w:r>
      <w:r w:rsidR="000D1B3A">
        <w:t>anager</w:t>
      </w:r>
      <w:r>
        <w:rPr>
          <w:spacing w:val="-4"/>
        </w:rPr>
        <w:t xml:space="preserve"> </w:t>
      </w:r>
      <w:r>
        <w:t>signs</w:t>
      </w:r>
      <w:r>
        <w:rPr>
          <w:spacing w:val="-3"/>
        </w:rPr>
        <w:t xml:space="preserve"> </w:t>
      </w:r>
      <w:r>
        <w:t>off</w:t>
      </w:r>
      <w:r>
        <w:rPr>
          <w:spacing w:val="-2"/>
        </w:rPr>
        <w:t xml:space="preserve"> </w:t>
      </w:r>
      <w:r>
        <w:t>all</w:t>
      </w:r>
      <w:r>
        <w:rPr>
          <w:spacing w:val="-5"/>
        </w:rPr>
        <w:t xml:space="preserve"> </w:t>
      </w:r>
      <w:r w:rsidR="00720DFD">
        <w:t>Smart Log</w:t>
      </w:r>
      <w:r>
        <w:rPr>
          <w:spacing w:val="-2"/>
        </w:rPr>
        <w:t xml:space="preserve"> </w:t>
      </w:r>
      <w:r>
        <w:t>accidents</w:t>
      </w:r>
      <w:r>
        <w:rPr>
          <w:spacing w:val="-3"/>
        </w:rPr>
        <w:t xml:space="preserve"> </w:t>
      </w:r>
      <w:r>
        <w:t>with</w:t>
      </w:r>
      <w:r>
        <w:rPr>
          <w:spacing w:val="-4"/>
        </w:rPr>
        <w:t xml:space="preserve"> </w:t>
      </w:r>
      <w:r>
        <w:t>support</w:t>
      </w:r>
      <w:r>
        <w:rPr>
          <w:spacing w:val="-4"/>
        </w:rPr>
        <w:t xml:space="preserve"> </w:t>
      </w:r>
      <w:r>
        <w:t>from</w:t>
      </w:r>
      <w:r>
        <w:rPr>
          <w:spacing w:val="-2"/>
        </w:rPr>
        <w:t xml:space="preserve"> </w:t>
      </w:r>
      <w:r>
        <w:t>the</w:t>
      </w:r>
      <w:r w:rsidR="004B4ACC">
        <w:rPr>
          <w:spacing w:val="-4"/>
        </w:rPr>
        <w:t xml:space="preserve"> Operations </w:t>
      </w:r>
      <w:r w:rsidR="00663A34">
        <w:rPr>
          <w:spacing w:val="-4"/>
        </w:rPr>
        <w:t xml:space="preserve">Director </w:t>
      </w:r>
      <w:r w:rsidR="00663A34">
        <w:t>where</w:t>
      </w:r>
      <w:r>
        <w:t xml:space="preserve"> necessary.</w:t>
      </w:r>
    </w:p>
    <w:p w14:paraId="66BADEBA" w14:textId="77777777" w:rsidR="00EB525F" w:rsidRDefault="00297385">
      <w:pPr>
        <w:pStyle w:val="BodyText"/>
        <w:spacing w:before="121"/>
        <w:ind w:left="287"/>
      </w:pPr>
      <w:r>
        <w:rPr>
          <w:noProof/>
        </w:rPr>
        <w:drawing>
          <wp:inline distT="0" distB="0" distL="0" distR="0" wp14:anchorId="78862080" wp14:editId="4C99C9AF">
            <wp:extent cx="64134" cy="102233"/>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3" cstate="print"/>
                    <a:stretch>
                      <a:fillRect/>
                    </a:stretch>
                  </pic:blipFill>
                  <pic:spPr>
                    <a:xfrm>
                      <a:off x="0" y="0"/>
                      <a:ext cx="64134" cy="102233"/>
                    </a:xfrm>
                    <a:prstGeom prst="rect">
                      <a:avLst/>
                    </a:prstGeom>
                  </pic:spPr>
                </pic:pic>
              </a:graphicData>
            </a:graphic>
          </wp:inline>
        </w:drawing>
      </w:r>
      <w:r>
        <w:rPr>
          <w:rFonts w:ascii="Times New Roman"/>
          <w:spacing w:val="16"/>
        </w:rPr>
        <w:t xml:space="preserve"> </w:t>
      </w:r>
      <w:r>
        <w:t>As</w:t>
      </w:r>
      <w:r>
        <w:rPr>
          <w:spacing w:val="-3"/>
        </w:rPr>
        <w:t xml:space="preserve"> </w:t>
      </w:r>
      <w:r>
        <w:t>much</w:t>
      </w:r>
      <w:r>
        <w:rPr>
          <w:spacing w:val="-2"/>
        </w:rPr>
        <w:t xml:space="preserve"> </w:t>
      </w:r>
      <w:r>
        <w:t>detail</w:t>
      </w:r>
      <w:r>
        <w:rPr>
          <w:spacing w:val="-5"/>
        </w:rPr>
        <w:t xml:space="preserve"> </w:t>
      </w:r>
      <w:r>
        <w:t>as</w:t>
      </w:r>
      <w:r>
        <w:rPr>
          <w:spacing w:val="-3"/>
        </w:rPr>
        <w:t xml:space="preserve"> </w:t>
      </w:r>
      <w:r>
        <w:t>possible</w:t>
      </w:r>
      <w:r>
        <w:rPr>
          <w:spacing w:val="-2"/>
        </w:rPr>
        <w:t xml:space="preserve"> </w:t>
      </w:r>
      <w:r>
        <w:t>will</w:t>
      </w:r>
      <w:r>
        <w:rPr>
          <w:spacing w:val="-5"/>
        </w:rPr>
        <w:t xml:space="preserve"> </w:t>
      </w:r>
      <w:r>
        <w:t>be</w:t>
      </w:r>
      <w:r>
        <w:rPr>
          <w:spacing w:val="-4"/>
        </w:rPr>
        <w:t xml:space="preserve"> </w:t>
      </w:r>
      <w:r>
        <w:t>supplied</w:t>
      </w:r>
      <w:r>
        <w:rPr>
          <w:spacing w:val="-2"/>
        </w:rPr>
        <w:t xml:space="preserve"> </w:t>
      </w:r>
      <w:r>
        <w:t>when</w:t>
      </w:r>
      <w:r>
        <w:rPr>
          <w:spacing w:val="-4"/>
        </w:rPr>
        <w:t xml:space="preserve"> </w:t>
      </w:r>
      <w:r>
        <w:t>reporting</w:t>
      </w:r>
      <w:r>
        <w:rPr>
          <w:spacing w:val="-2"/>
        </w:rPr>
        <w:t xml:space="preserve"> </w:t>
      </w:r>
      <w:r>
        <w:t>an</w:t>
      </w:r>
      <w:r>
        <w:rPr>
          <w:spacing w:val="-2"/>
        </w:rPr>
        <w:t xml:space="preserve"> </w:t>
      </w:r>
      <w:r>
        <w:t>accident</w:t>
      </w:r>
    </w:p>
    <w:p w14:paraId="29FF6841" w14:textId="77777777" w:rsidR="00EB525F" w:rsidRDefault="00EB525F">
      <w:pPr>
        <w:pStyle w:val="BodyText"/>
        <w:spacing w:before="11"/>
      </w:pPr>
    </w:p>
    <w:p w14:paraId="464F418E" w14:textId="77777777" w:rsidR="00EB525F" w:rsidRDefault="00297385">
      <w:pPr>
        <w:pStyle w:val="ListParagraph"/>
        <w:numPr>
          <w:ilvl w:val="1"/>
          <w:numId w:val="2"/>
        </w:numPr>
        <w:tabs>
          <w:tab w:val="left" w:pos="651"/>
        </w:tabs>
        <w:ind w:left="651" w:hanging="534"/>
        <w:rPr>
          <w:b/>
          <w:sz w:val="24"/>
        </w:rPr>
      </w:pPr>
      <w:r>
        <w:rPr>
          <w:b/>
          <w:color w:val="12253E"/>
          <w:sz w:val="24"/>
        </w:rPr>
        <w:t>Reporting</w:t>
      </w:r>
      <w:r>
        <w:rPr>
          <w:b/>
          <w:color w:val="12253E"/>
          <w:spacing w:val="-2"/>
          <w:sz w:val="24"/>
        </w:rPr>
        <w:t xml:space="preserve"> </w:t>
      </w:r>
      <w:r>
        <w:rPr>
          <w:b/>
          <w:color w:val="12253E"/>
          <w:sz w:val="24"/>
        </w:rPr>
        <w:t>to</w:t>
      </w:r>
      <w:r>
        <w:rPr>
          <w:b/>
          <w:color w:val="12253E"/>
          <w:spacing w:val="-2"/>
          <w:sz w:val="24"/>
        </w:rPr>
        <w:t xml:space="preserve"> </w:t>
      </w:r>
      <w:r>
        <w:rPr>
          <w:b/>
          <w:color w:val="12253E"/>
          <w:sz w:val="24"/>
        </w:rPr>
        <w:t>the</w:t>
      </w:r>
      <w:r>
        <w:rPr>
          <w:b/>
          <w:color w:val="12253E"/>
          <w:spacing w:val="-3"/>
          <w:sz w:val="24"/>
        </w:rPr>
        <w:t xml:space="preserve"> </w:t>
      </w:r>
      <w:r>
        <w:rPr>
          <w:b/>
          <w:color w:val="12253E"/>
          <w:sz w:val="24"/>
        </w:rPr>
        <w:t>Health</w:t>
      </w:r>
      <w:r>
        <w:rPr>
          <w:b/>
          <w:color w:val="12253E"/>
          <w:spacing w:val="-2"/>
          <w:sz w:val="24"/>
        </w:rPr>
        <w:t xml:space="preserve"> </w:t>
      </w:r>
      <w:r>
        <w:rPr>
          <w:b/>
          <w:color w:val="12253E"/>
          <w:sz w:val="24"/>
        </w:rPr>
        <w:t>and</w:t>
      </w:r>
      <w:r>
        <w:rPr>
          <w:b/>
          <w:color w:val="12253E"/>
          <w:spacing w:val="-2"/>
          <w:sz w:val="24"/>
        </w:rPr>
        <w:t xml:space="preserve"> </w:t>
      </w:r>
      <w:r>
        <w:rPr>
          <w:b/>
          <w:color w:val="12253E"/>
          <w:sz w:val="24"/>
        </w:rPr>
        <w:t xml:space="preserve">Safety </w:t>
      </w:r>
      <w:r>
        <w:rPr>
          <w:b/>
          <w:color w:val="12253E"/>
          <w:spacing w:val="-2"/>
          <w:sz w:val="24"/>
        </w:rPr>
        <w:t>Executive</w:t>
      </w:r>
    </w:p>
    <w:p w14:paraId="6992CA69" w14:textId="2F53548C" w:rsidR="00EB525F" w:rsidRDefault="00297385">
      <w:pPr>
        <w:pStyle w:val="BodyText"/>
        <w:spacing w:before="117"/>
        <w:ind w:left="117" w:right="215"/>
      </w:pPr>
      <w:r>
        <w:t>In</w:t>
      </w:r>
      <w:r>
        <w:rPr>
          <w:spacing w:val="-3"/>
        </w:rPr>
        <w:t xml:space="preserve"> </w:t>
      </w:r>
      <w:r>
        <w:t>all</w:t>
      </w:r>
      <w:r>
        <w:rPr>
          <w:spacing w:val="-4"/>
        </w:rPr>
        <w:t xml:space="preserve"> </w:t>
      </w:r>
      <w:r>
        <w:t>cases</w:t>
      </w:r>
      <w:r>
        <w:rPr>
          <w:spacing w:val="-2"/>
        </w:rPr>
        <w:t xml:space="preserve"> </w:t>
      </w:r>
      <w:r>
        <w:t>which</w:t>
      </w:r>
      <w:r>
        <w:rPr>
          <w:spacing w:val="-3"/>
        </w:rPr>
        <w:t xml:space="preserve"> </w:t>
      </w:r>
      <w:r>
        <w:t>could</w:t>
      </w:r>
      <w:r>
        <w:rPr>
          <w:spacing w:val="-3"/>
        </w:rPr>
        <w:t xml:space="preserve"> </w:t>
      </w:r>
      <w:r>
        <w:t>relate</w:t>
      </w:r>
      <w:r>
        <w:rPr>
          <w:spacing w:val="-3"/>
        </w:rPr>
        <w:t xml:space="preserve"> </w:t>
      </w:r>
      <w:r>
        <w:t>to</w:t>
      </w:r>
      <w:r>
        <w:rPr>
          <w:spacing w:val="-3"/>
        </w:rPr>
        <w:t xml:space="preserve"> </w:t>
      </w:r>
      <w:r>
        <w:t>a</w:t>
      </w:r>
      <w:r>
        <w:rPr>
          <w:spacing w:val="-3"/>
        </w:rPr>
        <w:t xml:space="preserve"> </w:t>
      </w:r>
      <w:r>
        <w:t>RIDDOR</w:t>
      </w:r>
      <w:r>
        <w:rPr>
          <w:spacing w:val="-3"/>
        </w:rPr>
        <w:t xml:space="preserve"> </w:t>
      </w:r>
      <w:r>
        <w:t>report</w:t>
      </w:r>
      <w:r>
        <w:rPr>
          <w:spacing w:val="-3"/>
        </w:rPr>
        <w:t xml:space="preserve"> </w:t>
      </w:r>
      <w:r>
        <w:t>requiring</w:t>
      </w:r>
      <w:r>
        <w:rPr>
          <w:spacing w:val="-3"/>
        </w:rPr>
        <w:t xml:space="preserve"> </w:t>
      </w:r>
      <w:r>
        <w:t>completion</w:t>
      </w:r>
      <w:r>
        <w:rPr>
          <w:spacing w:val="-3"/>
        </w:rPr>
        <w:t xml:space="preserve"> </w:t>
      </w:r>
      <w:r>
        <w:t>the</w:t>
      </w:r>
      <w:r>
        <w:rPr>
          <w:spacing w:val="-3"/>
        </w:rPr>
        <w:t xml:space="preserve"> </w:t>
      </w:r>
      <w:r>
        <w:t>Health</w:t>
      </w:r>
      <w:r>
        <w:rPr>
          <w:spacing w:val="-3"/>
        </w:rPr>
        <w:t xml:space="preserve"> </w:t>
      </w:r>
      <w:r>
        <w:t>&amp;</w:t>
      </w:r>
      <w:r>
        <w:rPr>
          <w:spacing w:val="-1"/>
        </w:rPr>
        <w:t xml:space="preserve"> </w:t>
      </w:r>
      <w:r>
        <w:t>Safety</w:t>
      </w:r>
      <w:r>
        <w:rPr>
          <w:spacing w:val="-2"/>
        </w:rPr>
        <w:t xml:space="preserve"> </w:t>
      </w:r>
      <w:r>
        <w:t>Lead</w:t>
      </w:r>
      <w:r>
        <w:rPr>
          <w:spacing w:val="-3"/>
        </w:rPr>
        <w:t xml:space="preserve"> </w:t>
      </w:r>
      <w:r>
        <w:t>for</w:t>
      </w:r>
      <w:r>
        <w:rPr>
          <w:spacing w:val="-2"/>
        </w:rPr>
        <w:t xml:space="preserve"> </w:t>
      </w:r>
      <w:r>
        <w:t>the</w:t>
      </w:r>
      <w:r>
        <w:rPr>
          <w:spacing w:val="-1"/>
        </w:rPr>
        <w:t xml:space="preserve"> </w:t>
      </w:r>
      <w:r>
        <w:t>Pupil Referral Unit will liaise with the</w:t>
      </w:r>
      <w:r w:rsidR="00BC4BF2">
        <w:t xml:space="preserve"> Director </w:t>
      </w:r>
      <w:r w:rsidR="008274FD">
        <w:t xml:space="preserve">of Operations </w:t>
      </w:r>
      <w:r>
        <w:t xml:space="preserve">and the Health and Safety Support Team </w:t>
      </w:r>
      <w:r w:rsidRPr="00A6248B">
        <w:t xml:space="preserve">at </w:t>
      </w:r>
      <w:r w:rsidR="00A6248B" w:rsidRPr="00A6248B">
        <w:t xml:space="preserve">North Yorkshire </w:t>
      </w:r>
      <w:r w:rsidRPr="00A6248B">
        <w:t xml:space="preserve">Borough Council to determine if the case falls under </w:t>
      </w:r>
      <w:proofErr w:type="gramStart"/>
      <w:r w:rsidRPr="00A6248B">
        <w:t>this criteria</w:t>
      </w:r>
      <w:proofErr w:type="gramEnd"/>
      <w:r w:rsidRPr="00A6248B">
        <w:t>. HSE information detailing what</w:t>
      </w:r>
      <w:r>
        <w:t xml:space="preserve"> constitutes a RIDDOR falls under </w:t>
      </w:r>
      <w:hyperlink r:id="rId26">
        <w:r>
          <w:rPr>
            <w:color w:val="0071CC"/>
            <w:u w:val="single" w:color="0071CC"/>
          </w:rPr>
          <w:t>https://www.hse.gov.uk/riddor/reportable-incidents.htm</w:t>
        </w:r>
      </w:hyperlink>
      <w:r>
        <w:rPr>
          <w:color w:val="0071CC"/>
          <w:spacing w:val="40"/>
        </w:rPr>
        <w:t xml:space="preserve"> </w:t>
      </w:r>
      <w:r>
        <w:t xml:space="preserve">The report will be completed using </w:t>
      </w:r>
      <w:r w:rsidR="00F106C2">
        <w:t>Smart Log</w:t>
      </w:r>
      <w:r>
        <w:t>.</w:t>
      </w:r>
    </w:p>
    <w:p w14:paraId="3F6C1894" w14:textId="37A172C8" w:rsidR="00EB525F" w:rsidRDefault="00297385">
      <w:pPr>
        <w:pStyle w:val="BodyText"/>
        <w:spacing w:before="122"/>
        <w:ind w:left="117" w:right="445"/>
      </w:pPr>
      <w:r>
        <w:t xml:space="preserve">The </w:t>
      </w:r>
      <w:r w:rsidR="008274FD">
        <w:t xml:space="preserve">Director of Operations </w:t>
      </w:r>
      <w:r w:rsidR="00F106C2">
        <w:t>and</w:t>
      </w:r>
      <w:r w:rsidR="00A6248B">
        <w:t xml:space="preserve"> Estates Manager (Lead health and </w:t>
      </w:r>
      <w:r w:rsidR="00E229DB">
        <w:t>safety for</w:t>
      </w:r>
      <w:r>
        <w:t xml:space="preserve"> the pupil referral unit</w:t>
      </w:r>
      <w:r w:rsidR="00A6248B">
        <w:t>)</w:t>
      </w:r>
      <w:r>
        <w:t xml:space="preserve"> will keep a record of any accident</w:t>
      </w:r>
      <w:r>
        <w:rPr>
          <w:spacing w:val="-3"/>
        </w:rPr>
        <w:t xml:space="preserve"> </w:t>
      </w:r>
      <w:r>
        <w:t>which</w:t>
      </w:r>
      <w:r>
        <w:rPr>
          <w:spacing w:val="-5"/>
        </w:rPr>
        <w:t xml:space="preserve"> </w:t>
      </w:r>
      <w:r>
        <w:t>results</w:t>
      </w:r>
      <w:r>
        <w:rPr>
          <w:spacing w:val="-4"/>
        </w:rPr>
        <w:t xml:space="preserve"> </w:t>
      </w:r>
      <w:r>
        <w:t>in</w:t>
      </w:r>
      <w:r>
        <w:rPr>
          <w:spacing w:val="-3"/>
        </w:rPr>
        <w:t xml:space="preserve"> </w:t>
      </w:r>
      <w:r>
        <w:t>a</w:t>
      </w:r>
      <w:r>
        <w:rPr>
          <w:spacing w:val="-3"/>
        </w:rPr>
        <w:t xml:space="preserve"> </w:t>
      </w:r>
      <w:r>
        <w:t>reportable</w:t>
      </w:r>
      <w:r>
        <w:rPr>
          <w:spacing w:val="-3"/>
        </w:rPr>
        <w:t xml:space="preserve"> </w:t>
      </w:r>
      <w:r>
        <w:t>injury,</w:t>
      </w:r>
      <w:r>
        <w:rPr>
          <w:spacing w:val="-5"/>
        </w:rPr>
        <w:t xml:space="preserve"> </w:t>
      </w:r>
      <w:r>
        <w:t>disease,</w:t>
      </w:r>
      <w:r>
        <w:rPr>
          <w:spacing w:val="-3"/>
        </w:rPr>
        <w:t xml:space="preserve"> </w:t>
      </w:r>
      <w:r>
        <w:t>or</w:t>
      </w:r>
      <w:r>
        <w:rPr>
          <w:spacing w:val="-4"/>
        </w:rPr>
        <w:t xml:space="preserve"> </w:t>
      </w:r>
      <w:r>
        <w:t>dangerous</w:t>
      </w:r>
      <w:r>
        <w:rPr>
          <w:spacing w:val="-1"/>
        </w:rPr>
        <w:t xml:space="preserve"> </w:t>
      </w:r>
      <w:r>
        <w:t>occurrence</w:t>
      </w:r>
      <w:r>
        <w:rPr>
          <w:spacing w:val="-5"/>
        </w:rPr>
        <w:t xml:space="preserve"> </w:t>
      </w:r>
      <w:r>
        <w:t>as</w:t>
      </w:r>
      <w:r>
        <w:rPr>
          <w:spacing w:val="-4"/>
        </w:rPr>
        <w:t xml:space="preserve"> </w:t>
      </w:r>
      <w:r>
        <w:t>defined</w:t>
      </w:r>
      <w:r>
        <w:rPr>
          <w:spacing w:val="-3"/>
        </w:rPr>
        <w:t xml:space="preserve"> </w:t>
      </w:r>
      <w:r>
        <w:t>in</w:t>
      </w:r>
      <w:r>
        <w:rPr>
          <w:spacing w:val="-3"/>
        </w:rPr>
        <w:t xml:space="preserve"> </w:t>
      </w:r>
      <w:r>
        <w:t>the</w:t>
      </w:r>
      <w:r>
        <w:rPr>
          <w:spacing w:val="-3"/>
        </w:rPr>
        <w:t xml:space="preserve"> </w:t>
      </w:r>
      <w:r>
        <w:t xml:space="preserve">RIDDOR 2013 legislation (regulations 4, 5, 6 and 7) using </w:t>
      </w:r>
      <w:r w:rsidR="00F106C2">
        <w:t>Smart Log</w:t>
      </w:r>
      <w:r>
        <w:t>.</w:t>
      </w:r>
    </w:p>
    <w:p w14:paraId="30F7B7F7" w14:textId="503D6A09" w:rsidR="00EB525F" w:rsidRDefault="00297385">
      <w:pPr>
        <w:pStyle w:val="BodyText"/>
        <w:spacing w:before="119"/>
        <w:ind w:left="117"/>
      </w:pPr>
      <w:r>
        <w:t>The</w:t>
      </w:r>
      <w:r>
        <w:rPr>
          <w:spacing w:val="-4"/>
        </w:rPr>
        <w:t xml:space="preserve"> </w:t>
      </w:r>
      <w:r w:rsidR="008274FD">
        <w:t xml:space="preserve">Director of Operations </w:t>
      </w:r>
      <w:r w:rsidR="00A6248B">
        <w:t xml:space="preserve">in his absence The Estates Manager </w:t>
      </w:r>
      <w:r w:rsidR="00A6248B">
        <w:rPr>
          <w:spacing w:val="-2"/>
        </w:rPr>
        <w:t>will</w:t>
      </w:r>
      <w:r>
        <w:rPr>
          <w:spacing w:val="-5"/>
        </w:rPr>
        <w:t xml:space="preserve"> </w:t>
      </w:r>
      <w:r>
        <w:t>report</w:t>
      </w:r>
      <w:r>
        <w:rPr>
          <w:spacing w:val="-4"/>
        </w:rPr>
        <w:t xml:space="preserve"> </w:t>
      </w:r>
      <w:r>
        <w:t>these</w:t>
      </w:r>
      <w:r>
        <w:rPr>
          <w:spacing w:val="-4"/>
        </w:rPr>
        <w:t xml:space="preserve"> </w:t>
      </w:r>
      <w:r>
        <w:t>to</w:t>
      </w:r>
      <w:r>
        <w:rPr>
          <w:spacing w:val="-2"/>
        </w:rPr>
        <w:t xml:space="preserve"> </w:t>
      </w:r>
      <w:r>
        <w:t>the</w:t>
      </w:r>
      <w:r>
        <w:rPr>
          <w:spacing w:val="-2"/>
        </w:rPr>
        <w:t xml:space="preserve"> </w:t>
      </w:r>
      <w:r>
        <w:t>Health</w:t>
      </w:r>
      <w:r>
        <w:rPr>
          <w:spacing w:val="-2"/>
        </w:rPr>
        <w:t xml:space="preserve"> </w:t>
      </w:r>
      <w:r>
        <w:t>and</w:t>
      </w:r>
      <w:r>
        <w:rPr>
          <w:spacing w:val="-1"/>
        </w:rPr>
        <w:t xml:space="preserve"> </w:t>
      </w:r>
      <w:r>
        <w:t>Safety</w:t>
      </w:r>
      <w:r>
        <w:rPr>
          <w:spacing w:val="-3"/>
        </w:rPr>
        <w:t xml:space="preserve"> </w:t>
      </w:r>
      <w:r>
        <w:t>Executive</w:t>
      </w:r>
      <w:r>
        <w:rPr>
          <w:spacing w:val="-2"/>
        </w:rPr>
        <w:t xml:space="preserve"> </w:t>
      </w:r>
      <w:r>
        <w:t>as</w:t>
      </w:r>
      <w:r>
        <w:rPr>
          <w:spacing w:val="-3"/>
        </w:rPr>
        <w:t xml:space="preserve"> </w:t>
      </w:r>
      <w:r>
        <w:t>soon</w:t>
      </w:r>
      <w:r>
        <w:rPr>
          <w:spacing w:val="-4"/>
        </w:rPr>
        <w:t xml:space="preserve"> </w:t>
      </w:r>
      <w:r>
        <w:t>as is</w:t>
      </w:r>
      <w:r>
        <w:rPr>
          <w:spacing w:val="-3"/>
        </w:rPr>
        <w:t xml:space="preserve"> </w:t>
      </w:r>
      <w:r>
        <w:t>reasonably practicable and in any event within 10 days of the incident.</w:t>
      </w:r>
    </w:p>
    <w:p w14:paraId="2A593C2C" w14:textId="77777777" w:rsidR="00EB525F" w:rsidRDefault="00297385">
      <w:pPr>
        <w:pStyle w:val="BodyText"/>
        <w:spacing w:before="121"/>
        <w:ind w:left="117"/>
      </w:pPr>
      <w:r>
        <w:t>Reportable</w:t>
      </w:r>
      <w:r>
        <w:rPr>
          <w:spacing w:val="-11"/>
        </w:rPr>
        <w:t xml:space="preserve"> </w:t>
      </w:r>
      <w:r>
        <w:t>injuries,</w:t>
      </w:r>
      <w:r>
        <w:rPr>
          <w:spacing w:val="-8"/>
        </w:rPr>
        <w:t xml:space="preserve"> </w:t>
      </w:r>
      <w:r>
        <w:t>diseases</w:t>
      </w:r>
      <w:r>
        <w:rPr>
          <w:spacing w:val="-10"/>
        </w:rPr>
        <w:t xml:space="preserve"> </w:t>
      </w:r>
      <w:r>
        <w:t>or</w:t>
      </w:r>
      <w:r>
        <w:rPr>
          <w:spacing w:val="-9"/>
        </w:rPr>
        <w:t xml:space="preserve"> </w:t>
      </w:r>
      <w:r>
        <w:t>dangerous</w:t>
      </w:r>
      <w:r>
        <w:rPr>
          <w:spacing w:val="-10"/>
        </w:rPr>
        <w:t xml:space="preserve"> </w:t>
      </w:r>
      <w:r>
        <w:t>occurrences</w:t>
      </w:r>
      <w:r>
        <w:rPr>
          <w:spacing w:val="-9"/>
        </w:rPr>
        <w:t xml:space="preserve"> </w:t>
      </w:r>
      <w:r>
        <w:rPr>
          <w:spacing w:val="-2"/>
        </w:rPr>
        <w:t>include:</w:t>
      </w:r>
    </w:p>
    <w:p w14:paraId="3C663BBA" w14:textId="77777777" w:rsidR="00EB525F" w:rsidRDefault="00EB525F">
      <w:pPr>
        <w:sectPr w:rsidR="00EB525F">
          <w:pgSz w:w="11900" w:h="16850"/>
          <w:pgMar w:top="1200" w:right="880" w:bottom="1000" w:left="960" w:header="0" w:footer="810" w:gutter="0"/>
          <w:cols w:space="720"/>
        </w:sectPr>
      </w:pPr>
    </w:p>
    <w:p w14:paraId="390E1CF2" w14:textId="77777777" w:rsidR="00EB525F" w:rsidRDefault="00297385">
      <w:pPr>
        <w:pStyle w:val="BodyText"/>
        <w:spacing w:before="75"/>
        <w:ind w:left="287"/>
      </w:pPr>
      <w:r>
        <w:rPr>
          <w:noProof/>
        </w:rPr>
        <w:lastRenderedPageBreak/>
        <w:drawing>
          <wp:inline distT="0" distB="0" distL="0" distR="0" wp14:anchorId="42DB09BA" wp14:editId="68110587">
            <wp:extent cx="64134" cy="102235"/>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3" cstate="print"/>
                    <a:stretch>
                      <a:fillRect/>
                    </a:stretch>
                  </pic:blipFill>
                  <pic:spPr>
                    <a:xfrm>
                      <a:off x="0" y="0"/>
                      <a:ext cx="64134" cy="102235"/>
                    </a:xfrm>
                    <a:prstGeom prst="rect">
                      <a:avLst/>
                    </a:prstGeom>
                  </pic:spPr>
                </pic:pic>
              </a:graphicData>
            </a:graphic>
          </wp:inline>
        </w:drawing>
      </w:r>
      <w:r>
        <w:rPr>
          <w:rFonts w:ascii="Times New Roman"/>
        </w:rPr>
        <w:t xml:space="preserve"> </w:t>
      </w:r>
      <w:r>
        <w:t>Death</w:t>
      </w:r>
    </w:p>
    <w:p w14:paraId="6D79499A" w14:textId="77777777" w:rsidR="00EB525F" w:rsidRDefault="00297385">
      <w:pPr>
        <w:pStyle w:val="BodyText"/>
        <w:spacing w:before="121"/>
        <w:ind w:left="287"/>
      </w:pPr>
      <w:r>
        <w:rPr>
          <w:noProof/>
        </w:rPr>
        <w:drawing>
          <wp:inline distT="0" distB="0" distL="0" distR="0" wp14:anchorId="700DE787" wp14:editId="60781DED">
            <wp:extent cx="64134" cy="101599"/>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9"/>
        </w:rPr>
        <w:t xml:space="preserve"> </w:t>
      </w:r>
      <w:r>
        <w:t>Specified injuries.</w:t>
      </w:r>
      <w:r>
        <w:rPr>
          <w:spacing w:val="-1"/>
        </w:rPr>
        <w:t xml:space="preserve"> </w:t>
      </w:r>
      <w:r>
        <w:t>These</w:t>
      </w:r>
      <w:r>
        <w:rPr>
          <w:spacing w:val="-1"/>
        </w:rPr>
        <w:t xml:space="preserve"> </w:t>
      </w:r>
      <w:r>
        <w:t>are:</w:t>
      </w:r>
    </w:p>
    <w:p w14:paraId="6109830B" w14:textId="77777777" w:rsidR="00EB525F" w:rsidRDefault="00297385">
      <w:pPr>
        <w:pStyle w:val="ListParagraph"/>
        <w:numPr>
          <w:ilvl w:val="0"/>
          <w:numId w:val="1"/>
        </w:numPr>
        <w:tabs>
          <w:tab w:val="left" w:pos="1023"/>
        </w:tabs>
        <w:spacing w:before="121"/>
        <w:ind w:left="1023" w:hanging="169"/>
        <w:rPr>
          <w:sz w:val="20"/>
        </w:rPr>
      </w:pPr>
      <w:r>
        <w:rPr>
          <w:sz w:val="20"/>
        </w:rPr>
        <w:t>Fractures,</w:t>
      </w:r>
      <w:r>
        <w:rPr>
          <w:spacing w:val="-8"/>
          <w:sz w:val="20"/>
        </w:rPr>
        <w:t xml:space="preserve"> </w:t>
      </w:r>
      <w:r>
        <w:rPr>
          <w:sz w:val="20"/>
        </w:rPr>
        <w:t>other</w:t>
      </w:r>
      <w:r>
        <w:rPr>
          <w:spacing w:val="-5"/>
          <w:sz w:val="20"/>
        </w:rPr>
        <w:t xml:space="preserve"> </w:t>
      </w:r>
      <w:r>
        <w:rPr>
          <w:sz w:val="20"/>
        </w:rPr>
        <w:t>than</w:t>
      </w:r>
      <w:r>
        <w:rPr>
          <w:spacing w:val="-7"/>
          <w:sz w:val="20"/>
        </w:rPr>
        <w:t xml:space="preserve"> </w:t>
      </w:r>
      <w:r>
        <w:rPr>
          <w:sz w:val="20"/>
        </w:rPr>
        <w:t>to</w:t>
      </w:r>
      <w:r>
        <w:rPr>
          <w:spacing w:val="-6"/>
          <w:sz w:val="20"/>
        </w:rPr>
        <w:t xml:space="preserve"> </w:t>
      </w:r>
      <w:r>
        <w:rPr>
          <w:sz w:val="20"/>
        </w:rPr>
        <w:t>fingers,</w:t>
      </w:r>
      <w:r>
        <w:rPr>
          <w:spacing w:val="-7"/>
          <w:sz w:val="20"/>
        </w:rPr>
        <w:t xml:space="preserve"> </w:t>
      </w:r>
      <w:r>
        <w:rPr>
          <w:sz w:val="20"/>
        </w:rPr>
        <w:t>thumbs</w:t>
      </w:r>
      <w:r>
        <w:rPr>
          <w:spacing w:val="-7"/>
          <w:sz w:val="20"/>
        </w:rPr>
        <w:t xml:space="preserve"> </w:t>
      </w:r>
      <w:r>
        <w:rPr>
          <w:sz w:val="20"/>
        </w:rPr>
        <w:t>and</w:t>
      </w:r>
      <w:r>
        <w:rPr>
          <w:spacing w:val="-7"/>
          <w:sz w:val="20"/>
        </w:rPr>
        <w:t xml:space="preserve"> </w:t>
      </w:r>
      <w:r>
        <w:rPr>
          <w:spacing w:val="-4"/>
          <w:sz w:val="20"/>
        </w:rPr>
        <w:t>toes</w:t>
      </w:r>
    </w:p>
    <w:p w14:paraId="44F51EA1" w14:textId="77777777" w:rsidR="00EB525F" w:rsidRDefault="00297385">
      <w:pPr>
        <w:pStyle w:val="ListParagraph"/>
        <w:numPr>
          <w:ilvl w:val="0"/>
          <w:numId w:val="1"/>
        </w:numPr>
        <w:tabs>
          <w:tab w:val="left" w:pos="1023"/>
        </w:tabs>
        <w:spacing w:before="117"/>
        <w:ind w:left="1023" w:hanging="169"/>
        <w:rPr>
          <w:sz w:val="20"/>
        </w:rPr>
      </w:pPr>
      <w:r>
        <w:rPr>
          <w:spacing w:val="-2"/>
          <w:sz w:val="20"/>
        </w:rPr>
        <w:t>Amputations</w:t>
      </w:r>
    </w:p>
    <w:p w14:paraId="0AA4D3F8" w14:textId="77777777" w:rsidR="00EB525F" w:rsidRDefault="00297385">
      <w:pPr>
        <w:pStyle w:val="ListParagraph"/>
        <w:numPr>
          <w:ilvl w:val="0"/>
          <w:numId w:val="1"/>
        </w:numPr>
        <w:tabs>
          <w:tab w:val="left" w:pos="1023"/>
        </w:tabs>
        <w:spacing w:before="120"/>
        <w:ind w:left="1023" w:hanging="169"/>
        <w:rPr>
          <w:sz w:val="20"/>
        </w:rPr>
      </w:pPr>
      <w:r>
        <w:rPr>
          <w:sz w:val="20"/>
        </w:rPr>
        <w:t>Any</w:t>
      </w:r>
      <w:r>
        <w:rPr>
          <w:spacing w:val="-5"/>
          <w:sz w:val="20"/>
        </w:rPr>
        <w:t xml:space="preserve"> </w:t>
      </w:r>
      <w:r>
        <w:rPr>
          <w:sz w:val="20"/>
        </w:rPr>
        <w:t>injury</w:t>
      </w:r>
      <w:r>
        <w:rPr>
          <w:spacing w:val="-5"/>
          <w:sz w:val="20"/>
        </w:rPr>
        <w:t xml:space="preserve"> </w:t>
      </w:r>
      <w:r>
        <w:rPr>
          <w:sz w:val="20"/>
        </w:rPr>
        <w:t>likely</w:t>
      </w:r>
      <w:r>
        <w:rPr>
          <w:spacing w:val="-5"/>
          <w:sz w:val="20"/>
        </w:rPr>
        <w:t xml:space="preserve"> </w:t>
      </w:r>
      <w:r>
        <w:rPr>
          <w:sz w:val="20"/>
        </w:rPr>
        <w:t>to</w:t>
      </w:r>
      <w:r>
        <w:rPr>
          <w:spacing w:val="-4"/>
          <w:sz w:val="20"/>
        </w:rPr>
        <w:t xml:space="preserve"> </w:t>
      </w:r>
      <w:r>
        <w:rPr>
          <w:sz w:val="20"/>
        </w:rPr>
        <w:t>lead</w:t>
      </w:r>
      <w:r>
        <w:rPr>
          <w:spacing w:val="-5"/>
          <w:sz w:val="20"/>
        </w:rPr>
        <w:t xml:space="preserve"> </w:t>
      </w:r>
      <w:r>
        <w:rPr>
          <w:sz w:val="20"/>
        </w:rPr>
        <w:t>to</w:t>
      </w:r>
      <w:r>
        <w:rPr>
          <w:spacing w:val="-4"/>
          <w:sz w:val="20"/>
        </w:rPr>
        <w:t xml:space="preserve"> </w:t>
      </w:r>
      <w:r>
        <w:rPr>
          <w:sz w:val="20"/>
        </w:rPr>
        <w:t>permanent</w:t>
      </w:r>
      <w:r>
        <w:rPr>
          <w:spacing w:val="-4"/>
          <w:sz w:val="20"/>
        </w:rPr>
        <w:t xml:space="preserve"> </w:t>
      </w:r>
      <w:r>
        <w:rPr>
          <w:sz w:val="20"/>
        </w:rPr>
        <w:t>loss</w:t>
      </w:r>
      <w:r>
        <w:rPr>
          <w:spacing w:val="-5"/>
          <w:sz w:val="20"/>
        </w:rPr>
        <w:t xml:space="preserve"> </w:t>
      </w:r>
      <w:r>
        <w:rPr>
          <w:sz w:val="20"/>
        </w:rPr>
        <w:t>of</w:t>
      </w:r>
      <w:r>
        <w:rPr>
          <w:spacing w:val="-6"/>
          <w:sz w:val="20"/>
        </w:rPr>
        <w:t xml:space="preserve"> </w:t>
      </w:r>
      <w:r>
        <w:rPr>
          <w:sz w:val="20"/>
        </w:rPr>
        <w:t>sight</w:t>
      </w:r>
      <w:r>
        <w:rPr>
          <w:spacing w:val="-4"/>
          <w:sz w:val="20"/>
        </w:rPr>
        <w:t xml:space="preserve"> </w:t>
      </w:r>
      <w:r>
        <w:rPr>
          <w:sz w:val="20"/>
        </w:rPr>
        <w:t>or</w:t>
      </w:r>
      <w:r>
        <w:rPr>
          <w:spacing w:val="-4"/>
          <w:sz w:val="20"/>
        </w:rPr>
        <w:t xml:space="preserve"> </w:t>
      </w:r>
      <w:r>
        <w:rPr>
          <w:sz w:val="20"/>
        </w:rPr>
        <w:t>reduction</w:t>
      </w:r>
      <w:r>
        <w:rPr>
          <w:spacing w:val="-6"/>
          <w:sz w:val="20"/>
        </w:rPr>
        <w:t xml:space="preserve"> </w:t>
      </w:r>
      <w:r>
        <w:rPr>
          <w:sz w:val="20"/>
        </w:rPr>
        <w:t>in</w:t>
      </w:r>
      <w:r>
        <w:rPr>
          <w:spacing w:val="-6"/>
          <w:sz w:val="20"/>
        </w:rPr>
        <w:t xml:space="preserve"> </w:t>
      </w:r>
      <w:r>
        <w:rPr>
          <w:spacing w:val="-2"/>
          <w:sz w:val="20"/>
        </w:rPr>
        <w:t>sight</w:t>
      </w:r>
    </w:p>
    <w:p w14:paraId="70647D86" w14:textId="77777777" w:rsidR="00EB525F" w:rsidRDefault="00297385">
      <w:pPr>
        <w:pStyle w:val="ListParagraph"/>
        <w:numPr>
          <w:ilvl w:val="0"/>
          <w:numId w:val="1"/>
        </w:numPr>
        <w:tabs>
          <w:tab w:val="left" w:pos="1023"/>
        </w:tabs>
        <w:spacing w:before="117"/>
        <w:ind w:left="1023" w:hanging="169"/>
        <w:rPr>
          <w:sz w:val="20"/>
        </w:rPr>
      </w:pPr>
      <w:r>
        <w:rPr>
          <w:sz w:val="20"/>
        </w:rPr>
        <w:t>Any</w:t>
      </w:r>
      <w:r>
        <w:rPr>
          <w:spacing w:val="-5"/>
          <w:sz w:val="20"/>
        </w:rPr>
        <w:t xml:space="preserve"> </w:t>
      </w:r>
      <w:r>
        <w:rPr>
          <w:sz w:val="20"/>
        </w:rPr>
        <w:t>crush</w:t>
      </w:r>
      <w:r>
        <w:rPr>
          <w:spacing w:val="-5"/>
          <w:sz w:val="20"/>
        </w:rPr>
        <w:t xml:space="preserve"> </w:t>
      </w:r>
      <w:r>
        <w:rPr>
          <w:sz w:val="20"/>
        </w:rPr>
        <w:t>injury</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head</w:t>
      </w:r>
      <w:r>
        <w:rPr>
          <w:spacing w:val="-5"/>
          <w:sz w:val="20"/>
        </w:rPr>
        <w:t xml:space="preserve"> </w:t>
      </w:r>
      <w:r>
        <w:rPr>
          <w:sz w:val="20"/>
        </w:rPr>
        <w:t>or</w:t>
      </w:r>
      <w:r>
        <w:rPr>
          <w:spacing w:val="-4"/>
          <w:sz w:val="20"/>
        </w:rPr>
        <w:t xml:space="preserve"> </w:t>
      </w:r>
      <w:r>
        <w:rPr>
          <w:sz w:val="20"/>
        </w:rPr>
        <w:t>torso</w:t>
      </w:r>
      <w:r>
        <w:rPr>
          <w:spacing w:val="-5"/>
          <w:sz w:val="20"/>
        </w:rPr>
        <w:t xml:space="preserve"> </w:t>
      </w:r>
      <w:r>
        <w:rPr>
          <w:sz w:val="20"/>
        </w:rPr>
        <w:t>causing</w:t>
      </w:r>
      <w:r>
        <w:rPr>
          <w:spacing w:val="-3"/>
          <w:sz w:val="20"/>
        </w:rPr>
        <w:t xml:space="preserve"> </w:t>
      </w:r>
      <w:r>
        <w:rPr>
          <w:sz w:val="20"/>
        </w:rPr>
        <w:t>damage</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brain</w:t>
      </w:r>
      <w:r>
        <w:rPr>
          <w:spacing w:val="-5"/>
          <w:sz w:val="20"/>
        </w:rPr>
        <w:t xml:space="preserve"> </w:t>
      </w:r>
      <w:r>
        <w:rPr>
          <w:sz w:val="20"/>
        </w:rPr>
        <w:t>or</w:t>
      </w:r>
      <w:r>
        <w:rPr>
          <w:spacing w:val="-2"/>
          <w:sz w:val="20"/>
        </w:rPr>
        <w:t xml:space="preserve"> </w:t>
      </w:r>
      <w:r>
        <w:rPr>
          <w:sz w:val="20"/>
        </w:rPr>
        <w:t>internal</w:t>
      </w:r>
      <w:r>
        <w:rPr>
          <w:spacing w:val="-6"/>
          <w:sz w:val="20"/>
        </w:rPr>
        <w:t xml:space="preserve"> </w:t>
      </w:r>
      <w:r>
        <w:rPr>
          <w:spacing w:val="-2"/>
          <w:sz w:val="20"/>
        </w:rPr>
        <w:t>organs</w:t>
      </w:r>
    </w:p>
    <w:p w14:paraId="5A3072DE" w14:textId="77777777" w:rsidR="00EB525F" w:rsidRDefault="00297385">
      <w:pPr>
        <w:pStyle w:val="ListParagraph"/>
        <w:numPr>
          <w:ilvl w:val="0"/>
          <w:numId w:val="1"/>
        </w:numPr>
        <w:tabs>
          <w:tab w:val="left" w:pos="1023"/>
        </w:tabs>
        <w:spacing w:before="118"/>
        <w:ind w:left="1023" w:hanging="169"/>
        <w:rPr>
          <w:sz w:val="20"/>
        </w:rPr>
      </w:pPr>
      <w:r>
        <w:rPr>
          <w:sz w:val="20"/>
        </w:rPr>
        <w:t>Serious</w:t>
      </w:r>
      <w:r>
        <w:rPr>
          <w:spacing w:val="-9"/>
          <w:sz w:val="20"/>
        </w:rPr>
        <w:t xml:space="preserve"> </w:t>
      </w:r>
      <w:r>
        <w:rPr>
          <w:sz w:val="20"/>
        </w:rPr>
        <w:t>burns</w:t>
      </w:r>
      <w:r>
        <w:rPr>
          <w:spacing w:val="-9"/>
          <w:sz w:val="20"/>
        </w:rPr>
        <w:t xml:space="preserve"> </w:t>
      </w:r>
      <w:r>
        <w:rPr>
          <w:sz w:val="20"/>
        </w:rPr>
        <w:t>(including</w:t>
      </w:r>
      <w:r>
        <w:rPr>
          <w:spacing w:val="-10"/>
          <w:sz w:val="20"/>
        </w:rPr>
        <w:t xml:space="preserve"> </w:t>
      </w:r>
      <w:r>
        <w:rPr>
          <w:spacing w:val="-2"/>
          <w:sz w:val="20"/>
        </w:rPr>
        <w:t>scalding)</w:t>
      </w:r>
    </w:p>
    <w:p w14:paraId="0FB38BCA" w14:textId="77777777" w:rsidR="00EB525F" w:rsidRDefault="00297385">
      <w:pPr>
        <w:pStyle w:val="ListParagraph"/>
        <w:numPr>
          <w:ilvl w:val="0"/>
          <w:numId w:val="1"/>
        </w:numPr>
        <w:tabs>
          <w:tab w:val="left" w:pos="1023"/>
        </w:tabs>
        <w:spacing w:before="119"/>
        <w:ind w:left="1023" w:hanging="169"/>
        <w:rPr>
          <w:sz w:val="20"/>
        </w:rPr>
      </w:pPr>
      <w:r>
        <w:rPr>
          <w:sz w:val="20"/>
        </w:rPr>
        <w:t>Any</w:t>
      </w:r>
      <w:r>
        <w:rPr>
          <w:spacing w:val="-8"/>
          <w:sz w:val="20"/>
        </w:rPr>
        <w:t xml:space="preserve"> </w:t>
      </w:r>
      <w:r>
        <w:rPr>
          <w:sz w:val="20"/>
        </w:rPr>
        <w:t>scalping</w:t>
      </w:r>
      <w:r>
        <w:rPr>
          <w:spacing w:val="-8"/>
          <w:sz w:val="20"/>
        </w:rPr>
        <w:t xml:space="preserve"> </w:t>
      </w:r>
      <w:r>
        <w:rPr>
          <w:sz w:val="20"/>
        </w:rPr>
        <w:t>requiring</w:t>
      </w:r>
      <w:r>
        <w:rPr>
          <w:spacing w:val="-8"/>
          <w:sz w:val="20"/>
        </w:rPr>
        <w:t xml:space="preserve"> </w:t>
      </w:r>
      <w:r>
        <w:rPr>
          <w:sz w:val="20"/>
        </w:rPr>
        <w:t>hospital</w:t>
      </w:r>
      <w:r>
        <w:rPr>
          <w:spacing w:val="-9"/>
          <w:sz w:val="20"/>
        </w:rPr>
        <w:t xml:space="preserve"> </w:t>
      </w:r>
      <w:r>
        <w:rPr>
          <w:spacing w:val="-2"/>
          <w:sz w:val="20"/>
        </w:rPr>
        <w:t>treatment</w:t>
      </w:r>
    </w:p>
    <w:p w14:paraId="76066F64" w14:textId="77777777" w:rsidR="00EB525F" w:rsidRDefault="00297385">
      <w:pPr>
        <w:pStyle w:val="ListParagraph"/>
        <w:numPr>
          <w:ilvl w:val="0"/>
          <w:numId w:val="1"/>
        </w:numPr>
        <w:tabs>
          <w:tab w:val="left" w:pos="1023"/>
        </w:tabs>
        <w:spacing w:before="118"/>
        <w:ind w:left="1023" w:hanging="169"/>
        <w:rPr>
          <w:sz w:val="20"/>
        </w:rPr>
      </w:pPr>
      <w:r>
        <w:rPr>
          <w:sz w:val="20"/>
        </w:rPr>
        <w:t>Any</w:t>
      </w:r>
      <w:r>
        <w:rPr>
          <w:spacing w:val="-6"/>
          <w:sz w:val="20"/>
        </w:rPr>
        <w:t xml:space="preserve"> </w:t>
      </w:r>
      <w:r>
        <w:rPr>
          <w:sz w:val="20"/>
        </w:rPr>
        <w:t>loss</w:t>
      </w:r>
      <w:r>
        <w:rPr>
          <w:spacing w:val="-5"/>
          <w:sz w:val="20"/>
        </w:rPr>
        <w:t xml:space="preserve"> </w:t>
      </w:r>
      <w:r>
        <w:rPr>
          <w:sz w:val="20"/>
        </w:rPr>
        <w:t>of</w:t>
      </w:r>
      <w:r>
        <w:rPr>
          <w:spacing w:val="-7"/>
          <w:sz w:val="20"/>
        </w:rPr>
        <w:t xml:space="preserve"> </w:t>
      </w:r>
      <w:r>
        <w:rPr>
          <w:sz w:val="20"/>
        </w:rPr>
        <w:t>consciousness</w:t>
      </w:r>
      <w:r>
        <w:rPr>
          <w:spacing w:val="-2"/>
          <w:sz w:val="20"/>
        </w:rPr>
        <w:t xml:space="preserve"> </w:t>
      </w:r>
      <w:r>
        <w:rPr>
          <w:sz w:val="20"/>
        </w:rPr>
        <w:t>caused</w:t>
      </w:r>
      <w:r>
        <w:rPr>
          <w:spacing w:val="-7"/>
          <w:sz w:val="20"/>
        </w:rPr>
        <w:t xml:space="preserve"> </w:t>
      </w:r>
      <w:r>
        <w:rPr>
          <w:sz w:val="20"/>
        </w:rPr>
        <w:t>by</w:t>
      </w:r>
      <w:r>
        <w:rPr>
          <w:spacing w:val="-5"/>
          <w:sz w:val="20"/>
        </w:rPr>
        <w:t xml:space="preserve"> </w:t>
      </w:r>
      <w:r>
        <w:rPr>
          <w:sz w:val="20"/>
        </w:rPr>
        <w:t>head</w:t>
      </w:r>
      <w:r>
        <w:rPr>
          <w:spacing w:val="-5"/>
          <w:sz w:val="20"/>
        </w:rPr>
        <w:t xml:space="preserve"> </w:t>
      </w:r>
      <w:r>
        <w:rPr>
          <w:sz w:val="20"/>
        </w:rPr>
        <w:t>injury</w:t>
      </w:r>
      <w:r>
        <w:rPr>
          <w:spacing w:val="-5"/>
          <w:sz w:val="20"/>
        </w:rPr>
        <w:t xml:space="preserve"> </w:t>
      </w:r>
      <w:r>
        <w:rPr>
          <w:sz w:val="20"/>
        </w:rPr>
        <w:t>or</w:t>
      </w:r>
      <w:r>
        <w:rPr>
          <w:spacing w:val="-4"/>
          <w:sz w:val="20"/>
        </w:rPr>
        <w:t xml:space="preserve"> </w:t>
      </w:r>
      <w:r>
        <w:rPr>
          <w:spacing w:val="-2"/>
          <w:sz w:val="20"/>
        </w:rPr>
        <w:t>asphyxia</w:t>
      </w:r>
    </w:p>
    <w:p w14:paraId="6FEC3334" w14:textId="77777777" w:rsidR="00EB525F" w:rsidRDefault="00297385">
      <w:pPr>
        <w:pStyle w:val="ListParagraph"/>
        <w:numPr>
          <w:ilvl w:val="0"/>
          <w:numId w:val="1"/>
        </w:numPr>
        <w:tabs>
          <w:tab w:val="left" w:pos="1023"/>
          <w:tab w:val="left" w:pos="1025"/>
        </w:tabs>
        <w:spacing w:before="121" w:line="237" w:lineRule="auto"/>
        <w:ind w:right="642"/>
        <w:rPr>
          <w:sz w:val="20"/>
        </w:rPr>
      </w:pPr>
      <w:r>
        <w:rPr>
          <w:sz w:val="20"/>
        </w:rPr>
        <w:t>Any</w:t>
      </w:r>
      <w:r>
        <w:rPr>
          <w:spacing w:val="-3"/>
          <w:sz w:val="20"/>
        </w:rPr>
        <w:t xml:space="preserve"> </w:t>
      </w:r>
      <w:r>
        <w:rPr>
          <w:sz w:val="20"/>
        </w:rPr>
        <w:t>other</w:t>
      </w:r>
      <w:r>
        <w:rPr>
          <w:spacing w:val="-3"/>
          <w:sz w:val="20"/>
        </w:rPr>
        <w:t xml:space="preserve"> </w:t>
      </w:r>
      <w:r>
        <w:rPr>
          <w:sz w:val="20"/>
        </w:rPr>
        <w:t>injury</w:t>
      </w:r>
      <w:r>
        <w:rPr>
          <w:spacing w:val="-3"/>
          <w:sz w:val="20"/>
        </w:rPr>
        <w:t xml:space="preserve"> </w:t>
      </w:r>
      <w:r>
        <w:rPr>
          <w:sz w:val="20"/>
        </w:rPr>
        <w:t>arising</w:t>
      </w:r>
      <w:r>
        <w:rPr>
          <w:spacing w:val="-4"/>
          <w:sz w:val="20"/>
        </w:rPr>
        <w:t xml:space="preserve"> </w:t>
      </w:r>
      <w:r>
        <w:rPr>
          <w:sz w:val="20"/>
        </w:rPr>
        <w:t>from</w:t>
      </w:r>
      <w:r>
        <w:rPr>
          <w:spacing w:val="-4"/>
          <w:sz w:val="20"/>
        </w:rPr>
        <w:t xml:space="preserve"> </w:t>
      </w:r>
      <w:r>
        <w:rPr>
          <w:sz w:val="20"/>
        </w:rPr>
        <w:t>working</w:t>
      </w:r>
      <w:r>
        <w:rPr>
          <w:spacing w:val="-4"/>
          <w:sz w:val="20"/>
        </w:rPr>
        <w:t xml:space="preserve"> </w:t>
      </w:r>
      <w:r>
        <w:rPr>
          <w:sz w:val="20"/>
        </w:rPr>
        <w:t>in</w:t>
      </w:r>
      <w:r>
        <w:rPr>
          <w:spacing w:val="-4"/>
          <w:sz w:val="20"/>
        </w:rPr>
        <w:t xml:space="preserve"> </w:t>
      </w:r>
      <w:r>
        <w:rPr>
          <w:sz w:val="20"/>
        </w:rPr>
        <w:t>an</w:t>
      </w:r>
      <w:r>
        <w:rPr>
          <w:spacing w:val="-4"/>
          <w:sz w:val="20"/>
        </w:rPr>
        <w:t xml:space="preserve"> </w:t>
      </w:r>
      <w:r>
        <w:rPr>
          <w:sz w:val="20"/>
        </w:rPr>
        <w:t>enclosed</w:t>
      </w:r>
      <w:r>
        <w:rPr>
          <w:spacing w:val="-2"/>
          <w:sz w:val="20"/>
        </w:rPr>
        <w:t xml:space="preserve"> </w:t>
      </w:r>
      <w:r>
        <w:rPr>
          <w:sz w:val="20"/>
        </w:rPr>
        <w:t>space</w:t>
      </w:r>
      <w:r>
        <w:rPr>
          <w:spacing w:val="-4"/>
          <w:sz w:val="20"/>
        </w:rPr>
        <w:t xml:space="preserve"> </w:t>
      </w:r>
      <w:r>
        <w:rPr>
          <w:sz w:val="20"/>
        </w:rPr>
        <w:t>which</w:t>
      </w:r>
      <w:r>
        <w:rPr>
          <w:spacing w:val="-2"/>
          <w:sz w:val="20"/>
        </w:rPr>
        <w:t xml:space="preserve"> </w:t>
      </w:r>
      <w:r>
        <w:rPr>
          <w:sz w:val="20"/>
        </w:rPr>
        <w:t>leads</w:t>
      </w:r>
      <w:r>
        <w:rPr>
          <w:spacing w:val="-3"/>
          <w:sz w:val="20"/>
        </w:rPr>
        <w:t xml:space="preserve"> </w:t>
      </w:r>
      <w:r>
        <w:rPr>
          <w:sz w:val="20"/>
        </w:rPr>
        <w:t>to</w:t>
      </w:r>
      <w:r>
        <w:rPr>
          <w:spacing w:val="-4"/>
          <w:sz w:val="20"/>
        </w:rPr>
        <w:t xml:space="preserve"> </w:t>
      </w:r>
      <w:r>
        <w:rPr>
          <w:sz w:val="20"/>
        </w:rPr>
        <w:t>hypothermia</w:t>
      </w:r>
      <w:r>
        <w:rPr>
          <w:spacing w:val="-2"/>
          <w:sz w:val="20"/>
        </w:rPr>
        <w:t xml:space="preserve"> </w:t>
      </w:r>
      <w:r>
        <w:rPr>
          <w:sz w:val="20"/>
        </w:rPr>
        <w:t>or</w:t>
      </w:r>
      <w:r>
        <w:rPr>
          <w:spacing w:val="-3"/>
          <w:sz w:val="20"/>
        </w:rPr>
        <w:t xml:space="preserve"> </w:t>
      </w:r>
      <w:r>
        <w:rPr>
          <w:sz w:val="20"/>
        </w:rPr>
        <w:t>heat- induced illness, or requires resuscitation or admittance to hospital for more than 24 hours</w:t>
      </w:r>
    </w:p>
    <w:p w14:paraId="5375570A" w14:textId="77777777" w:rsidR="00EB525F" w:rsidRDefault="00297385">
      <w:pPr>
        <w:pStyle w:val="BodyText"/>
        <w:spacing w:before="121"/>
        <w:ind w:left="458" w:right="173" w:hanging="171"/>
      </w:pPr>
      <w:r>
        <w:rPr>
          <w:noProof/>
        </w:rPr>
        <w:drawing>
          <wp:inline distT="0" distB="0" distL="0" distR="0" wp14:anchorId="7B20FEE9" wp14:editId="3BE02D7A">
            <wp:extent cx="64134" cy="10223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Injuries</w:t>
      </w:r>
      <w:r>
        <w:rPr>
          <w:spacing w:val="-2"/>
        </w:rPr>
        <w:t xml:space="preserve"> </w:t>
      </w:r>
      <w:r>
        <w:t>where</w:t>
      </w:r>
      <w:r>
        <w:rPr>
          <w:spacing w:val="-3"/>
        </w:rPr>
        <w:t xml:space="preserve"> </w:t>
      </w:r>
      <w:r>
        <w:t>an</w:t>
      </w:r>
      <w:r>
        <w:rPr>
          <w:spacing w:val="-3"/>
        </w:rPr>
        <w:t xml:space="preserve"> </w:t>
      </w:r>
      <w:r>
        <w:t>employee</w:t>
      </w:r>
      <w:r>
        <w:rPr>
          <w:spacing w:val="-2"/>
        </w:rPr>
        <w:t xml:space="preserve"> </w:t>
      </w:r>
      <w:r>
        <w:t>is</w:t>
      </w:r>
      <w:r>
        <w:rPr>
          <w:spacing w:val="-2"/>
        </w:rPr>
        <w:t xml:space="preserve"> </w:t>
      </w:r>
      <w:r>
        <w:t>away</w:t>
      </w:r>
      <w:r>
        <w:rPr>
          <w:spacing w:val="-2"/>
        </w:rPr>
        <w:t xml:space="preserve"> </w:t>
      </w:r>
      <w:r>
        <w:t>from</w:t>
      </w:r>
      <w:r>
        <w:rPr>
          <w:spacing w:val="-3"/>
        </w:rPr>
        <w:t xml:space="preserve"> </w:t>
      </w:r>
      <w:r>
        <w:t>work</w:t>
      </w:r>
      <w:r>
        <w:rPr>
          <w:spacing w:val="-2"/>
        </w:rPr>
        <w:t xml:space="preserve"> </w:t>
      </w:r>
      <w:r>
        <w:t>or</w:t>
      </w:r>
      <w:r>
        <w:rPr>
          <w:spacing w:val="-2"/>
        </w:rPr>
        <w:t xml:space="preserve"> </w:t>
      </w:r>
      <w:r>
        <w:t>unable</w:t>
      </w:r>
      <w:r>
        <w:rPr>
          <w:spacing w:val="-3"/>
        </w:rPr>
        <w:t xml:space="preserve"> </w:t>
      </w:r>
      <w:r>
        <w:t>to</w:t>
      </w:r>
      <w:r>
        <w:rPr>
          <w:spacing w:val="-2"/>
        </w:rPr>
        <w:t xml:space="preserve"> </w:t>
      </w:r>
      <w:r>
        <w:t>perform</w:t>
      </w:r>
      <w:r>
        <w:rPr>
          <w:spacing w:val="-2"/>
        </w:rPr>
        <w:t xml:space="preserve"> </w:t>
      </w:r>
      <w:r>
        <w:t>their</w:t>
      </w:r>
      <w:r>
        <w:rPr>
          <w:spacing w:val="-2"/>
        </w:rPr>
        <w:t xml:space="preserve"> </w:t>
      </w:r>
      <w:r>
        <w:t>normal</w:t>
      </w:r>
      <w:r>
        <w:rPr>
          <w:spacing w:val="-2"/>
        </w:rPr>
        <w:t xml:space="preserve"> </w:t>
      </w:r>
      <w:r>
        <w:t>work</w:t>
      </w:r>
      <w:r>
        <w:rPr>
          <w:spacing w:val="-2"/>
        </w:rPr>
        <w:t xml:space="preserve"> </w:t>
      </w:r>
      <w:r>
        <w:t>duties</w:t>
      </w:r>
      <w:r>
        <w:rPr>
          <w:spacing w:val="-2"/>
        </w:rPr>
        <w:t xml:space="preserve"> </w:t>
      </w:r>
      <w:r>
        <w:t>for</w:t>
      </w:r>
      <w:r>
        <w:rPr>
          <w:spacing w:val="-2"/>
        </w:rPr>
        <w:t xml:space="preserve"> </w:t>
      </w:r>
      <w:r>
        <w:t>more</w:t>
      </w:r>
      <w:r>
        <w:rPr>
          <w:spacing w:val="-3"/>
        </w:rPr>
        <w:t xml:space="preserve"> </w:t>
      </w:r>
      <w:r>
        <w:t>than 7 consecutive days</w:t>
      </w:r>
    </w:p>
    <w:p w14:paraId="5798EBEE" w14:textId="77777777" w:rsidR="00EB525F" w:rsidRDefault="00297385">
      <w:pPr>
        <w:pStyle w:val="BodyText"/>
        <w:spacing w:before="120"/>
        <w:ind w:left="287"/>
      </w:pPr>
      <w:r>
        <w:rPr>
          <w:noProof/>
        </w:rPr>
        <w:drawing>
          <wp:inline distT="0" distB="0" distL="0" distR="0" wp14:anchorId="223D6C7A" wp14:editId="29773EEA">
            <wp:extent cx="64134" cy="101599"/>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16"/>
        </w:rPr>
        <w:t xml:space="preserve"> </w:t>
      </w:r>
      <w:r>
        <w:t>Where</w:t>
      </w:r>
      <w:r>
        <w:rPr>
          <w:spacing w:val="-1"/>
        </w:rPr>
        <w:t xml:space="preserve"> </w:t>
      </w:r>
      <w:r>
        <w:t>an</w:t>
      </w:r>
      <w:r>
        <w:rPr>
          <w:spacing w:val="-1"/>
        </w:rPr>
        <w:t xml:space="preserve"> </w:t>
      </w:r>
      <w:r>
        <w:t>accident</w:t>
      </w:r>
      <w:r>
        <w:rPr>
          <w:spacing w:val="-1"/>
        </w:rPr>
        <w:t xml:space="preserve"> </w:t>
      </w:r>
      <w:r>
        <w:t>leads</w:t>
      </w:r>
      <w:r>
        <w:rPr>
          <w:spacing w:val="-2"/>
        </w:rPr>
        <w:t xml:space="preserve"> </w:t>
      </w:r>
      <w:r>
        <w:t>to</w:t>
      </w:r>
      <w:r>
        <w:rPr>
          <w:spacing w:val="-1"/>
        </w:rPr>
        <w:t xml:space="preserve"> </w:t>
      </w:r>
      <w:r>
        <w:t>someone</w:t>
      </w:r>
      <w:r>
        <w:rPr>
          <w:spacing w:val="-3"/>
        </w:rPr>
        <w:t xml:space="preserve"> </w:t>
      </w:r>
      <w:r>
        <w:t>being</w:t>
      </w:r>
      <w:r>
        <w:rPr>
          <w:spacing w:val="-3"/>
        </w:rPr>
        <w:t xml:space="preserve"> </w:t>
      </w:r>
      <w:r>
        <w:t>taken</w:t>
      </w:r>
      <w:r>
        <w:rPr>
          <w:spacing w:val="-3"/>
        </w:rPr>
        <w:t xml:space="preserve"> </w:t>
      </w:r>
      <w:r>
        <w:t>to</w:t>
      </w:r>
      <w:r>
        <w:rPr>
          <w:spacing w:val="-3"/>
        </w:rPr>
        <w:t xml:space="preserve"> </w:t>
      </w:r>
      <w:r>
        <w:t>hospital</w:t>
      </w:r>
    </w:p>
    <w:p w14:paraId="209FE660" w14:textId="77777777" w:rsidR="00EB525F" w:rsidRDefault="00297385">
      <w:pPr>
        <w:pStyle w:val="BodyText"/>
        <w:spacing w:before="121"/>
        <w:ind w:left="287"/>
      </w:pPr>
      <w:r>
        <w:rPr>
          <w:noProof/>
        </w:rPr>
        <w:drawing>
          <wp:inline distT="0" distB="0" distL="0" distR="0" wp14:anchorId="5EB5727E" wp14:editId="71F643A8">
            <wp:extent cx="64134" cy="102234"/>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5"/>
        </w:rPr>
        <w:t xml:space="preserve"> </w:t>
      </w:r>
      <w:r>
        <w:t>Where</w:t>
      </w:r>
      <w:r>
        <w:rPr>
          <w:spacing w:val="-3"/>
        </w:rPr>
        <w:t xml:space="preserve"> </w:t>
      </w:r>
      <w:r>
        <w:t>something</w:t>
      </w:r>
      <w:r>
        <w:rPr>
          <w:spacing w:val="-3"/>
        </w:rPr>
        <w:t xml:space="preserve"> </w:t>
      </w:r>
      <w:r>
        <w:t>happens</w:t>
      </w:r>
      <w:r>
        <w:rPr>
          <w:spacing w:val="-1"/>
        </w:rPr>
        <w:t xml:space="preserve"> </w:t>
      </w:r>
      <w:r>
        <w:t>that</w:t>
      </w:r>
      <w:r>
        <w:rPr>
          <w:spacing w:val="-3"/>
        </w:rPr>
        <w:t xml:space="preserve"> </w:t>
      </w:r>
      <w:r>
        <w:t>does</w:t>
      </w:r>
      <w:r>
        <w:rPr>
          <w:spacing w:val="-4"/>
        </w:rPr>
        <w:t xml:space="preserve"> </w:t>
      </w:r>
      <w:r>
        <w:t>not</w:t>
      </w:r>
      <w:r>
        <w:rPr>
          <w:spacing w:val="-5"/>
        </w:rPr>
        <w:t xml:space="preserve"> </w:t>
      </w:r>
      <w:r>
        <w:t>result</w:t>
      </w:r>
      <w:r>
        <w:rPr>
          <w:spacing w:val="-3"/>
        </w:rPr>
        <w:t xml:space="preserve"> </w:t>
      </w:r>
      <w:r>
        <w:t>in</w:t>
      </w:r>
      <w:r>
        <w:rPr>
          <w:spacing w:val="-5"/>
        </w:rPr>
        <w:t xml:space="preserve"> </w:t>
      </w:r>
      <w:r>
        <w:t>an</w:t>
      </w:r>
      <w:r>
        <w:rPr>
          <w:spacing w:val="-5"/>
        </w:rPr>
        <w:t xml:space="preserve"> </w:t>
      </w:r>
      <w:r>
        <w:t>injury,</w:t>
      </w:r>
      <w:r>
        <w:rPr>
          <w:spacing w:val="-5"/>
        </w:rPr>
        <w:t xml:space="preserve"> </w:t>
      </w:r>
      <w:r>
        <w:t>but</w:t>
      </w:r>
      <w:r>
        <w:rPr>
          <w:spacing w:val="-5"/>
        </w:rPr>
        <w:t xml:space="preserve"> </w:t>
      </w:r>
      <w:r>
        <w:t>could</w:t>
      </w:r>
      <w:r>
        <w:rPr>
          <w:spacing w:val="-3"/>
        </w:rPr>
        <w:t xml:space="preserve"> </w:t>
      </w:r>
      <w:r>
        <w:t>have</w:t>
      </w:r>
      <w:r>
        <w:rPr>
          <w:spacing w:val="-2"/>
        </w:rPr>
        <w:t xml:space="preserve"> </w:t>
      </w:r>
      <w:r>
        <w:t>done</w:t>
      </w:r>
    </w:p>
    <w:p w14:paraId="3155AD58" w14:textId="3D45B8DF" w:rsidR="00EB525F" w:rsidRDefault="00297385">
      <w:pPr>
        <w:pStyle w:val="BodyText"/>
        <w:spacing w:before="118"/>
        <w:ind w:left="458" w:right="292" w:hanging="171"/>
      </w:pPr>
      <w:r>
        <w:rPr>
          <w:noProof/>
        </w:rPr>
        <w:drawing>
          <wp:inline distT="0" distB="0" distL="0" distR="0" wp14:anchorId="0F8E75DA" wp14:editId="674BDC5F">
            <wp:extent cx="64134" cy="102234"/>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16"/>
        </w:rPr>
        <w:t xml:space="preserve"> </w:t>
      </w:r>
      <w:r>
        <w:t>Near-miss</w:t>
      </w:r>
      <w:r>
        <w:rPr>
          <w:spacing w:val="-3"/>
        </w:rPr>
        <w:t xml:space="preserve"> </w:t>
      </w:r>
      <w:r>
        <w:t>events</w:t>
      </w:r>
      <w:r>
        <w:rPr>
          <w:spacing w:val="-3"/>
        </w:rPr>
        <w:t xml:space="preserve"> </w:t>
      </w:r>
      <w:r>
        <w:t>that</w:t>
      </w:r>
      <w:r>
        <w:rPr>
          <w:spacing w:val="-4"/>
        </w:rPr>
        <w:t xml:space="preserve"> </w:t>
      </w:r>
      <w:r>
        <w:t>do</w:t>
      </w:r>
      <w:r>
        <w:rPr>
          <w:spacing w:val="-2"/>
        </w:rPr>
        <w:t xml:space="preserve"> </w:t>
      </w:r>
      <w:r>
        <w:t>not</w:t>
      </w:r>
      <w:r>
        <w:rPr>
          <w:spacing w:val="-4"/>
        </w:rPr>
        <w:t xml:space="preserve"> </w:t>
      </w:r>
      <w:r>
        <w:t>result</w:t>
      </w:r>
      <w:r>
        <w:rPr>
          <w:spacing w:val="-2"/>
        </w:rPr>
        <w:t xml:space="preserve"> </w:t>
      </w:r>
      <w:r>
        <w:t>in</w:t>
      </w:r>
      <w:r>
        <w:rPr>
          <w:spacing w:val="-2"/>
        </w:rPr>
        <w:t xml:space="preserve"> </w:t>
      </w:r>
      <w:r>
        <w:t>an</w:t>
      </w:r>
      <w:r>
        <w:rPr>
          <w:spacing w:val="-2"/>
        </w:rPr>
        <w:t xml:space="preserve"> </w:t>
      </w:r>
      <w:r w:rsidR="00E229DB">
        <w:t>injury but</w:t>
      </w:r>
      <w:r>
        <w:rPr>
          <w:spacing w:val="-4"/>
        </w:rPr>
        <w:t xml:space="preserve"> </w:t>
      </w:r>
      <w:r>
        <w:t>could</w:t>
      </w:r>
      <w:r>
        <w:rPr>
          <w:spacing w:val="-2"/>
        </w:rPr>
        <w:t xml:space="preserve"> </w:t>
      </w:r>
      <w:r>
        <w:t>have</w:t>
      </w:r>
      <w:r>
        <w:rPr>
          <w:spacing w:val="-2"/>
        </w:rPr>
        <w:t xml:space="preserve"> </w:t>
      </w:r>
      <w:r>
        <w:t>done.</w:t>
      </w:r>
      <w:r>
        <w:rPr>
          <w:spacing w:val="-2"/>
        </w:rPr>
        <w:t xml:space="preserve"> </w:t>
      </w:r>
      <w:r>
        <w:t>Examples</w:t>
      </w:r>
      <w:r>
        <w:rPr>
          <w:spacing w:val="-3"/>
        </w:rPr>
        <w:t xml:space="preserve"> </w:t>
      </w:r>
      <w:r>
        <w:t>of</w:t>
      </w:r>
      <w:r>
        <w:rPr>
          <w:spacing w:val="-4"/>
        </w:rPr>
        <w:t xml:space="preserve"> </w:t>
      </w:r>
      <w:r>
        <w:t>near-miss</w:t>
      </w:r>
      <w:r>
        <w:rPr>
          <w:spacing w:val="-3"/>
        </w:rPr>
        <w:t xml:space="preserve"> </w:t>
      </w:r>
      <w:r>
        <w:t>events relevant to schools include, but are not limited to:</w:t>
      </w:r>
    </w:p>
    <w:p w14:paraId="3EE7D2D9" w14:textId="77777777" w:rsidR="00EB525F" w:rsidRDefault="00297385">
      <w:pPr>
        <w:pStyle w:val="ListParagraph"/>
        <w:numPr>
          <w:ilvl w:val="0"/>
          <w:numId w:val="1"/>
        </w:numPr>
        <w:tabs>
          <w:tab w:val="left" w:pos="1023"/>
        </w:tabs>
        <w:spacing w:before="122"/>
        <w:ind w:left="1023" w:hanging="169"/>
        <w:rPr>
          <w:sz w:val="20"/>
        </w:rPr>
      </w:pPr>
      <w:r>
        <w:rPr>
          <w:sz w:val="20"/>
        </w:rPr>
        <w:t>The</w:t>
      </w:r>
      <w:r>
        <w:rPr>
          <w:spacing w:val="-6"/>
          <w:sz w:val="20"/>
        </w:rPr>
        <w:t xml:space="preserve"> </w:t>
      </w:r>
      <w:r>
        <w:rPr>
          <w:sz w:val="20"/>
        </w:rPr>
        <w:t>collapse</w:t>
      </w:r>
      <w:r>
        <w:rPr>
          <w:spacing w:val="-6"/>
          <w:sz w:val="20"/>
        </w:rPr>
        <w:t xml:space="preserve"> </w:t>
      </w:r>
      <w:r>
        <w:rPr>
          <w:sz w:val="20"/>
        </w:rPr>
        <w:t>or</w:t>
      </w:r>
      <w:r>
        <w:rPr>
          <w:spacing w:val="-5"/>
          <w:sz w:val="20"/>
        </w:rPr>
        <w:t xml:space="preserve"> </w:t>
      </w:r>
      <w:r>
        <w:rPr>
          <w:sz w:val="20"/>
        </w:rPr>
        <w:t>failure</w:t>
      </w:r>
      <w:r>
        <w:rPr>
          <w:spacing w:val="-6"/>
          <w:sz w:val="20"/>
        </w:rPr>
        <w:t xml:space="preserve"> </w:t>
      </w:r>
      <w:r>
        <w:rPr>
          <w:sz w:val="20"/>
        </w:rPr>
        <w:t>of</w:t>
      </w:r>
      <w:r>
        <w:rPr>
          <w:spacing w:val="-6"/>
          <w:sz w:val="20"/>
        </w:rPr>
        <w:t xml:space="preserve"> </w:t>
      </w:r>
      <w:r>
        <w:rPr>
          <w:sz w:val="20"/>
        </w:rPr>
        <w:t>load-bearing</w:t>
      </w:r>
      <w:r>
        <w:rPr>
          <w:spacing w:val="-4"/>
          <w:sz w:val="20"/>
        </w:rPr>
        <w:t xml:space="preserve"> </w:t>
      </w:r>
      <w:r>
        <w:rPr>
          <w:sz w:val="20"/>
        </w:rPr>
        <w:t>parts</w:t>
      </w:r>
      <w:r>
        <w:rPr>
          <w:spacing w:val="-5"/>
          <w:sz w:val="20"/>
        </w:rPr>
        <w:t xml:space="preserve"> </w:t>
      </w:r>
      <w:r>
        <w:rPr>
          <w:sz w:val="20"/>
        </w:rPr>
        <w:t>of</w:t>
      </w:r>
      <w:r>
        <w:rPr>
          <w:spacing w:val="-6"/>
          <w:sz w:val="20"/>
        </w:rPr>
        <w:t xml:space="preserve"> </w:t>
      </w:r>
      <w:r>
        <w:rPr>
          <w:sz w:val="20"/>
        </w:rPr>
        <w:t>lifts</w:t>
      </w:r>
      <w:r>
        <w:rPr>
          <w:spacing w:val="-5"/>
          <w:sz w:val="20"/>
        </w:rPr>
        <w:t xml:space="preserve"> </w:t>
      </w:r>
      <w:r>
        <w:rPr>
          <w:sz w:val="20"/>
        </w:rPr>
        <w:t>and</w:t>
      </w:r>
      <w:r>
        <w:rPr>
          <w:spacing w:val="-4"/>
          <w:sz w:val="20"/>
        </w:rPr>
        <w:t xml:space="preserve"> </w:t>
      </w:r>
      <w:r>
        <w:rPr>
          <w:sz w:val="20"/>
        </w:rPr>
        <w:t>lifting</w:t>
      </w:r>
      <w:r>
        <w:rPr>
          <w:spacing w:val="-6"/>
          <w:sz w:val="20"/>
        </w:rPr>
        <w:t xml:space="preserve"> </w:t>
      </w:r>
      <w:r>
        <w:rPr>
          <w:spacing w:val="-2"/>
          <w:sz w:val="20"/>
        </w:rPr>
        <w:t>equipment</w:t>
      </w:r>
    </w:p>
    <w:p w14:paraId="5E90AC6A" w14:textId="77777777" w:rsidR="00EB525F" w:rsidRDefault="00297385">
      <w:pPr>
        <w:pStyle w:val="ListParagraph"/>
        <w:numPr>
          <w:ilvl w:val="0"/>
          <w:numId w:val="1"/>
        </w:numPr>
        <w:tabs>
          <w:tab w:val="left" w:pos="1023"/>
        </w:tabs>
        <w:spacing w:before="117"/>
        <w:ind w:left="1023" w:hanging="169"/>
        <w:rPr>
          <w:sz w:val="20"/>
        </w:rPr>
      </w:pPr>
      <w:r>
        <w:rPr>
          <w:sz w:val="20"/>
        </w:rPr>
        <w:t>The</w:t>
      </w:r>
      <w:r>
        <w:rPr>
          <w:spacing w:val="-6"/>
          <w:sz w:val="20"/>
        </w:rPr>
        <w:t xml:space="preserve"> </w:t>
      </w:r>
      <w:r>
        <w:rPr>
          <w:sz w:val="20"/>
        </w:rPr>
        <w:t>accidental</w:t>
      </w:r>
      <w:r>
        <w:rPr>
          <w:spacing w:val="-7"/>
          <w:sz w:val="20"/>
        </w:rPr>
        <w:t xml:space="preserve"> </w:t>
      </w:r>
      <w:r>
        <w:rPr>
          <w:sz w:val="20"/>
        </w:rPr>
        <w:t>release</w:t>
      </w:r>
      <w:r>
        <w:rPr>
          <w:spacing w:val="-6"/>
          <w:sz w:val="20"/>
        </w:rPr>
        <w:t xml:space="preserve"> </w:t>
      </w:r>
      <w:r>
        <w:rPr>
          <w:sz w:val="20"/>
        </w:rPr>
        <w:t>of</w:t>
      </w:r>
      <w:r>
        <w:rPr>
          <w:spacing w:val="-4"/>
          <w:sz w:val="20"/>
        </w:rPr>
        <w:t xml:space="preserve"> </w:t>
      </w:r>
      <w:r>
        <w:rPr>
          <w:sz w:val="20"/>
        </w:rPr>
        <w:t>a</w:t>
      </w:r>
      <w:r>
        <w:rPr>
          <w:spacing w:val="-4"/>
          <w:sz w:val="20"/>
        </w:rPr>
        <w:t xml:space="preserve"> </w:t>
      </w:r>
      <w:r>
        <w:rPr>
          <w:sz w:val="20"/>
        </w:rPr>
        <w:t>biological</w:t>
      </w:r>
      <w:r>
        <w:rPr>
          <w:spacing w:val="-7"/>
          <w:sz w:val="20"/>
        </w:rPr>
        <w:t xml:space="preserve"> </w:t>
      </w:r>
      <w:r>
        <w:rPr>
          <w:sz w:val="20"/>
        </w:rPr>
        <w:t>agent</w:t>
      </w:r>
      <w:r>
        <w:rPr>
          <w:spacing w:val="-4"/>
          <w:sz w:val="20"/>
        </w:rPr>
        <w:t xml:space="preserve"> </w:t>
      </w:r>
      <w:r>
        <w:rPr>
          <w:sz w:val="20"/>
        </w:rPr>
        <w:t>likely</w:t>
      </w:r>
      <w:r>
        <w:rPr>
          <w:spacing w:val="-5"/>
          <w:sz w:val="20"/>
        </w:rPr>
        <w:t xml:space="preserve"> </w:t>
      </w:r>
      <w:r>
        <w:rPr>
          <w:sz w:val="20"/>
        </w:rPr>
        <w:t>to</w:t>
      </w:r>
      <w:r>
        <w:rPr>
          <w:spacing w:val="-4"/>
          <w:sz w:val="20"/>
        </w:rPr>
        <w:t xml:space="preserve"> </w:t>
      </w:r>
      <w:r>
        <w:rPr>
          <w:sz w:val="20"/>
        </w:rPr>
        <w:t>cause</w:t>
      </w:r>
      <w:r>
        <w:rPr>
          <w:spacing w:val="-6"/>
          <w:sz w:val="20"/>
        </w:rPr>
        <w:t xml:space="preserve"> </w:t>
      </w:r>
      <w:r>
        <w:rPr>
          <w:sz w:val="20"/>
        </w:rPr>
        <w:t>severe</w:t>
      </w:r>
      <w:r>
        <w:rPr>
          <w:spacing w:val="-6"/>
          <w:sz w:val="20"/>
        </w:rPr>
        <w:t xml:space="preserve"> </w:t>
      </w:r>
      <w:r>
        <w:rPr>
          <w:sz w:val="20"/>
        </w:rPr>
        <w:t>human</w:t>
      </w:r>
      <w:r>
        <w:rPr>
          <w:spacing w:val="-6"/>
          <w:sz w:val="20"/>
        </w:rPr>
        <w:t xml:space="preserve"> </w:t>
      </w:r>
      <w:r>
        <w:rPr>
          <w:spacing w:val="-2"/>
          <w:sz w:val="20"/>
        </w:rPr>
        <w:t>illness</w:t>
      </w:r>
    </w:p>
    <w:p w14:paraId="6F3359B0" w14:textId="77777777" w:rsidR="00EB525F" w:rsidRDefault="00297385">
      <w:pPr>
        <w:pStyle w:val="ListParagraph"/>
        <w:numPr>
          <w:ilvl w:val="0"/>
          <w:numId w:val="1"/>
        </w:numPr>
        <w:tabs>
          <w:tab w:val="left" w:pos="1023"/>
          <w:tab w:val="left" w:pos="1025"/>
        </w:tabs>
        <w:spacing w:before="122" w:line="237" w:lineRule="auto"/>
        <w:ind w:right="474"/>
        <w:rPr>
          <w:sz w:val="20"/>
        </w:rPr>
      </w:pPr>
      <w:r>
        <w:rPr>
          <w:sz w:val="20"/>
        </w:rPr>
        <w:t>The</w:t>
      </w:r>
      <w:r>
        <w:rPr>
          <w:spacing w:val="-3"/>
          <w:sz w:val="20"/>
        </w:rPr>
        <w:t xml:space="preserve"> </w:t>
      </w:r>
      <w:r>
        <w:rPr>
          <w:sz w:val="20"/>
        </w:rPr>
        <w:t>accidental</w:t>
      </w:r>
      <w:r>
        <w:rPr>
          <w:spacing w:val="-4"/>
          <w:sz w:val="20"/>
        </w:rPr>
        <w:t xml:space="preserve"> </w:t>
      </w:r>
      <w:r>
        <w:rPr>
          <w:sz w:val="20"/>
        </w:rPr>
        <w:t>release</w:t>
      </w:r>
      <w:r>
        <w:rPr>
          <w:spacing w:val="-3"/>
          <w:sz w:val="20"/>
        </w:rPr>
        <w:t xml:space="preserve"> </w:t>
      </w:r>
      <w:r>
        <w:rPr>
          <w:sz w:val="20"/>
        </w:rPr>
        <w:t>or</w:t>
      </w:r>
      <w:r>
        <w:rPr>
          <w:spacing w:val="-3"/>
          <w:sz w:val="20"/>
        </w:rPr>
        <w:t xml:space="preserve"> </w:t>
      </w:r>
      <w:r>
        <w:rPr>
          <w:sz w:val="20"/>
        </w:rPr>
        <w:t>escape</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substance</w:t>
      </w:r>
      <w:r>
        <w:rPr>
          <w:spacing w:val="-3"/>
          <w:sz w:val="20"/>
        </w:rPr>
        <w:t xml:space="preserve"> </w:t>
      </w:r>
      <w:r>
        <w:rPr>
          <w:sz w:val="20"/>
        </w:rPr>
        <w:t>that</w:t>
      </w:r>
      <w:r>
        <w:rPr>
          <w:spacing w:val="-4"/>
          <w:sz w:val="20"/>
        </w:rPr>
        <w:t xml:space="preserve"> </w:t>
      </w:r>
      <w:r>
        <w:rPr>
          <w:sz w:val="20"/>
        </w:rPr>
        <w:t>may</w:t>
      </w:r>
      <w:r>
        <w:rPr>
          <w:spacing w:val="-3"/>
          <w:sz w:val="20"/>
        </w:rPr>
        <w:t xml:space="preserve"> </w:t>
      </w:r>
      <w:r>
        <w:rPr>
          <w:sz w:val="20"/>
        </w:rPr>
        <w:t>cause</w:t>
      </w:r>
      <w:r>
        <w:rPr>
          <w:spacing w:val="-2"/>
          <w:sz w:val="20"/>
        </w:rPr>
        <w:t xml:space="preserve"> </w:t>
      </w:r>
      <w:r>
        <w:rPr>
          <w:sz w:val="20"/>
        </w:rPr>
        <w:t>a</w:t>
      </w:r>
      <w:r>
        <w:rPr>
          <w:spacing w:val="-3"/>
          <w:sz w:val="20"/>
        </w:rPr>
        <w:t xml:space="preserve"> </w:t>
      </w:r>
      <w:r>
        <w:rPr>
          <w:sz w:val="20"/>
        </w:rPr>
        <w:t>serious</w:t>
      </w:r>
      <w:r>
        <w:rPr>
          <w:spacing w:val="-3"/>
          <w:sz w:val="20"/>
        </w:rPr>
        <w:t xml:space="preserve"> </w:t>
      </w:r>
      <w:r>
        <w:rPr>
          <w:sz w:val="20"/>
        </w:rPr>
        <w:t>injury</w:t>
      </w:r>
      <w:r>
        <w:rPr>
          <w:spacing w:val="-3"/>
          <w:sz w:val="20"/>
        </w:rPr>
        <w:t xml:space="preserve"> </w:t>
      </w:r>
      <w:r>
        <w:rPr>
          <w:sz w:val="20"/>
        </w:rPr>
        <w:t>or</w:t>
      </w:r>
      <w:r>
        <w:rPr>
          <w:spacing w:val="-3"/>
          <w:sz w:val="20"/>
        </w:rPr>
        <w:t xml:space="preserve"> </w:t>
      </w:r>
      <w:r>
        <w:rPr>
          <w:sz w:val="20"/>
        </w:rPr>
        <w:t>damage</w:t>
      </w:r>
      <w:r>
        <w:rPr>
          <w:spacing w:val="-2"/>
          <w:sz w:val="20"/>
        </w:rPr>
        <w:t xml:space="preserve"> </w:t>
      </w:r>
      <w:r>
        <w:rPr>
          <w:sz w:val="20"/>
        </w:rPr>
        <w:t xml:space="preserve">to </w:t>
      </w:r>
      <w:r>
        <w:rPr>
          <w:spacing w:val="-2"/>
          <w:sz w:val="20"/>
        </w:rPr>
        <w:t>health</w:t>
      </w:r>
    </w:p>
    <w:p w14:paraId="2004A675" w14:textId="77777777" w:rsidR="00EB525F" w:rsidRDefault="00297385">
      <w:pPr>
        <w:pStyle w:val="ListParagraph"/>
        <w:numPr>
          <w:ilvl w:val="0"/>
          <w:numId w:val="1"/>
        </w:numPr>
        <w:tabs>
          <w:tab w:val="left" w:pos="1022"/>
        </w:tabs>
        <w:spacing w:before="120" w:line="357" w:lineRule="auto"/>
        <w:ind w:left="117" w:right="3433" w:firstLine="736"/>
        <w:rPr>
          <w:sz w:val="20"/>
        </w:rPr>
      </w:pPr>
      <w:r>
        <w:rPr>
          <w:sz w:val="20"/>
        </w:rPr>
        <w:t>An</w:t>
      </w:r>
      <w:r>
        <w:rPr>
          <w:spacing w:val="-5"/>
          <w:sz w:val="20"/>
        </w:rPr>
        <w:t xml:space="preserve"> </w:t>
      </w:r>
      <w:r>
        <w:rPr>
          <w:sz w:val="20"/>
        </w:rPr>
        <w:t>electrical</w:t>
      </w:r>
      <w:r>
        <w:rPr>
          <w:spacing w:val="-6"/>
          <w:sz w:val="20"/>
        </w:rPr>
        <w:t xml:space="preserve"> </w:t>
      </w:r>
      <w:r>
        <w:rPr>
          <w:sz w:val="20"/>
        </w:rPr>
        <w:t>short</w:t>
      </w:r>
      <w:r>
        <w:rPr>
          <w:spacing w:val="-3"/>
          <w:sz w:val="20"/>
        </w:rPr>
        <w:t xml:space="preserve"> </w:t>
      </w:r>
      <w:r>
        <w:rPr>
          <w:sz w:val="20"/>
        </w:rPr>
        <w:t>circuit</w:t>
      </w:r>
      <w:r>
        <w:rPr>
          <w:spacing w:val="-3"/>
          <w:sz w:val="20"/>
        </w:rPr>
        <w:t xml:space="preserve"> </w:t>
      </w:r>
      <w:r>
        <w:rPr>
          <w:sz w:val="20"/>
        </w:rPr>
        <w:t>or</w:t>
      </w:r>
      <w:r>
        <w:rPr>
          <w:spacing w:val="-4"/>
          <w:sz w:val="20"/>
        </w:rPr>
        <w:t xml:space="preserve"> </w:t>
      </w:r>
      <w:r>
        <w:rPr>
          <w:sz w:val="20"/>
        </w:rPr>
        <w:t>overload</w:t>
      </w:r>
      <w:r>
        <w:rPr>
          <w:spacing w:val="-5"/>
          <w:sz w:val="20"/>
        </w:rPr>
        <w:t xml:space="preserve"> </w:t>
      </w:r>
      <w:r>
        <w:rPr>
          <w:sz w:val="20"/>
        </w:rPr>
        <w:t>causing</w:t>
      </w:r>
      <w:r>
        <w:rPr>
          <w:spacing w:val="-3"/>
          <w:sz w:val="20"/>
        </w:rPr>
        <w:t xml:space="preserve"> </w:t>
      </w:r>
      <w:r>
        <w:rPr>
          <w:sz w:val="20"/>
        </w:rPr>
        <w:t>a</w:t>
      </w:r>
      <w:r>
        <w:rPr>
          <w:spacing w:val="-5"/>
          <w:sz w:val="20"/>
        </w:rPr>
        <w:t xml:space="preserve"> </w:t>
      </w:r>
      <w:r>
        <w:rPr>
          <w:sz w:val="20"/>
        </w:rPr>
        <w:t>fire</w:t>
      </w:r>
      <w:r>
        <w:rPr>
          <w:spacing w:val="-5"/>
          <w:sz w:val="20"/>
        </w:rPr>
        <w:t xml:space="preserve"> </w:t>
      </w:r>
      <w:r>
        <w:rPr>
          <w:sz w:val="20"/>
        </w:rPr>
        <w:t>or</w:t>
      </w:r>
      <w:r>
        <w:rPr>
          <w:spacing w:val="-2"/>
          <w:sz w:val="20"/>
        </w:rPr>
        <w:t xml:space="preserve"> </w:t>
      </w:r>
      <w:r>
        <w:rPr>
          <w:sz w:val="20"/>
        </w:rPr>
        <w:t>explosion Information on how to make a RIDDOR report is available here:</w:t>
      </w:r>
    </w:p>
    <w:p w14:paraId="6D72912C" w14:textId="77777777" w:rsidR="00EB525F" w:rsidRDefault="00297385">
      <w:pPr>
        <w:pStyle w:val="BodyText"/>
        <w:spacing w:before="4"/>
        <w:ind w:left="117"/>
      </w:pPr>
      <w:hyperlink r:id="rId27">
        <w:r>
          <w:rPr>
            <w:color w:val="0071CC"/>
            <w:u w:val="single" w:color="0071CC"/>
          </w:rPr>
          <w:t>How</w:t>
        </w:r>
        <w:r>
          <w:rPr>
            <w:color w:val="0071CC"/>
            <w:spacing w:val="-6"/>
            <w:u w:val="single" w:color="0071CC"/>
          </w:rPr>
          <w:t xml:space="preserve"> </w:t>
        </w:r>
        <w:r>
          <w:rPr>
            <w:color w:val="0071CC"/>
            <w:u w:val="single" w:color="0071CC"/>
          </w:rPr>
          <w:t>to</w:t>
        </w:r>
        <w:r>
          <w:rPr>
            <w:color w:val="0071CC"/>
            <w:spacing w:val="-3"/>
            <w:u w:val="single" w:color="0071CC"/>
          </w:rPr>
          <w:t xml:space="preserve"> </w:t>
        </w:r>
        <w:r>
          <w:rPr>
            <w:color w:val="0071CC"/>
            <w:u w:val="single" w:color="0071CC"/>
          </w:rPr>
          <w:t>make</w:t>
        </w:r>
        <w:r>
          <w:rPr>
            <w:color w:val="0071CC"/>
            <w:spacing w:val="-4"/>
            <w:u w:val="single" w:color="0071CC"/>
          </w:rPr>
          <w:t xml:space="preserve"> </w:t>
        </w:r>
        <w:r>
          <w:rPr>
            <w:color w:val="0071CC"/>
            <w:u w:val="single" w:color="0071CC"/>
          </w:rPr>
          <w:t>a</w:t>
        </w:r>
        <w:r>
          <w:rPr>
            <w:color w:val="0071CC"/>
            <w:spacing w:val="-5"/>
            <w:u w:val="single" w:color="0071CC"/>
          </w:rPr>
          <w:t xml:space="preserve"> </w:t>
        </w:r>
        <w:r>
          <w:rPr>
            <w:color w:val="0071CC"/>
            <w:u w:val="single" w:color="0071CC"/>
          </w:rPr>
          <w:t>RIDDOR</w:t>
        </w:r>
        <w:r>
          <w:rPr>
            <w:color w:val="0071CC"/>
            <w:spacing w:val="-5"/>
            <w:u w:val="single" w:color="0071CC"/>
          </w:rPr>
          <w:t xml:space="preserve"> </w:t>
        </w:r>
        <w:r>
          <w:rPr>
            <w:color w:val="0071CC"/>
            <w:u w:val="single" w:color="0071CC"/>
          </w:rPr>
          <w:t>report,</w:t>
        </w:r>
        <w:r>
          <w:rPr>
            <w:color w:val="0071CC"/>
            <w:spacing w:val="-6"/>
            <w:u w:val="single" w:color="0071CC"/>
          </w:rPr>
          <w:t xml:space="preserve"> </w:t>
        </w:r>
        <w:r>
          <w:rPr>
            <w:color w:val="0071CC"/>
            <w:spacing w:val="-5"/>
            <w:u w:val="single" w:color="0071CC"/>
          </w:rPr>
          <w:t>HSE</w:t>
        </w:r>
      </w:hyperlink>
    </w:p>
    <w:p w14:paraId="5F382770" w14:textId="77777777" w:rsidR="00EB525F" w:rsidRDefault="00EB525F">
      <w:pPr>
        <w:pStyle w:val="BodyText"/>
        <w:spacing w:before="12"/>
      </w:pPr>
    </w:p>
    <w:p w14:paraId="084DE79B" w14:textId="77777777" w:rsidR="00EB525F" w:rsidRDefault="00297385">
      <w:pPr>
        <w:pStyle w:val="ListParagraph"/>
        <w:numPr>
          <w:ilvl w:val="1"/>
          <w:numId w:val="2"/>
        </w:numPr>
        <w:tabs>
          <w:tab w:val="left" w:pos="649"/>
        </w:tabs>
        <w:ind w:left="649" w:hanging="532"/>
        <w:rPr>
          <w:b/>
          <w:sz w:val="24"/>
        </w:rPr>
      </w:pPr>
      <w:r>
        <w:rPr>
          <w:b/>
          <w:color w:val="12253E"/>
          <w:sz w:val="24"/>
        </w:rPr>
        <w:t>Notifying</w:t>
      </w:r>
      <w:r>
        <w:rPr>
          <w:b/>
          <w:color w:val="12253E"/>
          <w:spacing w:val="-5"/>
          <w:sz w:val="24"/>
        </w:rPr>
        <w:t xml:space="preserve"> </w:t>
      </w:r>
      <w:r>
        <w:rPr>
          <w:b/>
          <w:color w:val="12253E"/>
          <w:spacing w:val="-2"/>
          <w:sz w:val="24"/>
        </w:rPr>
        <w:t>parents</w:t>
      </w:r>
    </w:p>
    <w:p w14:paraId="2FBAD8B6" w14:textId="77777777" w:rsidR="00EB525F" w:rsidRDefault="00297385">
      <w:pPr>
        <w:pStyle w:val="BodyText"/>
        <w:spacing w:before="119"/>
        <w:ind w:left="117" w:right="207"/>
      </w:pPr>
      <w:r>
        <w:t>The staff member who reported and witnessed the accident will inform parents of any accident or injury sustained</w:t>
      </w:r>
      <w:r>
        <w:rPr>
          <w:spacing w:val="-3"/>
        </w:rPr>
        <w:t xml:space="preserve"> </w:t>
      </w:r>
      <w:r>
        <w:t>by</w:t>
      </w:r>
      <w:r>
        <w:rPr>
          <w:spacing w:val="-2"/>
        </w:rPr>
        <w:t xml:space="preserve"> </w:t>
      </w:r>
      <w:r>
        <w:t>a</w:t>
      </w:r>
      <w:r>
        <w:rPr>
          <w:spacing w:val="-1"/>
        </w:rPr>
        <w:t xml:space="preserve"> </w:t>
      </w:r>
      <w:r>
        <w:t>pupil,</w:t>
      </w:r>
      <w:r>
        <w:rPr>
          <w:spacing w:val="-3"/>
        </w:rPr>
        <w:t xml:space="preserve"> </w:t>
      </w:r>
      <w:r>
        <w:t>and</w:t>
      </w:r>
      <w:r>
        <w:rPr>
          <w:spacing w:val="-1"/>
        </w:rPr>
        <w:t xml:space="preserve"> </w:t>
      </w:r>
      <w:r>
        <w:t>any</w:t>
      </w:r>
      <w:r>
        <w:rPr>
          <w:spacing w:val="-2"/>
        </w:rPr>
        <w:t xml:space="preserve"> </w:t>
      </w:r>
      <w:r>
        <w:t>first</w:t>
      </w:r>
      <w:r>
        <w:rPr>
          <w:spacing w:val="-3"/>
        </w:rPr>
        <w:t xml:space="preserve"> </w:t>
      </w:r>
      <w:r>
        <w:t>aid</w:t>
      </w:r>
      <w:r>
        <w:rPr>
          <w:spacing w:val="-3"/>
        </w:rPr>
        <w:t xml:space="preserve"> </w:t>
      </w:r>
      <w:r>
        <w:t>treatment</w:t>
      </w:r>
      <w:r>
        <w:rPr>
          <w:spacing w:val="-3"/>
        </w:rPr>
        <w:t xml:space="preserve"> </w:t>
      </w:r>
      <w:r>
        <w:t>given,</w:t>
      </w:r>
      <w:r>
        <w:rPr>
          <w:spacing w:val="-1"/>
        </w:rPr>
        <w:t xml:space="preserve"> </w:t>
      </w:r>
      <w:r>
        <w:t>on</w:t>
      </w:r>
      <w:r>
        <w:rPr>
          <w:spacing w:val="-3"/>
        </w:rPr>
        <w:t xml:space="preserve"> </w:t>
      </w:r>
      <w:r>
        <w:t>the</w:t>
      </w:r>
      <w:r>
        <w:rPr>
          <w:spacing w:val="-3"/>
        </w:rPr>
        <w:t xml:space="preserve"> </w:t>
      </w:r>
      <w:r>
        <w:t>same</w:t>
      </w:r>
      <w:r>
        <w:rPr>
          <w:spacing w:val="-3"/>
        </w:rPr>
        <w:t xml:space="preserve"> </w:t>
      </w:r>
      <w:r>
        <w:t>day,</w:t>
      </w:r>
      <w:r>
        <w:rPr>
          <w:spacing w:val="-3"/>
        </w:rPr>
        <w:t xml:space="preserve"> </w:t>
      </w:r>
      <w:r>
        <w:t>or</w:t>
      </w:r>
      <w:r>
        <w:rPr>
          <w:spacing w:val="-2"/>
        </w:rPr>
        <w:t xml:space="preserve"> </w:t>
      </w:r>
      <w:r>
        <w:t>as</w:t>
      </w:r>
      <w:r>
        <w:rPr>
          <w:spacing w:val="-2"/>
        </w:rPr>
        <w:t xml:space="preserve"> </w:t>
      </w:r>
      <w:r>
        <w:t>soon</w:t>
      </w:r>
      <w:r>
        <w:rPr>
          <w:spacing w:val="-3"/>
        </w:rPr>
        <w:t xml:space="preserve"> </w:t>
      </w:r>
      <w:r>
        <w:t>as</w:t>
      </w:r>
      <w:r>
        <w:rPr>
          <w:spacing w:val="-2"/>
        </w:rPr>
        <w:t xml:space="preserve"> </w:t>
      </w:r>
      <w:r>
        <w:t>reasonably</w:t>
      </w:r>
      <w:r>
        <w:rPr>
          <w:spacing w:val="-2"/>
        </w:rPr>
        <w:t xml:space="preserve"> </w:t>
      </w:r>
      <w:r>
        <w:t>practicable.</w:t>
      </w:r>
    </w:p>
    <w:p w14:paraId="2E1888D2" w14:textId="77777777" w:rsidR="00EB525F" w:rsidRDefault="00EB525F">
      <w:pPr>
        <w:pStyle w:val="BodyText"/>
        <w:spacing w:before="11"/>
      </w:pPr>
    </w:p>
    <w:p w14:paraId="7E45BDCC" w14:textId="77777777" w:rsidR="00EB525F" w:rsidRDefault="00297385">
      <w:pPr>
        <w:pStyle w:val="ListParagraph"/>
        <w:numPr>
          <w:ilvl w:val="1"/>
          <w:numId w:val="2"/>
        </w:numPr>
        <w:tabs>
          <w:tab w:val="left" w:pos="649"/>
        </w:tabs>
        <w:spacing w:before="1"/>
        <w:ind w:left="649" w:hanging="532"/>
        <w:rPr>
          <w:b/>
          <w:sz w:val="24"/>
        </w:rPr>
      </w:pPr>
      <w:r>
        <w:rPr>
          <w:b/>
          <w:color w:val="12253E"/>
          <w:sz w:val="24"/>
        </w:rPr>
        <w:t>Reporting</w:t>
      </w:r>
      <w:r>
        <w:rPr>
          <w:b/>
          <w:color w:val="12253E"/>
          <w:spacing w:val="-4"/>
          <w:sz w:val="24"/>
        </w:rPr>
        <w:t xml:space="preserve"> </w:t>
      </w:r>
      <w:r>
        <w:rPr>
          <w:b/>
          <w:color w:val="12253E"/>
          <w:sz w:val="24"/>
        </w:rPr>
        <w:t>to</w:t>
      </w:r>
      <w:r>
        <w:rPr>
          <w:b/>
          <w:color w:val="12253E"/>
          <w:spacing w:val="-3"/>
          <w:sz w:val="24"/>
        </w:rPr>
        <w:t xml:space="preserve"> </w:t>
      </w:r>
      <w:r>
        <w:rPr>
          <w:b/>
          <w:color w:val="12253E"/>
          <w:sz w:val="24"/>
        </w:rPr>
        <w:t>Ofsted</w:t>
      </w:r>
      <w:r>
        <w:rPr>
          <w:b/>
          <w:color w:val="12253E"/>
          <w:spacing w:val="-4"/>
          <w:sz w:val="24"/>
        </w:rPr>
        <w:t xml:space="preserve"> </w:t>
      </w:r>
      <w:r>
        <w:rPr>
          <w:b/>
          <w:color w:val="12253E"/>
          <w:sz w:val="24"/>
        </w:rPr>
        <w:t>and</w:t>
      </w:r>
      <w:r>
        <w:rPr>
          <w:b/>
          <w:color w:val="12253E"/>
          <w:spacing w:val="-3"/>
          <w:sz w:val="24"/>
        </w:rPr>
        <w:t xml:space="preserve"> </w:t>
      </w:r>
      <w:r>
        <w:rPr>
          <w:b/>
          <w:color w:val="12253E"/>
          <w:sz w:val="24"/>
        </w:rPr>
        <w:t>child</w:t>
      </w:r>
      <w:r>
        <w:rPr>
          <w:b/>
          <w:color w:val="12253E"/>
          <w:spacing w:val="-4"/>
          <w:sz w:val="24"/>
        </w:rPr>
        <w:t xml:space="preserve"> </w:t>
      </w:r>
      <w:r>
        <w:rPr>
          <w:b/>
          <w:color w:val="12253E"/>
          <w:sz w:val="24"/>
        </w:rPr>
        <w:t>protection</w:t>
      </w:r>
      <w:r>
        <w:rPr>
          <w:b/>
          <w:color w:val="12253E"/>
          <w:spacing w:val="-3"/>
          <w:sz w:val="24"/>
        </w:rPr>
        <w:t xml:space="preserve"> </w:t>
      </w:r>
      <w:r>
        <w:rPr>
          <w:b/>
          <w:color w:val="12253E"/>
          <w:spacing w:val="-2"/>
          <w:sz w:val="24"/>
        </w:rPr>
        <w:t>agencies</w:t>
      </w:r>
    </w:p>
    <w:p w14:paraId="548F2F52" w14:textId="7B3A49D9" w:rsidR="00EB525F" w:rsidRDefault="00297385">
      <w:pPr>
        <w:pStyle w:val="BodyText"/>
        <w:spacing w:before="119"/>
        <w:ind w:left="117" w:right="173"/>
      </w:pPr>
      <w:r>
        <w:t>The</w:t>
      </w:r>
      <w:r>
        <w:rPr>
          <w:spacing w:val="-3"/>
        </w:rPr>
        <w:t xml:space="preserve"> </w:t>
      </w:r>
      <w:r>
        <w:t>Head</w:t>
      </w:r>
      <w:r w:rsidR="000D1B3A">
        <w:t xml:space="preserve"> of Centre</w:t>
      </w:r>
      <w:r>
        <w:rPr>
          <w:spacing w:val="-2"/>
        </w:rPr>
        <w:t xml:space="preserve"> </w:t>
      </w:r>
      <w:r>
        <w:t>will</w:t>
      </w:r>
      <w:r>
        <w:rPr>
          <w:spacing w:val="-4"/>
        </w:rPr>
        <w:t xml:space="preserve"> </w:t>
      </w:r>
      <w:r>
        <w:t>notify</w:t>
      </w:r>
      <w:r>
        <w:rPr>
          <w:spacing w:val="-2"/>
        </w:rPr>
        <w:t xml:space="preserve"> </w:t>
      </w:r>
      <w:r>
        <w:t>Ofsted</w:t>
      </w:r>
      <w:r>
        <w:rPr>
          <w:spacing w:val="-3"/>
        </w:rPr>
        <w:t xml:space="preserve"> </w:t>
      </w:r>
      <w:r>
        <w:t>of</w:t>
      </w:r>
      <w:r>
        <w:rPr>
          <w:spacing w:val="-1"/>
        </w:rPr>
        <w:t xml:space="preserve"> </w:t>
      </w:r>
      <w:r>
        <w:t>any</w:t>
      </w:r>
      <w:r>
        <w:rPr>
          <w:spacing w:val="-2"/>
        </w:rPr>
        <w:t xml:space="preserve"> </w:t>
      </w:r>
      <w:r>
        <w:t>serious</w:t>
      </w:r>
      <w:r>
        <w:rPr>
          <w:spacing w:val="-2"/>
        </w:rPr>
        <w:t xml:space="preserve"> </w:t>
      </w:r>
      <w:r>
        <w:t>accident,</w:t>
      </w:r>
      <w:r>
        <w:rPr>
          <w:spacing w:val="-1"/>
        </w:rPr>
        <w:t xml:space="preserve"> </w:t>
      </w:r>
      <w:r>
        <w:t>illness</w:t>
      </w:r>
      <w:r>
        <w:rPr>
          <w:spacing w:val="-2"/>
        </w:rPr>
        <w:t xml:space="preserve"> </w:t>
      </w:r>
      <w:r>
        <w:t>or</w:t>
      </w:r>
      <w:r>
        <w:rPr>
          <w:spacing w:val="-2"/>
        </w:rPr>
        <w:t xml:space="preserve"> </w:t>
      </w:r>
      <w:r>
        <w:t>injury</w:t>
      </w:r>
      <w:r>
        <w:rPr>
          <w:spacing w:val="-2"/>
        </w:rPr>
        <w:t xml:space="preserve"> </w:t>
      </w:r>
      <w:r>
        <w:t>to,</w:t>
      </w:r>
      <w:r>
        <w:rPr>
          <w:spacing w:val="-1"/>
        </w:rPr>
        <w:t xml:space="preserve"> </w:t>
      </w:r>
      <w:r>
        <w:t>or death</w:t>
      </w:r>
      <w:r>
        <w:rPr>
          <w:spacing w:val="-3"/>
        </w:rPr>
        <w:t xml:space="preserve"> </w:t>
      </w:r>
      <w:r>
        <w:t>of,</w:t>
      </w:r>
      <w:r>
        <w:rPr>
          <w:spacing w:val="-1"/>
        </w:rPr>
        <w:t xml:space="preserve"> </w:t>
      </w:r>
      <w:r>
        <w:t>a</w:t>
      </w:r>
      <w:r>
        <w:rPr>
          <w:spacing w:val="-3"/>
        </w:rPr>
        <w:t xml:space="preserve"> </w:t>
      </w:r>
      <w:r>
        <w:t>pupil</w:t>
      </w:r>
      <w:r>
        <w:rPr>
          <w:spacing w:val="-4"/>
        </w:rPr>
        <w:t xml:space="preserve"> </w:t>
      </w:r>
      <w:r>
        <w:t>while</w:t>
      </w:r>
      <w:r>
        <w:rPr>
          <w:spacing w:val="-1"/>
        </w:rPr>
        <w:t xml:space="preserve"> </w:t>
      </w:r>
      <w:r>
        <w:t>in</w:t>
      </w:r>
      <w:r>
        <w:rPr>
          <w:spacing w:val="-1"/>
        </w:rPr>
        <w:t xml:space="preserve"> </w:t>
      </w:r>
      <w:r>
        <w:t xml:space="preserve">the school’s care. This will happen as soon as is reasonably practicable, and no later than 14 days after the </w:t>
      </w:r>
      <w:r>
        <w:rPr>
          <w:spacing w:val="-2"/>
        </w:rPr>
        <w:t>incident.</w:t>
      </w:r>
    </w:p>
    <w:p w14:paraId="14175281" w14:textId="6D01E859" w:rsidR="00EB525F" w:rsidRDefault="00297385">
      <w:pPr>
        <w:pStyle w:val="BodyText"/>
        <w:spacing w:before="119"/>
        <w:ind w:left="117" w:right="173"/>
      </w:pPr>
      <w:r>
        <w:t>The</w:t>
      </w:r>
      <w:r>
        <w:rPr>
          <w:spacing w:val="-3"/>
        </w:rPr>
        <w:t xml:space="preserve"> </w:t>
      </w:r>
      <w:r>
        <w:t>Head</w:t>
      </w:r>
      <w:r w:rsidR="000D1B3A">
        <w:t xml:space="preserve"> of Centre</w:t>
      </w:r>
      <w:r>
        <w:rPr>
          <w:spacing w:val="-2"/>
        </w:rPr>
        <w:t xml:space="preserve"> </w:t>
      </w:r>
      <w:r>
        <w:t>will</w:t>
      </w:r>
      <w:r>
        <w:rPr>
          <w:spacing w:val="-4"/>
        </w:rPr>
        <w:t xml:space="preserve"> </w:t>
      </w:r>
      <w:r>
        <w:t>also</w:t>
      </w:r>
      <w:r>
        <w:rPr>
          <w:spacing w:val="-1"/>
        </w:rPr>
        <w:t xml:space="preserve"> </w:t>
      </w:r>
      <w:r>
        <w:t>notify</w:t>
      </w:r>
      <w:r>
        <w:rPr>
          <w:spacing w:val="-2"/>
        </w:rPr>
        <w:t xml:space="preserve"> </w:t>
      </w:r>
      <w:r>
        <w:t>any</w:t>
      </w:r>
      <w:r>
        <w:rPr>
          <w:spacing w:val="-2"/>
        </w:rPr>
        <w:t xml:space="preserve"> </w:t>
      </w:r>
      <w:r>
        <w:t>child</w:t>
      </w:r>
      <w:r>
        <w:rPr>
          <w:spacing w:val="-1"/>
        </w:rPr>
        <w:t xml:space="preserve"> </w:t>
      </w:r>
      <w:r>
        <w:t>protection</w:t>
      </w:r>
      <w:r>
        <w:rPr>
          <w:spacing w:val="-1"/>
        </w:rPr>
        <w:t xml:space="preserve"> </w:t>
      </w:r>
      <w:r>
        <w:t>agencies</w:t>
      </w:r>
      <w:r>
        <w:rPr>
          <w:spacing w:val="-1"/>
        </w:rPr>
        <w:t xml:space="preserve"> </w:t>
      </w:r>
      <w:r>
        <w:t>of</w:t>
      </w:r>
      <w:r>
        <w:rPr>
          <w:spacing w:val="-3"/>
        </w:rPr>
        <w:t xml:space="preserve"> </w:t>
      </w:r>
      <w:r>
        <w:t>any</w:t>
      </w:r>
      <w:r>
        <w:rPr>
          <w:spacing w:val="-2"/>
        </w:rPr>
        <w:t xml:space="preserve"> </w:t>
      </w:r>
      <w:r>
        <w:t>serious</w:t>
      </w:r>
      <w:r>
        <w:rPr>
          <w:spacing w:val="-2"/>
        </w:rPr>
        <w:t xml:space="preserve"> </w:t>
      </w:r>
      <w:r>
        <w:t>accident</w:t>
      </w:r>
      <w:r>
        <w:rPr>
          <w:spacing w:val="-1"/>
        </w:rPr>
        <w:t xml:space="preserve"> </w:t>
      </w:r>
      <w:r>
        <w:t>or</w:t>
      </w:r>
      <w:r>
        <w:rPr>
          <w:spacing w:val="-2"/>
        </w:rPr>
        <w:t xml:space="preserve"> </w:t>
      </w:r>
      <w:r>
        <w:t>injury</w:t>
      </w:r>
      <w:r>
        <w:rPr>
          <w:spacing w:val="-2"/>
        </w:rPr>
        <w:t xml:space="preserve"> </w:t>
      </w:r>
      <w:r>
        <w:t>to,</w:t>
      </w:r>
      <w:r>
        <w:rPr>
          <w:spacing w:val="-3"/>
        </w:rPr>
        <w:t xml:space="preserve"> </w:t>
      </w:r>
      <w:r>
        <w:t>or</w:t>
      </w:r>
      <w:r>
        <w:rPr>
          <w:spacing w:val="-2"/>
        </w:rPr>
        <w:t xml:space="preserve"> </w:t>
      </w:r>
      <w:r>
        <w:t>the</w:t>
      </w:r>
      <w:r>
        <w:rPr>
          <w:spacing w:val="-3"/>
        </w:rPr>
        <w:t xml:space="preserve"> </w:t>
      </w:r>
      <w:r>
        <w:t>death of, a pupil while in the school’s care.</w:t>
      </w:r>
    </w:p>
    <w:p w14:paraId="5DC4E00D" w14:textId="77777777" w:rsidR="00EB525F" w:rsidRDefault="00297385">
      <w:pPr>
        <w:pStyle w:val="Heading1"/>
        <w:numPr>
          <w:ilvl w:val="0"/>
          <w:numId w:val="2"/>
        </w:numPr>
        <w:tabs>
          <w:tab w:val="left" w:pos="583"/>
        </w:tabs>
        <w:ind w:left="583" w:hanging="466"/>
      </w:pPr>
      <w:bookmarkStart w:id="36" w:name="19._Training"/>
      <w:bookmarkStart w:id="37" w:name="_bookmark18"/>
      <w:bookmarkEnd w:id="36"/>
      <w:bookmarkEnd w:id="37"/>
      <w:r>
        <w:rPr>
          <w:color w:val="FF1F63"/>
          <w:spacing w:val="-2"/>
        </w:rPr>
        <w:t>Training</w:t>
      </w:r>
    </w:p>
    <w:p w14:paraId="64D42D9C" w14:textId="3A7EE09D" w:rsidR="00EB525F" w:rsidRDefault="00297385">
      <w:pPr>
        <w:pStyle w:val="BodyText"/>
        <w:spacing w:before="120"/>
        <w:ind w:left="117"/>
      </w:pPr>
      <w:r>
        <w:t>Our</w:t>
      </w:r>
      <w:r>
        <w:rPr>
          <w:spacing w:val="-6"/>
        </w:rPr>
        <w:t xml:space="preserve"> </w:t>
      </w:r>
      <w:r>
        <w:t>staff</w:t>
      </w:r>
      <w:r>
        <w:rPr>
          <w:spacing w:val="-6"/>
        </w:rPr>
        <w:t xml:space="preserve"> </w:t>
      </w:r>
      <w:r>
        <w:t>are</w:t>
      </w:r>
      <w:r>
        <w:rPr>
          <w:spacing w:val="-5"/>
        </w:rPr>
        <w:t xml:space="preserve"> </w:t>
      </w:r>
      <w:r>
        <w:t>provided</w:t>
      </w:r>
      <w:r>
        <w:rPr>
          <w:spacing w:val="-7"/>
        </w:rPr>
        <w:t xml:space="preserve"> </w:t>
      </w:r>
      <w:r>
        <w:t>with</w:t>
      </w:r>
      <w:r>
        <w:rPr>
          <w:spacing w:val="-2"/>
        </w:rPr>
        <w:t xml:space="preserve"> </w:t>
      </w:r>
      <w:r>
        <w:t>health</w:t>
      </w:r>
      <w:r>
        <w:rPr>
          <w:spacing w:val="-4"/>
        </w:rPr>
        <w:t xml:space="preserve"> </w:t>
      </w:r>
      <w:r>
        <w:t>and</w:t>
      </w:r>
      <w:r>
        <w:rPr>
          <w:spacing w:val="-7"/>
        </w:rPr>
        <w:t xml:space="preserve"> </w:t>
      </w:r>
      <w:r>
        <w:t>safety</w:t>
      </w:r>
      <w:r>
        <w:rPr>
          <w:spacing w:val="-5"/>
        </w:rPr>
        <w:t xml:space="preserve"> </w:t>
      </w:r>
      <w:r>
        <w:t>training</w:t>
      </w:r>
      <w:r>
        <w:rPr>
          <w:spacing w:val="-5"/>
        </w:rPr>
        <w:t xml:space="preserve"> </w:t>
      </w:r>
      <w:r>
        <w:t>as</w:t>
      </w:r>
      <w:r>
        <w:rPr>
          <w:spacing w:val="-5"/>
        </w:rPr>
        <w:t xml:space="preserve"> </w:t>
      </w:r>
      <w:r>
        <w:t>part</w:t>
      </w:r>
      <w:r>
        <w:rPr>
          <w:spacing w:val="-7"/>
        </w:rPr>
        <w:t xml:space="preserve"> </w:t>
      </w:r>
      <w:r>
        <w:t>of</w:t>
      </w:r>
      <w:r>
        <w:rPr>
          <w:spacing w:val="-6"/>
        </w:rPr>
        <w:t xml:space="preserve"> </w:t>
      </w:r>
      <w:r>
        <w:t>their</w:t>
      </w:r>
      <w:r>
        <w:rPr>
          <w:spacing w:val="-6"/>
        </w:rPr>
        <w:t xml:space="preserve"> </w:t>
      </w:r>
      <w:r>
        <w:t>induction</w:t>
      </w:r>
      <w:r>
        <w:rPr>
          <w:spacing w:val="-5"/>
        </w:rPr>
        <w:t xml:space="preserve"> </w:t>
      </w:r>
      <w:r>
        <w:rPr>
          <w:spacing w:val="-2"/>
        </w:rPr>
        <w:t>process</w:t>
      </w:r>
      <w:r w:rsidR="00E229DB">
        <w:rPr>
          <w:spacing w:val="-2"/>
        </w:rPr>
        <w:t xml:space="preserve"> and re assessed annually via Smart Log Training </w:t>
      </w:r>
    </w:p>
    <w:p w14:paraId="2CF45767" w14:textId="4FF65B69" w:rsidR="006834F1" w:rsidRDefault="00707533" w:rsidP="00E229DB">
      <w:pPr>
        <w:pStyle w:val="BodyText"/>
        <w:spacing w:before="121"/>
        <w:ind w:left="117" w:right="445"/>
      </w:pPr>
      <w:r w:rsidRPr="00E229DB">
        <w:t>The Estates Manager (health and safety lead)</w:t>
      </w:r>
      <w:r w:rsidR="00297385" w:rsidRPr="00E229DB">
        <w:t xml:space="preserve"> has </w:t>
      </w:r>
      <w:r w:rsidR="00334EC5" w:rsidRPr="00E229DB">
        <w:t>attended</w:t>
      </w:r>
      <w:r w:rsidR="00334EC5">
        <w:t xml:space="preserve"> </w:t>
      </w:r>
      <w:r w:rsidRPr="00E229DB">
        <w:t xml:space="preserve">accredited </w:t>
      </w:r>
      <w:r>
        <w:t>H</w:t>
      </w:r>
      <w:r w:rsidR="00297385" w:rsidRPr="00E229DB">
        <w:t xml:space="preserve">&amp;S </w:t>
      </w:r>
      <w:r w:rsidR="00840D6D" w:rsidRPr="00E229DB">
        <w:t>training. He</w:t>
      </w:r>
      <w:r w:rsidR="00297385" w:rsidRPr="00E229DB">
        <w:t xml:space="preserve"> </w:t>
      </w:r>
    </w:p>
    <w:p w14:paraId="0EF9ED9D" w14:textId="3650F688" w:rsidR="00EB525F" w:rsidRDefault="00297385" w:rsidP="00E229DB">
      <w:pPr>
        <w:pStyle w:val="BodyText"/>
        <w:spacing w:before="121"/>
        <w:ind w:left="117" w:right="445"/>
        <w:rPr>
          <w:spacing w:val="-3"/>
        </w:rPr>
      </w:pPr>
      <w:r w:rsidRPr="00E229DB">
        <w:t xml:space="preserve">has also accessed trust H&amp;S training on </w:t>
      </w:r>
      <w:r w:rsidR="00F106C2" w:rsidRPr="00E229DB">
        <w:t>Smart Log</w:t>
      </w:r>
      <w:r w:rsidRPr="00E229DB">
        <w:t xml:space="preserve"> including</w:t>
      </w:r>
      <w:r w:rsidRPr="00E229DB">
        <w:rPr>
          <w:spacing w:val="-3"/>
        </w:rPr>
        <w:t xml:space="preserve"> </w:t>
      </w:r>
      <w:r w:rsidRPr="00E229DB">
        <w:t>fire</w:t>
      </w:r>
      <w:r w:rsidRPr="00E229DB">
        <w:rPr>
          <w:spacing w:val="-3"/>
        </w:rPr>
        <w:t xml:space="preserve"> </w:t>
      </w:r>
      <w:r w:rsidRPr="00E229DB">
        <w:t>awareness</w:t>
      </w:r>
      <w:r w:rsidRPr="00E229DB">
        <w:rPr>
          <w:spacing w:val="-2"/>
        </w:rPr>
        <w:t xml:space="preserve"> </w:t>
      </w:r>
      <w:r w:rsidRPr="00E229DB">
        <w:t>and</w:t>
      </w:r>
      <w:r w:rsidRPr="00E229DB">
        <w:rPr>
          <w:spacing w:val="-3"/>
        </w:rPr>
        <w:t xml:space="preserve"> </w:t>
      </w:r>
      <w:r w:rsidRPr="00E229DB">
        <w:t>health</w:t>
      </w:r>
      <w:r w:rsidRPr="00E229DB">
        <w:rPr>
          <w:spacing w:val="-3"/>
        </w:rPr>
        <w:t xml:space="preserve"> </w:t>
      </w:r>
      <w:r w:rsidRPr="00E229DB">
        <w:t>&amp;</w:t>
      </w:r>
      <w:r w:rsidRPr="00E229DB">
        <w:rPr>
          <w:spacing w:val="-4"/>
        </w:rPr>
        <w:t xml:space="preserve"> </w:t>
      </w:r>
      <w:r w:rsidRPr="00E229DB">
        <w:t>safety</w:t>
      </w:r>
      <w:r w:rsidRPr="00E229DB">
        <w:rPr>
          <w:spacing w:val="-2"/>
        </w:rPr>
        <w:t xml:space="preserve"> </w:t>
      </w:r>
      <w:r w:rsidRPr="00E229DB">
        <w:t>at</w:t>
      </w:r>
      <w:r w:rsidRPr="00E229DB">
        <w:rPr>
          <w:spacing w:val="-1"/>
        </w:rPr>
        <w:t xml:space="preserve"> </w:t>
      </w:r>
      <w:r w:rsidRPr="00E229DB">
        <w:t>work.</w:t>
      </w:r>
    </w:p>
    <w:p w14:paraId="2D1226DD" w14:textId="7F8FD558" w:rsidR="00894960" w:rsidRDefault="00E229DB" w:rsidP="00E229DB">
      <w:pPr>
        <w:pStyle w:val="BodyText"/>
        <w:spacing w:before="121"/>
        <w:ind w:left="117" w:right="445"/>
        <w:rPr>
          <w:spacing w:val="-3"/>
        </w:rPr>
      </w:pPr>
      <w:r>
        <w:rPr>
          <w:spacing w:val="-3"/>
        </w:rPr>
        <w:t xml:space="preserve">The Site Manager currently in position has arrived </w:t>
      </w:r>
      <w:r w:rsidR="00073096">
        <w:rPr>
          <w:spacing w:val="-3"/>
        </w:rPr>
        <w:t>at</w:t>
      </w:r>
      <w:r>
        <w:rPr>
          <w:spacing w:val="-3"/>
        </w:rPr>
        <w:t xml:space="preserve"> the Trust with an extensive </w:t>
      </w:r>
      <w:r w:rsidR="00334EC5">
        <w:rPr>
          <w:spacing w:val="-3"/>
        </w:rPr>
        <w:t>background</w:t>
      </w:r>
      <w:r>
        <w:rPr>
          <w:spacing w:val="-3"/>
        </w:rPr>
        <w:t xml:space="preserve"> in Health and safety and currently has an accredited IOSH certificate in Managing Safely </w:t>
      </w:r>
      <w:r w:rsidR="006834F1">
        <w:rPr>
          <w:spacing w:val="-3"/>
        </w:rPr>
        <w:t xml:space="preserve">and having attended </w:t>
      </w:r>
      <w:r w:rsidR="009960AE">
        <w:rPr>
          <w:spacing w:val="-3"/>
        </w:rPr>
        <w:t xml:space="preserve">Stockton Borough Councils </w:t>
      </w:r>
      <w:r w:rsidR="00A358F9">
        <w:rPr>
          <w:spacing w:val="-3"/>
        </w:rPr>
        <w:t xml:space="preserve">training courses in Fire </w:t>
      </w:r>
      <w:r w:rsidR="0042134F">
        <w:rPr>
          <w:spacing w:val="-3"/>
        </w:rPr>
        <w:t>and Working Safely</w:t>
      </w:r>
      <w:r w:rsidR="00894960">
        <w:rPr>
          <w:spacing w:val="-3"/>
        </w:rPr>
        <w:t xml:space="preserve"> in 2024</w:t>
      </w:r>
      <w:r w:rsidR="00C035B7">
        <w:rPr>
          <w:spacing w:val="-3"/>
        </w:rPr>
        <w:t xml:space="preserve"> </w:t>
      </w:r>
      <w:r w:rsidR="001E2A29">
        <w:rPr>
          <w:spacing w:val="-3"/>
        </w:rPr>
        <w:t>he also hold</w:t>
      </w:r>
      <w:r w:rsidR="003F106E">
        <w:rPr>
          <w:spacing w:val="-3"/>
        </w:rPr>
        <w:t xml:space="preserve">s </w:t>
      </w:r>
      <w:r w:rsidR="001E2A29">
        <w:rPr>
          <w:spacing w:val="-3"/>
        </w:rPr>
        <w:t xml:space="preserve">a </w:t>
      </w:r>
      <w:r w:rsidR="00D12E78">
        <w:rPr>
          <w:spacing w:val="-3"/>
        </w:rPr>
        <w:t>certificate</w:t>
      </w:r>
      <w:r w:rsidR="001E2A29">
        <w:rPr>
          <w:spacing w:val="-3"/>
        </w:rPr>
        <w:t xml:space="preserve"> in </w:t>
      </w:r>
      <w:r w:rsidR="00D12E78">
        <w:rPr>
          <w:spacing w:val="-3"/>
        </w:rPr>
        <w:t>Managing</w:t>
      </w:r>
      <w:r w:rsidR="001E2A29">
        <w:rPr>
          <w:spacing w:val="-3"/>
        </w:rPr>
        <w:t xml:space="preserve"> Fire in</w:t>
      </w:r>
      <w:r w:rsidR="00D12E78">
        <w:rPr>
          <w:spacing w:val="-3"/>
        </w:rPr>
        <w:t xml:space="preserve"> Education </w:t>
      </w:r>
      <w:r w:rsidR="003F106E">
        <w:rPr>
          <w:spacing w:val="-3"/>
        </w:rPr>
        <w:t>24/25</w:t>
      </w:r>
    </w:p>
    <w:p w14:paraId="71C052C2" w14:textId="742373FF" w:rsidR="00E229DB" w:rsidRDefault="00894960" w:rsidP="00E229DB">
      <w:pPr>
        <w:pStyle w:val="BodyText"/>
        <w:spacing w:before="121"/>
        <w:ind w:left="117" w:right="445"/>
        <w:rPr>
          <w:spacing w:val="-3"/>
        </w:rPr>
      </w:pPr>
      <w:r>
        <w:rPr>
          <w:spacing w:val="-3"/>
        </w:rPr>
        <w:t>Staff who work</w:t>
      </w:r>
      <w:r w:rsidR="005D56DB">
        <w:rPr>
          <w:spacing w:val="-3"/>
        </w:rPr>
        <w:t xml:space="preserve"> in </w:t>
      </w:r>
      <w:r w:rsidR="008C1FF2">
        <w:rPr>
          <w:spacing w:val="-3"/>
        </w:rPr>
        <w:t>high-risk</w:t>
      </w:r>
      <w:r w:rsidR="005D56DB">
        <w:rPr>
          <w:spacing w:val="-3"/>
        </w:rPr>
        <w:t xml:space="preserve"> </w:t>
      </w:r>
      <w:r w:rsidR="00703D48">
        <w:rPr>
          <w:spacing w:val="-3"/>
        </w:rPr>
        <w:t xml:space="preserve">environments such as </w:t>
      </w:r>
      <w:r w:rsidR="00707533">
        <w:rPr>
          <w:spacing w:val="-3"/>
        </w:rPr>
        <w:t>in Science</w:t>
      </w:r>
      <w:r w:rsidR="00703D48">
        <w:rPr>
          <w:spacing w:val="-3"/>
        </w:rPr>
        <w:t xml:space="preserve"> / DT</w:t>
      </w:r>
      <w:r w:rsidR="00863915">
        <w:rPr>
          <w:spacing w:val="-3"/>
        </w:rPr>
        <w:t xml:space="preserve">/ </w:t>
      </w:r>
      <w:r w:rsidR="00707533">
        <w:rPr>
          <w:spacing w:val="-3"/>
        </w:rPr>
        <w:t>Construction, or</w:t>
      </w:r>
      <w:r w:rsidR="00863915">
        <w:rPr>
          <w:spacing w:val="-3"/>
        </w:rPr>
        <w:t xml:space="preserve"> with pupils with </w:t>
      </w:r>
      <w:r w:rsidR="00F06264">
        <w:rPr>
          <w:spacing w:val="-3"/>
        </w:rPr>
        <w:t xml:space="preserve">Special educational needs are given additional health and safety </w:t>
      </w:r>
      <w:r w:rsidR="007F4912">
        <w:rPr>
          <w:spacing w:val="-3"/>
        </w:rPr>
        <w:t>training.</w:t>
      </w:r>
      <w:r w:rsidR="0042134F">
        <w:rPr>
          <w:spacing w:val="-3"/>
        </w:rPr>
        <w:t xml:space="preserve"> </w:t>
      </w:r>
    </w:p>
    <w:p w14:paraId="39FEFD41" w14:textId="39C4BC3C" w:rsidR="00E229DB" w:rsidRDefault="00E229DB" w:rsidP="00E229DB">
      <w:pPr>
        <w:pStyle w:val="BodyText"/>
        <w:spacing w:before="121"/>
        <w:ind w:left="117" w:right="445"/>
        <w:sectPr w:rsidR="00E229DB">
          <w:pgSz w:w="11900" w:h="16850"/>
          <w:pgMar w:top="1200" w:right="880" w:bottom="1000" w:left="960" w:header="0" w:footer="810" w:gutter="0"/>
          <w:cols w:space="720"/>
        </w:sectPr>
      </w:pPr>
    </w:p>
    <w:p w14:paraId="0646676E" w14:textId="77777777" w:rsidR="00EB525F" w:rsidRDefault="00297385">
      <w:pPr>
        <w:pStyle w:val="Heading1"/>
        <w:numPr>
          <w:ilvl w:val="0"/>
          <w:numId w:val="2"/>
        </w:numPr>
        <w:tabs>
          <w:tab w:val="left" w:pos="583"/>
        </w:tabs>
        <w:spacing w:before="75"/>
        <w:ind w:left="583" w:hanging="466"/>
      </w:pPr>
      <w:bookmarkStart w:id="38" w:name="20._Monitoring"/>
      <w:bookmarkStart w:id="39" w:name="_bookmark19"/>
      <w:bookmarkEnd w:id="38"/>
      <w:bookmarkEnd w:id="39"/>
      <w:r>
        <w:rPr>
          <w:color w:val="FF1F63"/>
          <w:spacing w:val="-2"/>
        </w:rPr>
        <w:lastRenderedPageBreak/>
        <w:t>Monitoring</w:t>
      </w:r>
    </w:p>
    <w:p w14:paraId="55FA9F02" w14:textId="77777777" w:rsidR="00EB525F" w:rsidRDefault="00297385">
      <w:pPr>
        <w:pStyle w:val="BodyText"/>
        <w:spacing w:before="120"/>
        <w:ind w:left="117"/>
      </w:pPr>
      <w:r>
        <w:t>This</w:t>
      </w:r>
      <w:r>
        <w:rPr>
          <w:spacing w:val="-6"/>
        </w:rPr>
        <w:t xml:space="preserve"> </w:t>
      </w:r>
      <w:r>
        <w:t>policy</w:t>
      </w:r>
      <w:r>
        <w:rPr>
          <w:spacing w:val="-6"/>
        </w:rPr>
        <w:t xml:space="preserve"> </w:t>
      </w:r>
      <w:r>
        <w:t>will</w:t>
      </w:r>
      <w:r>
        <w:rPr>
          <w:spacing w:val="-7"/>
        </w:rPr>
        <w:t xml:space="preserve"> </w:t>
      </w:r>
      <w:r>
        <w:t>be</w:t>
      </w:r>
      <w:r>
        <w:rPr>
          <w:spacing w:val="-5"/>
        </w:rPr>
        <w:t xml:space="preserve"> </w:t>
      </w:r>
      <w:r>
        <w:t>reviewed</w:t>
      </w:r>
      <w:r>
        <w:rPr>
          <w:spacing w:val="-5"/>
        </w:rPr>
        <w:t xml:space="preserve"> </w:t>
      </w:r>
      <w:r>
        <w:t>by</w:t>
      </w:r>
      <w:r>
        <w:rPr>
          <w:spacing w:val="-5"/>
        </w:rPr>
        <w:t xml:space="preserve"> </w:t>
      </w:r>
      <w:r>
        <w:t>the</w:t>
      </w:r>
      <w:r>
        <w:rPr>
          <w:spacing w:val="-7"/>
        </w:rPr>
        <w:t xml:space="preserve"> </w:t>
      </w:r>
      <w:r>
        <w:t>school</w:t>
      </w:r>
      <w:r>
        <w:rPr>
          <w:spacing w:val="-5"/>
        </w:rPr>
        <w:t xml:space="preserve"> </w:t>
      </w:r>
      <w:r>
        <w:t>governors</w:t>
      </w:r>
      <w:r>
        <w:rPr>
          <w:spacing w:val="-6"/>
        </w:rPr>
        <w:t xml:space="preserve"> </w:t>
      </w:r>
      <w:r>
        <w:rPr>
          <w:spacing w:val="-2"/>
        </w:rPr>
        <w:t>annually.</w:t>
      </w:r>
    </w:p>
    <w:p w14:paraId="0AB2E479" w14:textId="77777777" w:rsidR="00EB525F" w:rsidRDefault="00297385">
      <w:pPr>
        <w:pStyle w:val="BodyText"/>
        <w:spacing w:before="120"/>
        <w:ind w:left="117"/>
      </w:pPr>
      <w:r>
        <w:t>At</w:t>
      </w:r>
      <w:r>
        <w:rPr>
          <w:spacing w:val="-5"/>
        </w:rPr>
        <w:t xml:space="preserve"> </w:t>
      </w:r>
      <w:r>
        <w:t>every</w:t>
      </w:r>
      <w:r>
        <w:rPr>
          <w:spacing w:val="-4"/>
        </w:rPr>
        <w:t xml:space="preserve"> </w:t>
      </w:r>
      <w:r>
        <w:t>review,</w:t>
      </w:r>
      <w:r>
        <w:rPr>
          <w:spacing w:val="-5"/>
        </w:rPr>
        <w:t xml:space="preserve"> </w:t>
      </w:r>
      <w:r>
        <w:t>the</w:t>
      </w:r>
      <w:r>
        <w:rPr>
          <w:spacing w:val="-5"/>
        </w:rPr>
        <w:t xml:space="preserve"> </w:t>
      </w:r>
      <w:r>
        <w:t>policy</w:t>
      </w:r>
      <w:r>
        <w:rPr>
          <w:spacing w:val="-4"/>
        </w:rPr>
        <w:t xml:space="preserve"> </w:t>
      </w:r>
      <w:r>
        <w:t>will</w:t>
      </w:r>
      <w:r>
        <w:rPr>
          <w:spacing w:val="-6"/>
        </w:rPr>
        <w:t xml:space="preserve"> </w:t>
      </w:r>
      <w:r>
        <w:t>be</w:t>
      </w:r>
      <w:r>
        <w:rPr>
          <w:spacing w:val="-5"/>
        </w:rPr>
        <w:t xml:space="preserve"> </w:t>
      </w:r>
      <w:r>
        <w:t>approved</w:t>
      </w:r>
      <w:r>
        <w:rPr>
          <w:spacing w:val="-3"/>
        </w:rPr>
        <w:t xml:space="preserve"> </w:t>
      </w:r>
      <w:r>
        <w:t>by</w:t>
      </w:r>
      <w:r>
        <w:rPr>
          <w:spacing w:val="-4"/>
        </w:rPr>
        <w:t xml:space="preserve"> </w:t>
      </w:r>
      <w:r>
        <w:t>the</w:t>
      </w:r>
      <w:r>
        <w:rPr>
          <w:spacing w:val="-2"/>
        </w:rPr>
        <w:t xml:space="preserve"> </w:t>
      </w:r>
      <w:r>
        <w:t>board</w:t>
      </w:r>
      <w:r>
        <w:rPr>
          <w:spacing w:val="-5"/>
        </w:rPr>
        <w:t xml:space="preserve"> </w:t>
      </w:r>
      <w:r>
        <w:t>of</w:t>
      </w:r>
      <w:r>
        <w:rPr>
          <w:spacing w:val="-4"/>
        </w:rPr>
        <w:t xml:space="preserve"> </w:t>
      </w:r>
      <w:r>
        <w:t>school</w:t>
      </w:r>
      <w:r>
        <w:rPr>
          <w:spacing w:val="-6"/>
        </w:rPr>
        <w:t xml:space="preserve"> </w:t>
      </w:r>
      <w:r>
        <w:rPr>
          <w:spacing w:val="-2"/>
        </w:rPr>
        <w:t>governors.</w:t>
      </w:r>
    </w:p>
    <w:p w14:paraId="0BF3BA25" w14:textId="77777777" w:rsidR="00EB525F" w:rsidRDefault="00EB525F">
      <w:pPr>
        <w:pStyle w:val="BodyText"/>
      </w:pPr>
    </w:p>
    <w:p w14:paraId="2038DC29" w14:textId="77777777" w:rsidR="00EB525F" w:rsidRDefault="00EB525F">
      <w:pPr>
        <w:pStyle w:val="BodyText"/>
        <w:spacing w:before="102"/>
      </w:pPr>
    </w:p>
    <w:p w14:paraId="4062C5A5" w14:textId="77777777" w:rsidR="00EB525F" w:rsidRDefault="00297385">
      <w:pPr>
        <w:pStyle w:val="Heading1"/>
        <w:numPr>
          <w:ilvl w:val="0"/>
          <w:numId w:val="2"/>
        </w:numPr>
        <w:tabs>
          <w:tab w:val="left" w:pos="583"/>
        </w:tabs>
        <w:spacing w:before="0"/>
        <w:ind w:left="583" w:hanging="466"/>
      </w:pPr>
      <w:bookmarkStart w:id="40" w:name="21._Links_with_other_policies"/>
      <w:bookmarkStart w:id="41" w:name="_bookmark20"/>
      <w:bookmarkEnd w:id="40"/>
      <w:bookmarkEnd w:id="41"/>
      <w:r>
        <w:rPr>
          <w:color w:val="FF1F63"/>
        </w:rPr>
        <w:t>Links</w:t>
      </w:r>
      <w:r>
        <w:rPr>
          <w:color w:val="FF1F63"/>
          <w:spacing w:val="-4"/>
        </w:rPr>
        <w:t xml:space="preserve"> </w:t>
      </w:r>
      <w:r>
        <w:rPr>
          <w:color w:val="FF1F63"/>
        </w:rPr>
        <w:t>with</w:t>
      </w:r>
      <w:r>
        <w:rPr>
          <w:color w:val="FF1F63"/>
          <w:spacing w:val="-5"/>
        </w:rPr>
        <w:t xml:space="preserve"> </w:t>
      </w:r>
      <w:r>
        <w:rPr>
          <w:color w:val="FF1F63"/>
        </w:rPr>
        <w:t>other</w:t>
      </w:r>
      <w:r>
        <w:rPr>
          <w:color w:val="FF1F63"/>
          <w:spacing w:val="-4"/>
        </w:rPr>
        <w:t xml:space="preserve"> </w:t>
      </w:r>
      <w:r>
        <w:rPr>
          <w:color w:val="FF1F63"/>
          <w:spacing w:val="-2"/>
        </w:rPr>
        <w:t>policies</w:t>
      </w:r>
    </w:p>
    <w:p w14:paraId="28451FFD" w14:textId="77777777" w:rsidR="00EB525F" w:rsidRDefault="00297385">
      <w:pPr>
        <w:pStyle w:val="BodyText"/>
        <w:spacing w:before="120" w:line="364" w:lineRule="auto"/>
        <w:ind w:left="287" w:right="4787" w:hanging="171"/>
      </w:pPr>
      <w:r>
        <w:t>This</w:t>
      </w:r>
      <w:r>
        <w:rPr>
          <w:spacing w:val="-5"/>
        </w:rPr>
        <w:t xml:space="preserve"> </w:t>
      </w:r>
      <w:r>
        <w:t>health</w:t>
      </w:r>
      <w:r>
        <w:rPr>
          <w:spacing w:val="-6"/>
        </w:rPr>
        <w:t xml:space="preserve"> </w:t>
      </w:r>
      <w:r>
        <w:t>and</w:t>
      </w:r>
      <w:r>
        <w:rPr>
          <w:spacing w:val="-6"/>
        </w:rPr>
        <w:t xml:space="preserve"> </w:t>
      </w:r>
      <w:r>
        <w:t>safety</w:t>
      </w:r>
      <w:r>
        <w:rPr>
          <w:spacing w:val="-4"/>
        </w:rPr>
        <w:t xml:space="preserve"> </w:t>
      </w:r>
      <w:r>
        <w:t>policy</w:t>
      </w:r>
      <w:r>
        <w:rPr>
          <w:spacing w:val="-5"/>
        </w:rPr>
        <w:t xml:space="preserve"> </w:t>
      </w:r>
      <w:r>
        <w:t>links</w:t>
      </w:r>
      <w:r>
        <w:rPr>
          <w:spacing w:val="-5"/>
        </w:rPr>
        <w:t xml:space="preserve"> </w:t>
      </w:r>
      <w:r>
        <w:t>to</w:t>
      </w:r>
      <w:r>
        <w:rPr>
          <w:spacing w:val="-4"/>
        </w:rPr>
        <w:t xml:space="preserve"> </w:t>
      </w:r>
      <w:r>
        <w:t>the</w:t>
      </w:r>
      <w:r>
        <w:rPr>
          <w:spacing w:val="-4"/>
        </w:rPr>
        <w:t xml:space="preserve"> </w:t>
      </w:r>
      <w:r>
        <w:t>following</w:t>
      </w:r>
      <w:r>
        <w:rPr>
          <w:spacing w:val="-6"/>
        </w:rPr>
        <w:t xml:space="preserve"> </w:t>
      </w:r>
      <w:r>
        <w:t xml:space="preserve">policies: </w:t>
      </w:r>
      <w:r>
        <w:rPr>
          <w:noProof/>
        </w:rPr>
        <w:drawing>
          <wp:inline distT="0" distB="0" distL="0" distR="0" wp14:anchorId="645220D8" wp14:editId="3DC2F3BB">
            <wp:extent cx="64134" cy="102234"/>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First aid</w:t>
      </w:r>
    </w:p>
    <w:p w14:paraId="7EE8E69A" w14:textId="77777777" w:rsidR="00EB525F" w:rsidRDefault="00297385">
      <w:pPr>
        <w:pStyle w:val="BodyText"/>
        <w:spacing w:before="2"/>
        <w:ind w:left="287"/>
      </w:pPr>
      <w:r>
        <w:rPr>
          <w:noProof/>
        </w:rPr>
        <w:drawing>
          <wp:inline distT="0" distB="0" distL="0" distR="0" wp14:anchorId="7B0D3109" wp14:editId="441F19E2">
            <wp:extent cx="64134" cy="101599"/>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 cstate="print"/>
                    <a:stretch>
                      <a:fillRect/>
                    </a:stretch>
                  </pic:blipFill>
                  <pic:spPr>
                    <a:xfrm>
                      <a:off x="0" y="0"/>
                      <a:ext cx="64134" cy="101599"/>
                    </a:xfrm>
                    <a:prstGeom prst="rect">
                      <a:avLst/>
                    </a:prstGeom>
                  </pic:spPr>
                </pic:pic>
              </a:graphicData>
            </a:graphic>
          </wp:inline>
        </w:drawing>
      </w:r>
      <w:r>
        <w:rPr>
          <w:rFonts w:ascii="Times New Roman"/>
          <w:spacing w:val="32"/>
        </w:rPr>
        <w:t xml:space="preserve"> </w:t>
      </w:r>
      <w:r>
        <w:t>Risk assessments</w:t>
      </w:r>
    </w:p>
    <w:p w14:paraId="47E39CE7" w14:textId="77777777" w:rsidR="00EB525F" w:rsidRDefault="00297385">
      <w:pPr>
        <w:pStyle w:val="BodyText"/>
        <w:spacing w:before="120" w:line="362" w:lineRule="auto"/>
        <w:ind w:left="287" w:right="5906"/>
      </w:pPr>
      <w:r>
        <w:rPr>
          <w:noProof/>
        </w:rPr>
        <w:drawing>
          <wp:inline distT="0" distB="0" distL="0" distR="0" wp14:anchorId="7830D76D" wp14:editId="04C5791F">
            <wp:extent cx="64134" cy="102234"/>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spacing w:val="9"/>
        </w:rPr>
        <w:t xml:space="preserve"> </w:t>
      </w:r>
      <w:r>
        <w:t>Supporting</w:t>
      </w:r>
      <w:r>
        <w:rPr>
          <w:spacing w:val="-7"/>
        </w:rPr>
        <w:t xml:space="preserve"> </w:t>
      </w:r>
      <w:r>
        <w:t>pupils</w:t>
      </w:r>
      <w:r>
        <w:rPr>
          <w:spacing w:val="-8"/>
        </w:rPr>
        <w:t xml:space="preserve"> </w:t>
      </w:r>
      <w:r>
        <w:t>with</w:t>
      </w:r>
      <w:r>
        <w:rPr>
          <w:spacing w:val="-7"/>
        </w:rPr>
        <w:t xml:space="preserve"> </w:t>
      </w:r>
      <w:r>
        <w:t>medical</w:t>
      </w:r>
      <w:r>
        <w:rPr>
          <w:spacing w:val="-10"/>
        </w:rPr>
        <w:t xml:space="preserve"> </w:t>
      </w:r>
      <w:r>
        <w:t xml:space="preserve">conditions </w:t>
      </w:r>
      <w:r>
        <w:rPr>
          <w:noProof/>
          <w:spacing w:val="-1"/>
        </w:rPr>
        <w:drawing>
          <wp:inline distT="0" distB="0" distL="0" distR="0" wp14:anchorId="26C44BF1" wp14:editId="53A2206F">
            <wp:extent cx="64134" cy="102234"/>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Fire Evacuation Plan</w:t>
      </w:r>
    </w:p>
    <w:p w14:paraId="0207269C" w14:textId="77777777" w:rsidR="00EB525F" w:rsidRDefault="00297385">
      <w:pPr>
        <w:pStyle w:val="BodyText"/>
        <w:spacing w:before="4"/>
        <w:ind w:left="287"/>
      </w:pPr>
      <w:r>
        <w:rPr>
          <w:noProof/>
        </w:rPr>
        <w:drawing>
          <wp:inline distT="0" distB="0" distL="0" distR="0" wp14:anchorId="0DC331E5" wp14:editId="145DE36E">
            <wp:extent cx="64134" cy="10223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Offsite</w:t>
      </w:r>
    </w:p>
    <w:p w14:paraId="6760D63B" w14:textId="77777777" w:rsidR="00EB525F" w:rsidRDefault="00297385">
      <w:pPr>
        <w:pStyle w:val="BodyText"/>
        <w:spacing w:before="121"/>
        <w:ind w:left="287"/>
      </w:pPr>
      <w:r>
        <w:rPr>
          <w:noProof/>
        </w:rPr>
        <w:drawing>
          <wp:inline distT="0" distB="0" distL="0" distR="0" wp14:anchorId="70EAA024" wp14:editId="740E7338">
            <wp:extent cx="64134" cy="102234"/>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3" cstate="print"/>
                    <a:stretch>
                      <a:fillRect/>
                    </a:stretch>
                  </pic:blipFill>
                  <pic:spPr>
                    <a:xfrm>
                      <a:off x="0" y="0"/>
                      <a:ext cx="64134" cy="102234"/>
                    </a:xfrm>
                    <a:prstGeom prst="rect">
                      <a:avLst/>
                    </a:prstGeom>
                  </pic:spPr>
                </pic:pic>
              </a:graphicData>
            </a:graphic>
          </wp:inline>
        </w:drawing>
      </w:r>
      <w:r>
        <w:rPr>
          <w:rFonts w:ascii="Times New Roman"/>
        </w:rPr>
        <w:t xml:space="preserve"> </w:t>
      </w:r>
      <w:r>
        <w:t>Premises management</w:t>
      </w:r>
    </w:p>
    <w:p w14:paraId="0907920C" w14:textId="77777777" w:rsidR="00EB525F" w:rsidRDefault="00EB525F">
      <w:pPr>
        <w:sectPr w:rsidR="00EB525F">
          <w:pgSz w:w="11900" w:h="16850"/>
          <w:pgMar w:top="1200" w:right="880" w:bottom="1000" w:left="960" w:header="0" w:footer="810" w:gutter="0"/>
          <w:cols w:space="720"/>
        </w:sectPr>
      </w:pPr>
    </w:p>
    <w:p w14:paraId="027A7D1A" w14:textId="77777777" w:rsidR="00EB525F" w:rsidRDefault="00297385">
      <w:pPr>
        <w:pStyle w:val="Heading2"/>
        <w:spacing w:before="67"/>
        <w:ind w:left="117" w:firstLine="0"/>
      </w:pPr>
      <w:bookmarkStart w:id="42" w:name="Appendix_1:_Fire_safety_checklist"/>
      <w:bookmarkStart w:id="43" w:name="_bookmark21"/>
      <w:bookmarkEnd w:id="42"/>
      <w:bookmarkEnd w:id="43"/>
      <w:r>
        <w:rPr>
          <w:color w:val="7E7E7E"/>
        </w:rPr>
        <w:lastRenderedPageBreak/>
        <w:t>Appendix</w:t>
      </w:r>
      <w:r>
        <w:rPr>
          <w:color w:val="7E7E7E"/>
          <w:spacing w:val="-3"/>
        </w:rPr>
        <w:t xml:space="preserve"> </w:t>
      </w:r>
      <w:r>
        <w:rPr>
          <w:color w:val="7E7E7E"/>
        </w:rPr>
        <w:t>1:</w:t>
      </w:r>
      <w:r>
        <w:rPr>
          <w:color w:val="7E7E7E"/>
          <w:spacing w:val="-3"/>
        </w:rPr>
        <w:t xml:space="preserve"> </w:t>
      </w:r>
      <w:r>
        <w:rPr>
          <w:color w:val="7E7E7E"/>
        </w:rPr>
        <w:t>Fire</w:t>
      </w:r>
      <w:r>
        <w:rPr>
          <w:color w:val="7E7E7E"/>
          <w:spacing w:val="-4"/>
        </w:rPr>
        <w:t xml:space="preserve"> </w:t>
      </w:r>
      <w:r>
        <w:rPr>
          <w:color w:val="7E7E7E"/>
        </w:rPr>
        <w:t>safety</w:t>
      </w:r>
      <w:r>
        <w:rPr>
          <w:color w:val="7E7E7E"/>
          <w:spacing w:val="-2"/>
        </w:rPr>
        <w:t xml:space="preserve"> checklist</w:t>
      </w:r>
    </w:p>
    <w:p w14:paraId="301DFE67" w14:textId="77777777" w:rsidR="00EB525F" w:rsidRDefault="00EB525F">
      <w:pPr>
        <w:pStyle w:val="BodyText"/>
        <w:spacing w:before="4"/>
        <w:rPr>
          <w:b/>
          <w:sz w:val="10"/>
        </w:rPr>
      </w:pPr>
    </w:p>
    <w:tbl>
      <w:tblPr>
        <w:tblW w:w="0" w:type="auto"/>
        <w:tblInd w:w="235"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5268"/>
        <w:gridCol w:w="4361"/>
      </w:tblGrid>
      <w:tr w:rsidR="00EB525F" w14:paraId="463763FA" w14:textId="77777777">
        <w:trPr>
          <w:trHeight w:val="342"/>
        </w:trPr>
        <w:tc>
          <w:tcPr>
            <w:tcW w:w="5268" w:type="dxa"/>
            <w:shd w:val="clear" w:color="auto" w:fill="D7DFDE"/>
          </w:tcPr>
          <w:p w14:paraId="09B5727E" w14:textId="77777777" w:rsidR="00EB525F" w:rsidRDefault="00297385">
            <w:pPr>
              <w:pStyle w:val="TableParagraph"/>
              <w:rPr>
                <w:sz w:val="20"/>
              </w:rPr>
            </w:pPr>
            <w:r>
              <w:rPr>
                <w:sz w:val="20"/>
              </w:rPr>
              <w:t>ISSUE</w:t>
            </w:r>
            <w:r>
              <w:rPr>
                <w:spacing w:val="-7"/>
                <w:sz w:val="20"/>
              </w:rPr>
              <w:t xml:space="preserve"> </w:t>
            </w:r>
            <w:r>
              <w:rPr>
                <w:sz w:val="20"/>
              </w:rPr>
              <w:t>TO</w:t>
            </w:r>
            <w:r>
              <w:rPr>
                <w:spacing w:val="-5"/>
                <w:sz w:val="20"/>
              </w:rPr>
              <w:t xml:space="preserve"> </w:t>
            </w:r>
            <w:r>
              <w:rPr>
                <w:spacing w:val="-4"/>
                <w:sz w:val="20"/>
              </w:rPr>
              <w:t>CHECK</w:t>
            </w:r>
          </w:p>
        </w:tc>
        <w:tc>
          <w:tcPr>
            <w:tcW w:w="4361" w:type="dxa"/>
            <w:shd w:val="clear" w:color="auto" w:fill="D7DFDE"/>
          </w:tcPr>
          <w:p w14:paraId="10F5F151" w14:textId="77777777" w:rsidR="00EB525F" w:rsidRDefault="00297385">
            <w:pPr>
              <w:pStyle w:val="TableParagraph"/>
              <w:ind w:left="105"/>
              <w:rPr>
                <w:sz w:val="20"/>
              </w:rPr>
            </w:pPr>
            <w:r>
              <w:rPr>
                <w:spacing w:val="-2"/>
                <w:sz w:val="20"/>
              </w:rPr>
              <w:t>YES/NO</w:t>
            </w:r>
          </w:p>
        </w:tc>
      </w:tr>
      <w:tr w:rsidR="00EB525F" w14:paraId="29FFF751" w14:textId="77777777">
        <w:trPr>
          <w:trHeight w:val="405"/>
        </w:trPr>
        <w:tc>
          <w:tcPr>
            <w:tcW w:w="5268" w:type="dxa"/>
          </w:tcPr>
          <w:p w14:paraId="56034676" w14:textId="77777777" w:rsidR="00EB525F" w:rsidRDefault="00297385">
            <w:pPr>
              <w:pStyle w:val="TableParagraph"/>
              <w:rPr>
                <w:sz w:val="20"/>
              </w:rPr>
            </w:pPr>
            <w:r>
              <w:rPr>
                <w:sz w:val="20"/>
              </w:rPr>
              <w:t>Are</w:t>
            </w:r>
            <w:r>
              <w:rPr>
                <w:spacing w:val="-10"/>
                <w:sz w:val="20"/>
              </w:rPr>
              <w:t xml:space="preserve"> </w:t>
            </w:r>
            <w:r>
              <w:rPr>
                <w:sz w:val="20"/>
              </w:rPr>
              <w:t>fire</w:t>
            </w:r>
            <w:r>
              <w:rPr>
                <w:spacing w:val="-9"/>
                <w:sz w:val="20"/>
              </w:rPr>
              <w:t xml:space="preserve"> </w:t>
            </w:r>
            <w:r>
              <w:rPr>
                <w:sz w:val="20"/>
              </w:rPr>
              <w:t>regulations</w:t>
            </w:r>
            <w:r>
              <w:rPr>
                <w:spacing w:val="-9"/>
                <w:sz w:val="20"/>
              </w:rPr>
              <w:t xml:space="preserve"> </w:t>
            </w:r>
            <w:r>
              <w:rPr>
                <w:sz w:val="20"/>
              </w:rPr>
              <w:t>prominently</w:t>
            </w:r>
            <w:r>
              <w:rPr>
                <w:spacing w:val="-6"/>
                <w:sz w:val="20"/>
              </w:rPr>
              <w:t xml:space="preserve"> </w:t>
            </w:r>
            <w:r>
              <w:rPr>
                <w:spacing w:val="-2"/>
                <w:sz w:val="20"/>
              </w:rPr>
              <w:t>displayed?</w:t>
            </w:r>
          </w:p>
        </w:tc>
        <w:tc>
          <w:tcPr>
            <w:tcW w:w="4361" w:type="dxa"/>
          </w:tcPr>
          <w:p w14:paraId="56B2F222" w14:textId="77777777" w:rsidR="00EB525F" w:rsidRDefault="00EB525F">
            <w:pPr>
              <w:pStyle w:val="TableParagraph"/>
              <w:spacing w:before="0"/>
              <w:ind w:left="0"/>
              <w:rPr>
                <w:rFonts w:ascii="Times New Roman"/>
                <w:sz w:val="20"/>
              </w:rPr>
            </w:pPr>
          </w:p>
        </w:tc>
      </w:tr>
      <w:tr w:rsidR="00EB525F" w14:paraId="7E7F39F5" w14:textId="77777777">
        <w:trPr>
          <w:trHeight w:val="633"/>
        </w:trPr>
        <w:tc>
          <w:tcPr>
            <w:tcW w:w="5268" w:type="dxa"/>
          </w:tcPr>
          <w:p w14:paraId="5BBFA6A8" w14:textId="77777777" w:rsidR="00EB525F" w:rsidRDefault="00297385">
            <w:pPr>
              <w:pStyle w:val="TableParagraph"/>
              <w:ind w:right="146"/>
              <w:rPr>
                <w:sz w:val="20"/>
              </w:rPr>
            </w:pPr>
            <w:r>
              <w:rPr>
                <w:sz w:val="20"/>
              </w:rPr>
              <w:t>Is</w:t>
            </w:r>
            <w:r>
              <w:rPr>
                <w:spacing w:val="-8"/>
                <w:sz w:val="20"/>
              </w:rPr>
              <w:t xml:space="preserve"> </w:t>
            </w:r>
            <w:r>
              <w:rPr>
                <w:sz w:val="20"/>
              </w:rPr>
              <w:t>fire-fighting</w:t>
            </w:r>
            <w:r>
              <w:rPr>
                <w:spacing w:val="-7"/>
                <w:sz w:val="20"/>
              </w:rPr>
              <w:t xml:space="preserve"> </w:t>
            </w:r>
            <w:r>
              <w:rPr>
                <w:sz w:val="20"/>
              </w:rPr>
              <w:t>equipment,</w:t>
            </w:r>
            <w:r>
              <w:rPr>
                <w:spacing w:val="-8"/>
                <w:sz w:val="20"/>
              </w:rPr>
              <w:t xml:space="preserve"> </w:t>
            </w:r>
            <w:r>
              <w:rPr>
                <w:sz w:val="20"/>
              </w:rPr>
              <w:t>including</w:t>
            </w:r>
            <w:r>
              <w:rPr>
                <w:spacing w:val="-7"/>
                <w:sz w:val="20"/>
              </w:rPr>
              <w:t xml:space="preserve"> </w:t>
            </w:r>
            <w:r>
              <w:rPr>
                <w:sz w:val="20"/>
              </w:rPr>
              <w:t>fire</w:t>
            </w:r>
            <w:r>
              <w:rPr>
                <w:spacing w:val="-7"/>
                <w:sz w:val="20"/>
              </w:rPr>
              <w:t xml:space="preserve"> </w:t>
            </w:r>
            <w:r>
              <w:rPr>
                <w:sz w:val="20"/>
              </w:rPr>
              <w:t>blankets,</w:t>
            </w:r>
            <w:r>
              <w:rPr>
                <w:spacing w:val="-7"/>
                <w:sz w:val="20"/>
              </w:rPr>
              <w:t xml:space="preserve"> </w:t>
            </w:r>
            <w:r>
              <w:rPr>
                <w:sz w:val="20"/>
              </w:rPr>
              <w:t xml:space="preserve">in </w:t>
            </w:r>
            <w:r>
              <w:rPr>
                <w:spacing w:val="-2"/>
                <w:sz w:val="20"/>
              </w:rPr>
              <w:t>place?</w:t>
            </w:r>
          </w:p>
        </w:tc>
        <w:tc>
          <w:tcPr>
            <w:tcW w:w="4361" w:type="dxa"/>
          </w:tcPr>
          <w:p w14:paraId="626958C4" w14:textId="77777777" w:rsidR="00EB525F" w:rsidRDefault="00EB525F">
            <w:pPr>
              <w:pStyle w:val="TableParagraph"/>
              <w:spacing w:before="0"/>
              <w:ind w:left="0"/>
              <w:rPr>
                <w:rFonts w:ascii="Times New Roman"/>
                <w:sz w:val="20"/>
              </w:rPr>
            </w:pPr>
          </w:p>
        </w:tc>
      </w:tr>
      <w:tr w:rsidR="00EB525F" w14:paraId="2586F0E4" w14:textId="77777777">
        <w:trPr>
          <w:trHeight w:val="633"/>
        </w:trPr>
        <w:tc>
          <w:tcPr>
            <w:tcW w:w="5268" w:type="dxa"/>
          </w:tcPr>
          <w:p w14:paraId="71DF5547" w14:textId="77777777" w:rsidR="00EB525F" w:rsidRDefault="00297385">
            <w:pPr>
              <w:pStyle w:val="TableParagraph"/>
              <w:ind w:right="146"/>
              <w:rPr>
                <w:sz w:val="20"/>
              </w:rPr>
            </w:pPr>
            <w:r>
              <w:rPr>
                <w:sz w:val="20"/>
              </w:rPr>
              <w:t>Does</w:t>
            </w:r>
            <w:r>
              <w:rPr>
                <w:spacing w:val="-5"/>
                <w:sz w:val="20"/>
              </w:rPr>
              <w:t xml:space="preserve"> </w:t>
            </w:r>
            <w:r>
              <w:rPr>
                <w:sz w:val="20"/>
              </w:rPr>
              <w:t>fire-fighting</w:t>
            </w:r>
            <w:r>
              <w:rPr>
                <w:spacing w:val="-6"/>
                <w:sz w:val="20"/>
              </w:rPr>
              <w:t xml:space="preserve"> </w:t>
            </w:r>
            <w:r>
              <w:rPr>
                <w:sz w:val="20"/>
              </w:rPr>
              <w:t>equipment</w:t>
            </w:r>
            <w:r>
              <w:rPr>
                <w:spacing w:val="-6"/>
                <w:sz w:val="20"/>
              </w:rPr>
              <w:t xml:space="preserve"> </w:t>
            </w:r>
            <w:r>
              <w:rPr>
                <w:sz w:val="20"/>
              </w:rPr>
              <w:t>give</w:t>
            </w:r>
            <w:r>
              <w:rPr>
                <w:spacing w:val="-4"/>
                <w:sz w:val="20"/>
              </w:rPr>
              <w:t xml:space="preserve"> </w:t>
            </w:r>
            <w:r>
              <w:rPr>
                <w:sz w:val="20"/>
              </w:rPr>
              <w:t>details</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type</w:t>
            </w:r>
            <w:r>
              <w:rPr>
                <w:spacing w:val="-4"/>
                <w:sz w:val="20"/>
              </w:rPr>
              <w:t xml:space="preserve"> </w:t>
            </w:r>
            <w:r>
              <w:rPr>
                <w:sz w:val="20"/>
              </w:rPr>
              <w:t>of fire it should be used for?</w:t>
            </w:r>
          </w:p>
        </w:tc>
        <w:tc>
          <w:tcPr>
            <w:tcW w:w="4361" w:type="dxa"/>
          </w:tcPr>
          <w:p w14:paraId="1FD76694" w14:textId="77777777" w:rsidR="00EB525F" w:rsidRDefault="00EB525F">
            <w:pPr>
              <w:pStyle w:val="TableParagraph"/>
              <w:spacing w:before="0"/>
              <w:ind w:left="0"/>
              <w:rPr>
                <w:rFonts w:ascii="Times New Roman"/>
                <w:sz w:val="20"/>
              </w:rPr>
            </w:pPr>
          </w:p>
        </w:tc>
      </w:tr>
      <w:tr w:rsidR="00EB525F" w14:paraId="5D613C45" w14:textId="77777777">
        <w:trPr>
          <w:trHeight w:val="405"/>
        </w:trPr>
        <w:tc>
          <w:tcPr>
            <w:tcW w:w="5268" w:type="dxa"/>
          </w:tcPr>
          <w:p w14:paraId="44D42C5A" w14:textId="77777777" w:rsidR="00EB525F" w:rsidRDefault="00297385">
            <w:pPr>
              <w:pStyle w:val="TableParagraph"/>
              <w:rPr>
                <w:sz w:val="20"/>
              </w:rPr>
            </w:pPr>
            <w:r>
              <w:rPr>
                <w:sz w:val="20"/>
              </w:rPr>
              <w:t>Are</w:t>
            </w:r>
            <w:r>
              <w:rPr>
                <w:spacing w:val="-7"/>
                <w:sz w:val="20"/>
              </w:rPr>
              <w:t xml:space="preserve"> </w:t>
            </w:r>
            <w:r>
              <w:rPr>
                <w:sz w:val="20"/>
              </w:rPr>
              <w:t>fire</w:t>
            </w:r>
            <w:r>
              <w:rPr>
                <w:spacing w:val="-6"/>
                <w:sz w:val="20"/>
              </w:rPr>
              <w:t xml:space="preserve"> </w:t>
            </w:r>
            <w:r>
              <w:rPr>
                <w:sz w:val="20"/>
              </w:rPr>
              <w:t>exits</w:t>
            </w:r>
            <w:r>
              <w:rPr>
                <w:spacing w:val="-6"/>
                <w:sz w:val="20"/>
              </w:rPr>
              <w:t xml:space="preserve"> </w:t>
            </w:r>
            <w:r>
              <w:rPr>
                <w:sz w:val="20"/>
              </w:rPr>
              <w:t>clearly</w:t>
            </w:r>
            <w:r>
              <w:rPr>
                <w:spacing w:val="-2"/>
                <w:sz w:val="20"/>
              </w:rPr>
              <w:t xml:space="preserve"> labelled?</w:t>
            </w:r>
          </w:p>
        </w:tc>
        <w:tc>
          <w:tcPr>
            <w:tcW w:w="4361" w:type="dxa"/>
          </w:tcPr>
          <w:p w14:paraId="1AB64427" w14:textId="77777777" w:rsidR="00EB525F" w:rsidRDefault="00EB525F">
            <w:pPr>
              <w:pStyle w:val="TableParagraph"/>
              <w:spacing w:before="0"/>
              <w:ind w:left="0"/>
              <w:rPr>
                <w:rFonts w:ascii="Times New Roman"/>
                <w:sz w:val="20"/>
              </w:rPr>
            </w:pPr>
          </w:p>
        </w:tc>
      </w:tr>
      <w:tr w:rsidR="00EB525F" w14:paraId="3F6148B3" w14:textId="77777777">
        <w:trPr>
          <w:trHeight w:val="402"/>
        </w:trPr>
        <w:tc>
          <w:tcPr>
            <w:tcW w:w="5268" w:type="dxa"/>
          </w:tcPr>
          <w:p w14:paraId="7652146E" w14:textId="77777777" w:rsidR="00EB525F" w:rsidRDefault="00297385">
            <w:pPr>
              <w:pStyle w:val="TableParagraph"/>
              <w:rPr>
                <w:sz w:val="20"/>
              </w:rPr>
            </w:pPr>
            <w:r>
              <w:rPr>
                <w:sz w:val="20"/>
              </w:rPr>
              <w:t>Are</w:t>
            </w:r>
            <w:r>
              <w:rPr>
                <w:spacing w:val="-8"/>
                <w:sz w:val="20"/>
              </w:rPr>
              <w:t xml:space="preserve"> </w:t>
            </w:r>
            <w:r>
              <w:rPr>
                <w:sz w:val="20"/>
              </w:rPr>
              <w:t>fire</w:t>
            </w:r>
            <w:r>
              <w:rPr>
                <w:spacing w:val="-7"/>
                <w:sz w:val="20"/>
              </w:rPr>
              <w:t xml:space="preserve"> </w:t>
            </w:r>
            <w:r>
              <w:rPr>
                <w:sz w:val="20"/>
              </w:rPr>
              <w:t>doors</w:t>
            </w:r>
            <w:r>
              <w:rPr>
                <w:spacing w:val="-6"/>
                <w:sz w:val="20"/>
              </w:rPr>
              <w:t xml:space="preserve"> </w:t>
            </w:r>
            <w:r>
              <w:rPr>
                <w:sz w:val="20"/>
              </w:rPr>
              <w:t>fitted</w:t>
            </w:r>
            <w:r>
              <w:rPr>
                <w:spacing w:val="-7"/>
                <w:sz w:val="20"/>
              </w:rPr>
              <w:t xml:space="preserve"> </w:t>
            </w:r>
            <w:r>
              <w:rPr>
                <w:sz w:val="20"/>
              </w:rPr>
              <w:t>with</w:t>
            </w:r>
            <w:r>
              <w:rPr>
                <w:spacing w:val="-5"/>
                <w:sz w:val="20"/>
              </w:rPr>
              <w:t xml:space="preserve"> </w:t>
            </w:r>
            <w:r>
              <w:rPr>
                <w:sz w:val="20"/>
              </w:rPr>
              <w:t>self-closing</w:t>
            </w:r>
            <w:r>
              <w:rPr>
                <w:spacing w:val="-5"/>
                <w:sz w:val="20"/>
              </w:rPr>
              <w:t xml:space="preserve"> </w:t>
            </w:r>
            <w:r>
              <w:rPr>
                <w:spacing w:val="-2"/>
                <w:sz w:val="20"/>
              </w:rPr>
              <w:t>mechanisms?</w:t>
            </w:r>
          </w:p>
        </w:tc>
        <w:tc>
          <w:tcPr>
            <w:tcW w:w="4361" w:type="dxa"/>
          </w:tcPr>
          <w:p w14:paraId="45E6B958" w14:textId="77777777" w:rsidR="00EB525F" w:rsidRDefault="00EB525F">
            <w:pPr>
              <w:pStyle w:val="TableParagraph"/>
              <w:spacing w:before="0"/>
              <w:ind w:left="0"/>
              <w:rPr>
                <w:rFonts w:ascii="Times New Roman"/>
                <w:sz w:val="20"/>
              </w:rPr>
            </w:pPr>
          </w:p>
        </w:tc>
      </w:tr>
      <w:tr w:rsidR="00EB525F" w14:paraId="381B8869" w14:textId="77777777">
        <w:trPr>
          <w:trHeight w:val="405"/>
        </w:trPr>
        <w:tc>
          <w:tcPr>
            <w:tcW w:w="5268" w:type="dxa"/>
          </w:tcPr>
          <w:p w14:paraId="122ECBCE" w14:textId="77777777" w:rsidR="00EB525F" w:rsidRDefault="00297385">
            <w:pPr>
              <w:pStyle w:val="TableParagraph"/>
              <w:rPr>
                <w:sz w:val="20"/>
              </w:rPr>
            </w:pPr>
            <w:r>
              <w:rPr>
                <w:sz w:val="20"/>
              </w:rPr>
              <w:t>Are</w:t>
            </w:r>
            <w:r>
              <w:rPr>
                <w:spacing w:val="-8"/>
                <w:sz w:val="20"/>
              </w:rPr>
              <w:t xml:space="preserve"> </w:t>
            </w:r>
            <w:r>
              <w:rPr>
                <w:sz w:val="20"/>
              </w:rPr>
              <w:t>flammable</w:t>
            </w:r>
            <w:r>
              <w:rPr>
                <w:spacing w:val="-6"/>
                <w:sz w:val="20"/>
              </w:rPr>
              <w:t xml:space="preserve"> </w:t>
            </w:r>
            <w:r>
              <w:rPr>
                <w:sz w:val="20"/>
              </w:rPr>
              <w:t>materials</w:t>
            </w:r>
            <w:r>
              <w:rPr>
                <w:spacing w:val="-7"/>
                <w:sz w:val="20"/>
              </w:rPr>
              <w:t xml:space="preserve"> </w:t>
            </w:r>
            <w:r>
              <w:rPr>
                <w:sz w:val="20"/>
              </w:rPr>
              <w:t>stored</w:t>
            </w:r>
            <w:r>
              <w:rPr>
                <w:spacing w:val="-8"/>
                <w:sz w:val="20"/>
              </w:rPr>
              <w:t xml:space="preserve"> </w:t>
            </w:r>
            <w:r>
              <w:rPr>
                <w:sz w:val="20"/>
              </w:rPr>
              <w:t>away</w:t>
            </w:r>
            <w:r>
              <w:rPr>
                <w:spacing w:val="-6"/>
                <w:sz w:val="20"/>
              </w:rPr>
              <w:t xml:space="preserve"> </w:t>
            </w:r>
            <w:r>
              <w:rPr>
                <w:sz w:val="20"/>
              </w:rPr>
              <w:t>from</w:t>
            </w:r>
            <w:r>
              <w:rPr>
                <w:spacing w:val="-6"/>
                <w:sz w:val="20"/>
              </w:rPr>
              <w:t xml:space="preserve"> </w:t>
            </w:r>
            <w:r>
              <w:rPr>
                <w:sz w:val="20"/>
              </w:rPr>
              <w:t>open</w:t>
            </w:r>
            <w:r>
              <w:rPr>
                <w:spacing w:val="-8"/>
                <w:sz w:val="20"/>
              </w:rPr>
              <w:t xml:space="preserve"> </w:t>
            </w:r>
            <w:r>
              <w:rPr>
                <w:spacing w:val="-2"/>
                <w:sz w:val="20"/>
              </w:rPr>
              <w:t>flames?</w:t>
            </w:r>
          </w:p>
        </w:tc>
        <w:tc>
          <w:tcPr>
            <w:tcW w:w="4361" w:type="dxa"/>
          </w:tcPr>
          <w:p w14:paraId="284D49F8" w14:textId="77777777" w:rsidR="00EB525F" w:rsidRDefault="00EB525F">
            <w:pPr>
              <w:pStyle w:val="TableParagraph"/>
              <w:spacing w:before="0"/>
              <w:ind w:left="0"/>
              <w:rPr>
                <w:rFonts w:ascii="Times New Roman"/>
                <w:sz w:val="20"/>
              </w:rPr>
            </w:pPr>
          </w:p>
        </w:tc>
      </w:tr>
      <w:tr w:rsidR="00EB525F" w14:paraId="6B986ED9" w14:textId="77777777">
        <w:trPr>
          <w:trHeight w:val="633"/>
        </w:trPr>
        <w:tc>
          <w:tcPr>
            <w:tcW w:w="5268" w:type="dxa"/>
          </w:tcPr>
          <w:p w14:paraId="134CEB68" w14:textId="77777777" w:rsidR="00EB525F" w:rsidRDefault="00297385">
            <w:pPr>
              <w:pStyle w:val="TableParagraph"/>
              <w:ind w:right="14"/>
              <w:rPr>
                <w:sz w:val="20"/>
              </w:rPr>
            </w:pPr>
            <w:r>
              <w:rPr>
                <w:sz w:val="20"/>
              </w:rPr>
              <w:t>Do</w:t>
            </w:r>
            <w:r>
              <w:rPr>
                <w:spacing w:val="-5"/>
                <w:sz w:val="20"/>
              </w:rPr>
              <w:t xml:space="preserve"> </w:t>
            </w:r>
            <w:r>
              <w:rPr>
                <w:sz w:val="20"/>
              </w:rPr>
              <w:t>all</w:t>
            </w:r>
            <w:r>
              <w:rPr>
                <w:spacing w:val="-6"/>
                <w:sz w:val="20"/>
              </w:rPr>
              <w:t xml:space="preserve"> </w:t>
            </w:r>
            <w:r>
              <w:rPr>
                <w:sz w:val="20"/>
              </w:rPr>
              <w:t>staff</w:t>
            </w:r>
            <w:r>
              <w:rPr>
                <w:spacing w:val="-5"/>
                <w:sz w:val="20"/>
              </w:rPr>
              <w:t xml:space="preserve"> </w:t>
            </w:r>
            <w:r>
              <w:rPr>
                <w:sz w:val="20"/>
              </w:rPr>
              <w:t>and</w:t>
            </w:r>
            <w:r>
              <w:rPr>
                <w:spacing w:val="-5"/>
                <w:sz w:val="20"/>
              </w:rPr>
              <w:t xml:space="preserve"> </w:t>
            </w:r>
            <w:r>
              <w:rPr>
                <w:sz w:val="20"/>
              </w:rPr>
              <w:t>pupils</w:t>
            </w:r>
            <w:r>
              <w:rPr>
                <w:spacing w:val="-4"/>
                <w:sz w:val="20"/>
              </w:rPr>
              <w:t xml:space="preserve"> </w:t>
            </w:r>
            <w:r>
              <w:rPr>
                <w:sz w:val="20"/>
              </w:rPr>
              <w:t>understand</w:t>
            </w:r>
            <w:r>
              <w:rPr>
                <w:spacing w:val="-5"/>
                <w:sz w:val="20"/>
              </w:rPr>
              <w:t xml:space="preserve"> </w:t>
            </w:r>
            <w:r>
              <w:rPr>
                <w:sz w:val="20"/>
              </w:rPr>
              <w:t>what</w:t>
            </w:r>
            <w:r>
              <w:rPr>
                <w:spacing w:val="-5"/>
                <w:sz w:val="20"/>
              </w:rPr>
              <w:t xml:space="preserve"> </w:t>
            </w:r>
            <w:r>
              <w:rPr>
                <w:sz w:val="20"/>
              </w:rPr>
              <w:t>to</w:t>
            </w:r>
            <w:r>
              <w:rPr>
                <w:spacing w:val="-3"/>
                <w:sz w:val="20"/>
              </w:rPr>
              <w:t xml:space="preserve"> </w:t>
            </w:r>
            <w:r>
              <w:rPr>
                <w:sz w:val="20"/>
              </w:rPr>
              <w:t>do</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event of a fire?</w:t>
            </w:r>
          </w:p>
        </w:tc>
        <w:tc>
          <w:tcPr>
            <w:tcW w:w="4361" w:type="dxa"/>
          </w:tcPr>
          <w:p w14:paraId="08EF9E4C" w14:textId="77777777" w:rsidR="00EB525F" w:rsidRDefault="00EB525F">
            <w:pPr>
              <w:pStyle w:val="TableParagraph"/>
              <w:spacing w:before="0"/>
              <w:ind w:left="0"/>
              <w:rPr>
                <w:rFonts w:ascii="Times New Roman"/>
                <w:sz w:val="20"/>
              </w:rPr>
            </w:pPr>
          </w:p>
        </w:tc>
      </w:tr>
      <w:tr w:rsidR="00EB525F" w14:paraId="405F5681" w14:textId="77777777">
        <w:trPr>
          <w:trHeight w:val="405"/>
        </w:trPr>
        <w:tc>
          <w:tcPr>
            <w:tcW w:w="5268" w:type="dxa"/>
          </w:tcPr>
          <w:p w14:paraId="51E15F3C" w14:textId="77777777" w:rsidR="00EB525F" w:rsidRDefault="00297385">
            <w:pPr>
              <w:pStyle w:val="TableParagraph"/>
              <w:rPr>
                <w:sz w:val="20"/>
              </w:rPr>
            </w:pPr>
            <w:r>
              <w:rPr>
                <w:sz w:val="20"/>
              </w:rPr>
              <w:t>Can</w:t>
            </w:r>
            <w:r>
              <w:rPr>
                <w:spacing w:val="-6"/>
                <w:sz w:val="20"/>
              </w:rPr>
              <w:t xml:space="preserve"> </w:t>
            </w:r>
            <w:r>
              <w:rPr>
                <w:sz w:val="20"/>
              </w:rPr>
              <w:t>you</w:t>
            </w:r>
            <w:r>
              <w:rPr>
                <w:spacing w:val="-3"/>
                <w:sz w:val="20"/>
              </w:rPr>
              <w:t xml:space="preserve"> </w:t>
            </w:r>
            <w:r>
              <w:rPr>
                <w:sz w:val="20"/>
              </w:rPr>
              <w:t>easily</w:t>
            </w:r>
            <w:r>
              <w:rPr>
                <w:spacing w:val="-4"/>
                <w:sz w:val="20"/>
              </w:rPr>
              <w:t xml:space="preserve"> </w:t>
            </w:r>
            <w:r>
              <w:rPr>
                <w:sz w:val="20"/>
              </w:rPr>
              <w:t>hear</w:t>
            </w:r>
            <w:r>
              <w:rPr>
                <w:spacing w:val="-4"/>
                <w:sz w:val="20"/>
              </w:rPr>
              <w:t xml:space="preserve"> </w:t>
            </w:r>
            <w:r>
              <w:rPr>
                <w:sz w:val="20"/>
              </w:rPr>
              <w:t>the</w:t>
            </w:r>
            <w:r>
              <w:rPr>
                <w:spacing w:val="-5"/>
                <w:sz w:val="20"/>
              </w:rPr>
              <w:t xml:space="preserve"> </w:t>
            </w:r>
            <w:r>
              <w:rPr>
                <w:sz w:val="20"/>
              </w:rPr>
              <w:t>fire</w:t>
            </w:r>
            <w:r>
              <w:rPr>
                <w:spacing w:val="-4"/>
                <w:sz w:val="20"/>
              </w:rPr>
              <w:t xml:space="preserve"> </w:t>
            </w:r>
            <w:r>
              <w:rPr>
                <w:sz w:val="20"/>
              </w:rPr>
              <w:t>alarm</w:t>
            </w:r>
            <w:r>
              <w:rPr>
                <w:spacing w:val="-5"/>
                <w:sz w:val="20"/>
              </w:rPr>
              <w:t xml:space="preserve"> </w:t>
            </w:r>
            <w:r>
              <w:rPr>
                <w:sz w:val="20"/>
              </w:rPr>
              <w:t>from</w:t>
            </w:r>
            <w:r>
              <w:rPr>
                <w:spacing w:val="-3"/>
                <w:sz w:val="20"/>
              </w:rPr>
              <w:t xml:space="preserve"> </w:t>
            </w:r>
            <w:r>
              <w:rPr>
                <w:sz w:val="20"/>
              </w:rPr>
              <w:t>all</w:t>
            </w:r>
            <w:r>
              <w:rPr>
                <w:spacing w:val="-6"/>
                <w:sz w:val="20"/>
              </w:rPr>
              <w:t xml:space="preserve"> </w:t>
            </w:r>
            <w:r>
              <w:rPr>
                <w:spacing w:val="-2"/>
                <w:sz w:val="20"/>
              </w:rPr>
              <w:t>areas?</w:t>
            </w:r>
          </w:p>
        </w:tc>
        <w:tc>
          <w:tcPr>
            <w:tcW w:w="4361" w:type="dxa"/>
          </w:tcPr>
          <w:p w14:paraId="4E0F69EC" w14:textId="77777777" w:rsidR="00EB525F" w:rsidRDefault="00EB525F">
            <w:pPr>
              <w:pStyle w:val="TableParagraph"/>
              <w:spacing w:before="0"/>
              <w:ind w:left="0"/>
              <w:rPr>
                <w:rFonts w:ascii="Times New Roman"/>
                <w:sz w:val="20"/>
              </w:rPr>
            </w:pPr>
          </w:p>
        </w:tc>
      </w:tr>
    </w:tbl>
    <w:p w14:paraId="24866F8D" w14:textId="77777777" w:rsidR="00EB525F" w:rsidRDefault="00EB525F">
      <w:pPr>
        <w:rPr>
          <w:rFonts w:ascii="Times New Roman"/>
          <w:sz w:val="20"/>
        </w:rPr>
        <w:sectPr w:rsidR="00EB525F">
          <w:pgSz w:w="11900" w:h="16850"/>
          <w:pgMar w:top="1560" w:right="880" w:bottom="1000" w:left="960" w:header="0" w:footer="810" w:gutter="0"/>
          <w:cols w:space="720"/>
        </w:sectPr>
      </w:pPr>
    </w:p>
    <w:p w14:paraId="54724226" w14:textId="77777777" w:rsidR="00EB525F" w:rsidRDefault="00297385">
      <w:pPr>
        <w:pStyle w:val="Heading2"/>
        <w:spacing w:before="67"/>
        <w:ind w:left="117" w:firstLine="0"/>
      </w:pPr>
      <w:bookmarkStart w:id="44" w:name="Appendix_2:_Assault_form"/>
      <w:bookmarkStart w:id="45" w:name="_bookmark22"/>
      <w:bookmarkEnd w:id="44"/>
      <w:bookmarkEnd w:id="45"/>
      <w:r>
        <w:rPr>
          <w:color w:val="7E7E7E"/>
        </w:rPr>
        <w:lastRenderedPageBreak/>
        <w:t>Appendix</w:t>
      </w:r>
      <w:r>
        <w:rPr>
          <w:color w:val="7E7E7E"/>
          <w:spacing w:val="-3"/>
        </w:rPr>
        <w:t xml:space="preserve"> </w:t>
      </w:r>
      <w:r>
        <w:rPr>
          <w:color w:val="7E7E7E"/>
        </w:rPr>
        <w:t>2:</w:t>
      </w:r>
      <w:r>
        <w:rPr>
          <w:color w:val="7E7E7E"/>
          <w:spacing w:val="-4"/>
        </w:rPr>
        <w:t xml:space="preserve"> </w:t>
      </w:r>
      <w:r>
        <w:rPr>
          <w:color w:val="7E7E7E"/>
        </w:rPr>
        <w:t>Assault</w:t>
      </w:r>
      <w:r>
        <w:rPr>
          <w:color w:val="7E7E7E"/>
          <w:spacing w:val="-3"/>
        </w:rPr>
        <w:t xml:space="preserve"> </w:t>
      </w:r>
      <w:r>
        <w:rPr>
          <w:color w:val="7E7E7E"/>
          <w:spacing w:val="-4"/>
        </w:rPr>
        <w:t>form</w:t>
      </w:r>
    </w:p>
    <w:p w14:paraId="3E60820C" w14:textId="77777777" w:rsidR="00EB525F" w:rsidRDefault="00EB525F">
      <w:pPr>
        <w:pStyle w:val="BodyText"/>
        <w:spacing w:before="4"/>
        <w:rPr>
          <w:b/>
          <w:sz w:val="10"/>
        </w:rPr>
      </w:pPr>
    </w:p>
    <w:tbl>
      <w:tblPr>
        <w:tblW w:w="0" w:type="auto"/>
        <w:tblInd w:w="3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16"/>
        <w:gridCol w:w="1320"/>
        <w:gridCol w:w="838"/>
        <w:gridCol w:w="171"/>
        <w:gridCol w:w="813"/>
        <w:gridCol w:w="140"/>
        <w:gridCol w:w="646"/>
        <w:gridCol w:w="366"/>
        <w:gridCol w:w="493"/>
        <w:gridCol w:w="2250"/>
      </w:tblGrid>
      <w:tr w:rsidR="00EB525F" w14:paraId="542F71AC" w14:textId="77777777">
        <w:trPr>
          <w:trHeight w:val="502"/>
        </w:trPr>
        <w:tc>
          <w:tcPr>
            <w:tcW w:w="9353" w:type="dxa"/>
            <w:gridSpan w:val="10"/>
          </w:tcPr>
          <w:p w14:paraId="1769E2D3" w14:textId="77777777" w:rsidR="00EB525F" w:rsidRDefault="00297385">
            <w:pPr>
              <w:pStyle w:val="TableParagraph"/>
              <w:spacing w:before="0"/>
              <w:ind w:left="25"/>
              <w:jc w:val="center"/>
            </w:pPr>
            <w:r>
              <w:t>Notification</w:t>
            </w:r>
            <w:r>
              <w:rPr>
                <w:spacing w:val="-11"/>
              </w:rPr>
              <w:t xml:space="preserve"> </w:t>
            </w:r>
            <w:r>
              <w:t>of</w:t>
            </w:r>
            <w:r>
              <w:rPr>
                <w:spacing w:val="-10"/>
              </w:rPr>
              <w:t xml:space="preserve"> </w:t>
            </w:r>
            <w:r>
              <w:t>Assault</w:t>
            </w:r>
            <w:r>
              <w:rPr>
                <w:spacing w:val="-12"/>
              </w:rPr>
              <w:t xml:space="preserve"> </w:t>
            </w:r>
            <w:r>
              <w:rPr>
                <w:spacing w:val="-4"/>
              </w:rPr>
              <w:t>Form</w:t>
            </w:r>
          </w:p>
        </w:tc>
      </w:tr>
      <w:tr w:rsidR="00EB525F" w14:paraId="23DE6BB2" w14:textId="77777777">
        <w:trPr>
          <w:trHeight w:val="253"/>
        </w:trPr>
        <w:tc>
          <w:tcPr>
            <w:tcW w:w="9353" w:type="dxa"/>
            <w:gridSpan w:val="10"/>
            <w:tcBorders>
              <w:bottom w:val="single" w:sz="8" w:space="0" w:color="000000"/>
            </w:tcBorders>
            <w:shd w:val="clear" w:color="auto" w:fill="E6E6E6"/>
          </w:tcPr>
          <w:p w14:paraId="3B28B617" w14:textId="77777777" w:rsidR="00EB525F" w:rsidRDefault="00297385">
            <w:pPr>
              <w:pStyle w:val="TableParagraph"/>
              <w:spacing w:before="1"/>
              <w:ind w:left="37"/>
              <w:rPr>
                <w:b/>
                <w:sz w:val="16"/>
              </w:rPr>
            </w:pPr>
            <w:r>
              <w:rPr>
                <w:b/>
                <w:sz w:val="16"/>
              </w:rPr>
              <w:t>Part</w:t>
            </w:r>
            <w:r>
              <w:rPr>
                <w:b/>
                <w:spacing w:val="8"/>
                <w:sz w:val="16"/>
              </w:rPr>
              <w:t xml:space="preserve"> </w:t>
            </w:r>
            <w:r>
              <w:rPr>
                <w:b/>
                <w:sz w:val="16"/>
              </w:rPr>
              <w:t>1</w:t>
            </w:r>
            <w:r>
              <w:rPr>
                <w:sz w:val="16"/>
              </w:rPr>
              <w:t>.</w:t>
            </w:r>
            <w:r>
              <w:rPr>
                <w:spacing w:val="8"/>
                <w:sz w:val="16"/>
              </w:rPr>
              <w:t xml:space="preserve"> </w:t>
            </w:r>
            <w:r>
              <w:rPr>
                <w:b/>
                <w:sz w:val="16"/>
              </w:rPr>
              <w:t>Assaulted</w:t>
            </w:r>
            <w:r>
              <w:rPr>
                <w:b/>
                <w:spacing w:val="7"/>
                <w:sz w:val="16"/>
              </w:rPr>
              <w:t xml:space="preserve"> </w:t>
            </w:r>
            <w:r>
              <w:rPr>
                <w:b/>
                <w:sz w:val="16"/>
              </w:rPr>
              <w:t>person,</w:t>
            </w:r>
            <w:r>
              <w:rPr>
                <w:b/>
                <w:spacing w:val="8"/>
                <w:sz w:val="16"/>
              </w:rPr>
              <w:t xml:space="preserve"> </w:t>
            </w:r>
            <w:r>
              <w:rPr>
                <w:b/>
                <w:sz w:val="16"/>
              </w:rPr>
              <w:t>or</w:t>
            </w:r>
            <w:r>
              <w:rPr>
                <w:b/>
                <w:spacing w:val="5"/>
                <w:sz w:val="16"/>
              </w:rPr>
              <w:t xml:space="preserve"> </w:t>
            </w:r>
            <w:r>
              <w:rPr>
                <w:b/>
                <w:sz w:val="16"/>
              </w:rPr>
              <w:t>another</w:t>
            </w:r>
            <w:r>
              <w:rPr>
                <w:b/>
                <w:spacing w:val="9"/>
                <w:sz w:val="16"/>
              </w:rPr>
              <w:t xml:space="preserve"> </w:t>
            </w:r>
            <w:r>
              <w:rPr>
                <w:b/>
                <w:sz w:val="16"/>
              </w:rPr>
              <w:t>responsible</w:t>
            </w:r>
            <w:r>
              <w:rPr>
                <w:b/>
                <w:spacing w:val="9"/>
                <w:sz w:val="16"/>
              </w:rPr>
              <w:t xml:space="preserve"> </w:t>
            </w:r>
            <w:r>
              <w:rPr>
                <w:b/>
                <w:sz w:val="16"/>
              </w:rPr>
              <w:t>person</w:t>
            </w:r>
            <w:r>
              <w:rPr>
                <w:b/>
                <w:spacing w:val="6"/>
                <w:sz w:val="16"/>
              </w:rPr>
              <w:t xml:space="preserve"> </w:t>
            </w:r>
            <w:r>
              <w:rPr>
                <w:b/>
                <w:sz w:val="16"/>
              </w:rPr>
              <w:t>to</w:t>
            </w:r>
            <w:r>
              <w:rPr>
                <w:b/>
                <w:spacing w:val="9"/>
                <w:sz w:val="16"/>
              </w:rPr>
              <w:t xml:space="preserve"> </w:t>
            </w:r>
            <w:r>
              <w:rPr>
                <w:b/>
                <w:spacing w:val="-2"/>
                <w:sz w:val="16"/>
              </w:rPr>
              <w:t>complete.</w:t>
            </w:r>
          </w:p>
        </w:tc>
      </w:tr>
      <w:tr w:rsidR="00EB525F" w14:paraId="7973F2E5" w14:textId="77777777">
        <w:trPr>
          <w:trHeight w:val="282"/>
        </w:trPr>
        <w:tc>
          <w:tcPr>
            <w:tcW w:w="2316" w:type="dxa"/>
            <w:tcBorders>
              <w:top w:val="single" w:sz="8" w:space="0" w:color="000000"/>
              <w:bottom w:val="single" w:sz="6" w:space="0" w:color="000000"/>
              <w:right w:val="single" w:sz="4" w:space="0" w:color="000000"/>
            </w:tcBorders>
          </w:tcPr>
          <w:p w14:paraId="26D64F40" w14:textId="77777777" w:rsidR="00EB525F" w:rsidRDefault="00297385">
            <w:pPr>
              <w:pStyle w:val="TableParagraph"/>
              <w:spacing w:before="2"/>
              <w:ind w:left="37"/>
              <w:rPr>
                <w:sz w:val="16"/>
              </w:rPr>
            </w:pPr>
            <w:r>
              <w:rPr>
                <w:sz w:val="16"/>
              </w:rPr>
              <w:t>Please</w:t>
            </w:r>
            <w:r>
              <w:rPr>
                <w:spacing w:val="8"/>
                <w:sz w:val="16"/>
              </w:rPr>
              <w:t xml:space="preserve"> </w:t>
            </w:r>
            <w:r>
              <w:rPr>
                <w:sz w:val="16"/>
              </w:rPr>
              <w:t>tick</w:t>
            </w:r>
            <w:r>
              <w:rPr>
                <w:spacing w:val="6"/>
                <w:sz w:val="16"/>
              </w:rPr>
              <w:t xml:space="preserve"> </w:t>
            </w:r>
            <w:r>
              <w:rPr>
                <w:sz w:val="16"/>
              </w:rPr>
              <w:t>as</w:t>
            </w:r>
            <w:r>
              <w:rPr>
                <w:spacing w:val="6"/>
                <w:sz w:val="16"/>
              </w:rPr>
              <w:t xml:space="preserve"> </w:t>
            </w:r>
            <w:r>
              <w:rPr>
                <w:sz w:val="16"/>
              </w:rPr>
              <w:t>appropriate</w:t>
            </w:r>
            <w:r>
              <w:rPr>
                <w:spacing w:val="8"/>
                <w:sz w:val="16"/>
              </w:rPr>
              <w:t xml:space="preserve"> </w:t>
            </w:r>
            <w:r>
              <w:rPr>
                <w:spacing w:val="-5"/>
                <w:sz w:val="16"/>
              </w:rPr>
              <w:t>(√)</w:t>
            </w:r>
          </w:p>
        </w:tc>
        <w:tc>
          <w:tcPr>
            <w:tcW w:w="4294" w:type="dxa"/>
            <w:gridSpan w:val="7"/>
            <w:tcBorders>
              <w:top w:val="single" w:sz="8" w:space="0" w:color="000000"/>
              <w:left w:val="single" w:sz="4" w:space="0" w:color="000000"/>
              <w:bottom w:val="single" w:sz="6" w:space="0" w:color="000000"/>
              <w:right w:val="single" w:sz="8" w:space="0" w:color="000000"/>
            </w:tcBorders>
          </w:tcPr>
          <w:p w14:paraId="06AB1DF3" w14:textId="77777777" w:rsidR="00EB525F" w:rsidRDefault="00297385">
            <w:pPr>
              <w:pStyle w:val="TableParagraph"/>
              <w:spacing w:before="2"/>
              <w:ind w:left="47"/>
              <w:rPr>
                <w:sz w:val="16"/>
              </w:rPr>
            </w:pPr>
            <w:r>
              <w:rPr>
                <w:sz w:val="16"/>
              </w:rPr>
              <w:t>Stockton</w:t>
            </w:r>
            <w:r>
              <w:rPr>
                <w:spacing w:val="10"/>
                <w:sz w:val="16"/>
              </w:rPr>
              <w:t xml:space="preserve"> </w:t>
            </w:r>
            <w:r>
              <w:rPr>
                <w:sz w:val="16"/>
              </w:rPr>
              <w:t>Borough</w:t>
            </w:r>
            <w:r>
              <w:rPr>
                <w:spacing w:val="10"/>
                <w:sz w:val="16"/>
              </w:rPr>
              <w:t xml:space="preserve"> </w:t>
            </w:r>
            <w:r>
              <w:rPr>
                <w:sz w:val="16"/>
              </w:rPr>
              <w:t>Council</w:t>
            </w:r>
            <w:r>
              <w:rPr>
                <w:spacing w:val="10"/>
                <w:sz w:val="16"/>
              </w:rPr>
              <w:t xml:space="preserve"> </w:t>
            </w:r>
            <w:r>
              <w:rPr>
                <w:spacing w:val="-2"/>
                <w:sz w:val="16"/>
              </w:rPr>
              <w:t>Employee</w:t>
            </w:r>
          </w:p>
        </w:tc>
        <w:tc>
          <w:tcPr>
            <w:tcW w:w="2743" w:type="dxa"/>
            <w:gridSpan w:val="2"/>
            <w:tcBorders>
              <w:top w:val="single" w:sz="8" w:space="0" w:color="000000"/>
              <w:left w:val="single" w:sz="8" w:space="0" w:color="000000"/>
              <w:bottom w:val="single" w:sz="6" w:space="0" w:color="000000"/>
            </w:tcBorders>
          </w:tcPr>
          <w:p w14:paraId="6DA8A2A1" w14:textId="77777777" w:rsidR="00EB525F" w:rsidRDefault="00297385">
            <w:pPr>
              <w:pStyle w:val="TableParagraph"/>
              <w:spacing w:before="2"/>
              <w:ind w:left="56"/>
              <w:rPr>
                <w:sz w:val="16"/>
              </w:rPr>
            </w:pPr>
            <w:r>
              <w:rPr>
                <w:sz w:val="16"/>
              </w:rPr>
              <w:t>Agency</w:t>
            </w:r>
            <w:r>
              <w:rPr>
                <w:spacing w:val="9"/>
                <w:sz w:val="16"/>
              </w:rPr>
              <w:t xml:space="preserve"> </w:t>
            </w:r>
            <w:r>
              <w:rPr>
                <w:spacing w:val="-2"/>
                <w:sz w:val="16"/>
              </w:rPr>
              <w:t>Employee</w:t>
            </w:r>
          </w:p>
        </w:tc>
      </w:tr>
      <w:tr w:rsidR="00EB525F" w14:paraId="5C7666BC" w14:textId="77777777">
        <w:trPr>
          <w:trHeight w:val="563"/>
        </w:trPr>
        <w:tc>
          <w:tcPr>
            <w:tcW w:w="2316" w:type="dxa"/>
            <w:tcBorders>
              <w:top w:val="single" w:sz="6" w:space="0" w:color="000000"/>
              <w:bottom w:val="single" w:sz="6" w:space="0" w:color="000000"/>
              <w:right w:val="single" w:sz="4" w:space="0" w:color="000000"/>
            </w:tcBorders>
          </w:tcPr>
          <w:p w14:paraId="703A377F" w14:textId="77777777" w:rsidR="00EB525F" w:rsidRDefault="00297385">
            <w:pPr>
              <w:pStyle w:val="TableParagraph"/>
              <w:spacing w:before="2"/>
              <w:ind w:left="37"/>
              <w:rPr>
                <w:sz w:val="16"/>
              </w:rPr>
            </w:pPr>
            <w:r>
              <w:rPr>
                <w:sz w:val="16"/>
              </w:rPr>
              <w:t>Assaulted</w:t>
            </w:r>
            <w:r>
              <w:rPr>
                <w:spacing w:val="13"/>
                <w:sz w:val="16"/>
              </w:rPr>
              <w:t xml:space="preserve"> </w:t>
            </w:r>
            <w:r>
              <w:rPr>
                <w:spacing w:val="-2"/>
                <w:sz w:val="16"/>
              </w:rPr>
              <w:t>person</w:t>
            </w:r>
          </w:p>
        </w:tc>
        <w:tc>
          <w:tcPr>
            <w:tcW w:w="1320" w:type="dxa"/>
            <w:tcBorders>
              <w:top w:val="single" w:sz="6" w:space="0" w:color="000000"/>
              <w:left w:val="single" w:sz="4" w:space="0" w:color="000000"/>
              <w:bottom w:val="single" w:sz="6" w:space="0" w:color="000000"/>
              <w:right w:val="nil"/>
            </w:tcBorders>
          </w:tcPr>
          <w:p w14:paraId="046FEA2B" w14:textId="77777777" w:rsidR="00EB525F" w:rsidRDefault="00297385">
            <w:pPr>
              <w:pStyle w:val="TableParagraph"/>
              <w:spacing w:before="2"/>
              <w:ind w:left="47"/>
              <w:rPr>
                <w:sz w:val="16"/>
              </w:rPr>
            </w:pPr>
            <w:r>
              <w:rPr>
                <w:sz w:val="16"/>
              </w:rPr>
              <w:t>First</w:t>
            </w:r>
            <w:r>
              <w:rPr>
                <w:spacing w:val="8"/>
                <w:sz w:val="16"/>
              </w:rPr>
              <w:t xml:space="preserve"> </w:t>
            </w:r>
            <w:r>
              <w:rPr>
                <w:spacing w:val="-2"/>
                <w:sz w:val="16"/>
              </w:rPr>
              <w:t>Name(s):</w:t>
            </w:r>
          </w:p>
        </w:tc>
        <w:tc>
          <w:tcPr>
            <w:tcW w:w="838" w:type="dxa"/>
            <w:tcBorders>
              <w:top w:val="single" w:sz="6" w:space="0" w:color="000000"/>
              <w:left w:val="nil"/>
              <w:bottom w:val="single" w:sz="6" w:space="0" w:color="000000"/>
              <w:right w:val="nil"/>
            </w:tcBorders>
          </w:tcPr>
          <w:p w14:paraId="54771DCE" w14:textId="77777777" w:rsidR="00EB525F" w:rsidRDefault="00EB525F">
            <w:pPr>
              <w:pStyle w:val="TableParagraph"/>
              <w:spacing w:before="0"/>
              <w:ind w:left="0"/>
              <w:rPr>
                <w:rFonts w:ascii="Times New Roman"/>
                <w:sz w:val="16"/>
              </w:rPr>
            </w:pPr>
          </w:p>
        </w:tc>
        <w:tc>
          <w:tcPr>
            <w:tcW w:w="171" w:type="dxa"/>
            <w:tcBorders>
              <w:top w:val="single" w:sz="6" w:space="0" w:color="000000"/>
              <w:left w:val="nil"/>
              <w:bottom w:val="single" w:sz="6" w:space="0" w:color="000000"/>
              <w:right w:val="nil"/>
            </w:tcBorders>
          </w:tcPr>
          <w:p w14:paraId="78BF4BCA" w14:textId="77777777" w:rsidR="00EB525F" w:rsidRDefault="00EB525F">
            <w:pPr>
              <w:pStyle w:val="TableParagraph"/>
              <w:spacing w:before="0"/>
              <w:ind w:left="0"/>
              <w:rPr>
                <w:rFonts w:ascii="Times New Roman"/>
                <w:sz w:val="16"/>
              </w:rPr>
            </w:pPr>
          </w:p>
        </w:tc>
        <w:tc>
          <w:tcPr>
            <w:tcW w:w="1599" w:type="dxa"/>
            <w:gridSpan w:val="3"/>
            <w:tcBorders>
              <w:top w:val="single" w:sz="6" w:space="0" w:color="000000"/>
              <w:left w:val="nil"/>
              <w:bottom w:val="single" w:sz="6" w:space="0" w:color="000000"/>
              <w:right w:val="nil"/>
            </w:tcBorders>
          </w:tcPr>
          <w:p w14:paraId="5DCB6A0F" w14:textId="77777777" w:rsidR="00EB525F" w:rsidRDefault="00297385">
            <w:pPr>
              <w:pStyle w:val="TableParagraph"/>
              <w:spacing w:before="2"/>
              <w:ind w:left="366"/>
              <w:rPr>
                <w:sz w:val="16"/>
              </w:rPr>
            </w:pPr>
            <w:r>
              <w:rPr>
                <w:spacing w:val="-2"/>
                <w:sz w:val="16"/>
              </w:rPr>
              <w:t>Surname:</w:t>
            </w:r>
          </w:p>
        </w:tc>
        <w:tc>
          <w:tcPr>
            <w:tcW w:w="366" w:type="dxa"/>
            <w:tcBorders>
              <w:top w:val="single" w:sz="6" w:space="0" w:color="000000"/>
              <w:left w:val="nil"/>
              <w:bottom w:val="single" w:sz="6" w:space="0" w:color="000000"/>
              <w:right w:val="nil"/>
            </w:tcBorders>
          </w:tcPr>
          <w:p w14:paraId="5FB0AE05" w14:textId="77777777" w:rsidR="00EB525F" w:rsidRDefault="00EB525F">
            <w:pPr>
              <w:pStyle w:val="TableParagraph"/>
              <w:spacing w:before="0"/>
              <w:ind w:left="0"/>
              <w:rPr>
                <w:rFonts w:ascii="Times New Roman"/>
                <w:sz w:val="16"/>
              </w:rPr>
            </w:pPr>
          </w:p>
        </w:tc>
        <w:tc>
          <w:tcPr>
            <w:tcW w:w="493" w:type="dxa"/>
            <w:tcBorders>
              <w:top w:val="single" w:sz="6" w:space="0" w:color="000000"/>
              <w:left w:val="nil"/>
              <w:bottom w:val="single" w:sz="8" w:space="0" w:color="000000"/>
              <w:right w:val="nil"/>
            </w:tcBorders>
          </w:tcPr>
          <w:p w14:paraId="1810D73A" w14:textId="77777777" w:rsidR="00EB525F" w:rsidRDefault="00EB525F">
            <w:pPr>
              <w:pStyle w:val="TableParagraph"/>
              <w:spacing w:before="0"/>
              <w:ind w:left="0"/>
              <w:rPr>
                <w:rFonts w:ascii="Times New Roman"/>
                <w:sz w:val="16"/>
              </w:rPr>
            </w:pPr>
          </w:p>
        </w:tc>
        <w:tc>
          <w:tcPr>
            <w:tcW w:w="2250" w:type="dxa"/>
            <w:tcBorders>
              <w:top w:val="single" w:sz="6" w:space="0" w:color="000000"/>
              <w:left w:val="nil"/>
              <w:bottom w:val="single" w:sz="8" w:space="0" w:color="000000"/>
            </w:tcBorders>
          </w:tcPr>
          <w:p w14:paraId="591D84A4" w14:textId="77777777" w:rsidR="00EB525F" w:rsidRDefault="00EB525F">
            <w:pPr>
              <w:pStyle w:val="TableParagraph"/>
              <w:spacing w:before="0"/>
              <w:ind w:left="0"/>
              <w:rPr>
                <w:rFonts w:ascii="Times New Roman"/>
                <w:sz w:val="16"/>
              </w:rPr>
            </w:pPr>
          </w:p>
        </w:tc>
      </w:tr>
      <w:tr w:rsidR="00EB525F" w14:paraId="5C95476B" w14:textId="77777777">
        <w:trPr>
          <w:trHeight w:val="344"/>
        </w:trPr>
        <w:tc>
          <w:tcPr>
            <w:tcW w:w="2316" w:type="dxa"/>
            <w:tcBorders>
              <w:top w:val="single" w:sz="6" w:space="0" w:color="000000"/>
              <w:bottom w:val="single" w:sz="6" w:space="0" w:color="000000"/>
              <w:right w:val="single" w:sz="4" w:space="0" w:color="000000"/>
            </w:tcBorders>
          </w:tcPr>
          <w:p w14:paraId="45502E5C" w14:textId="77777777" w:rsidR="00EB525F" w:rsidRDefault="00297385">
            <w:pPr>
              <w:pStyle w:val="TableParagraph"/>
              <w:spacing w:before="4"/>
              <w:ind w:left="37"/>
              <w:rPr>
                <w:sz w:val="16"/>
              </w:rPr>
            </w:pPr>
            <w:r>
              <w:rPr>
                <w:spacing w:val="-2"/>
                <w:sz w:val="16"/>
              </w:rPr>
              <w:t>Occupation</w:t>
            </w:r>
          </w:p>
        </w:tc>
        <w:tc>
          <w:tcPr>
            <w:tcW w:w="2158" w:type="dxa"/>
            <w:gridSpan w:val="2"/>
            <w:tcBorders>
              <w:top w:val="single" w:sz="6" w:space="0" w:color="000000"/>
              <w:left w:val="single" w:sz="4" w:space="0" w:color="000000"/>
              <w:bottom w:val="single" w:sz="6" w:space="0" w:color="000000"/>
              <w:right w:val="single" w:sz="6" w:space="0" w:color="000000"/>
            </w:tcBorders>
          </w:tcPr>
          <w:p w14:paraId="300F6720" w14:textId="77777777" w:rsidR="00EB525F" w:rsidRDefault="00EB525F">
            <w:pPr>
              <w:pStyle w:val="TableParagraph"/>
              <w:spacing w:before="0"/>
              <w:ind w:left="0"/>
              <w:rPr>
                <w:rFonts w:ascii="Times New Roman"/>
                <w:sz w:val="16"/>
              </w:rPr>
            </w:pPr>
          </w:p>
        </w:tc>
        <w:tc>
          <w:tcPr>
            <w:tcW w:w="2136" w:type="dxa"/>
            <w:gridSpan w:val="5"/>
            <w:vMerge w:val="restart"/>
            <w:tcBorders>
              <w:top w:val="single" w:sz="6" w:space="0" w:color="000000"/>
              <w:left w:val="single" w:sz="6" w:space="0" w:color="000000"/>
              <w:bottom w:val="single" w:sz="6" w:space="0" w:color="000000"/>
              <w:right w:val="single" w:sz="6" w:space="0" w:color="000000"/>
            </w:tcBorders>
          </w:tcPr>
          <w:p w14:paraId="59F3F916" w14:textId="77777777" w:rsidR="00EB525F" w:rsidRDefault="00297385">
            <w:pPr>
              <w:pStyle w:val="TableParagraph"/>
              <w:spacing w:before="4"/>
              <w:ind w:left="615"/>
              <w:rPr>
                <w:sz w:val="16"/>
              </w:rPr>
            </w:pPr>
            <w:r>
              <w:rPr>
                <w:sz w:val="16"/>
              </w:rPr>
              <w:t>Date</w:t>
            </w:r>
            <w:r>
              <w:rPr>
                <w:spacing w:val="6"/>
                <w:sz w:val="16"/>
              </w:rPr>
              <w:t xml:space="preserve"> </w:t>
            </w:r>
            <w:r>
              <w:rPr>
                <w:sz w:val="16"/>
              </w:rPr>
              <w:t>of</w:t>
            </w:r>
            <w:r>
              <w:rPr>
                <w:spacing w:val="5"/>
                <w:sz w:val="16"/>
              </w:rPr>
              <w:t xml:space="preserve"> </w:t>
            </w:r>
            <w:r>
              <w:rPr>
                <w:spacing w:val="-2"/>
                <w:sz w:val="16"/>
              </w:rPr>
              <w:t>Birth</w:t>
            </w:r>
          </w:p>
        </w:tc>
        <w:tc>
          <w:tcPr>
            <w:tcW w:w="2743" w:type="dxa"/>
            <w:gridSpan w:val="2"/>
            <w:vMerge w:val="restart"/>
            <w:tcBorders>
              <w:top w:val="single" w:sz="8" w:space="0" w:color="000000"/>
              <w:left w:val="single" w:sz="6" w:space="0" w:color="000000"/>
              <w:bottom w:val="single" w:sz="6" w:space="0" w:color="000000"/>
            </w:tcBorders>
          </w:tcPr>
          <w:p w14:paraId="7FA79F40" w14:textId="77777777" w:rsidR="00EB525F" w:rsidRDefault="00297385">
            <w:pPr>
              <w:pStyle w:val="TableParagraph"/>
              <w:spacing w:before="4"/>
              <w:ind w:left="41"/>
              <w:rPr>
                <w:sz w:val="16"/>
              </w:rPr>
            </w:pPr>
            <w:r>
              <w:rPr>
                <w:sz w:val="16"/>
              </w:rPr>
              <w:t>Normal</w:t>
            </w:r>
            <w:r>
              <w:rPr>
                <w:spacing w:val="10"/>
                <w:sz w:val="16"/>
              </w:rPr>
              <w:t xml:space="preserve"> </w:t>
            </w:r>
            <w:r>
              <w:rPr>
                <w:spacing w:val="-2"/>
                <w:sz w:val="16"/>
              </w:rPr>
              <w:t>Workplace.</w:t>
            </w:r>
          </w:p>
        </w:tc>
      </w:tr>
      <w:tr w:rsidR="00EB525F" w14:paraId="621057AD" w14:textId="77777777">
        <w:trPr>
          <w:trHeight w:val="344"/>
        </w:trPr>
        <w:tc>
          <w:tcPr>
            <w:tcW w:w="2316" w:type="dxa"/>
            <w:tcBorders>
              <w:top w:val="single" w:sz="6" w:space="0" w:color="000000"/>
              <w:bottom w:val="single" w:sz="6" w:space="0" w:color="000000"/>
              <w:right w:val="single" w:sz="4" w:space="0" w:color="000000"/>
            </w:tcBorders>
          </w:tcPr>
          <w:p w14:paraId="65E1C6BC" w14:textId="77777777" w:rsidR="00EB525F" w:rsidRDefault="00297385">
            <w:pPr>
              <w:pStyle w:val="TableParagraph"/>
              <w:spacing w:before="2"/>
              <w:ind w:left="37"/>
              <w:rPr>
                <w:sz w:val="16"/>
              </w:rPr>
            </w:pPr>
            <w:r>
              <w:rPr>
                <w:spacing w:val="-2"/>
                <w:sz w:val="16"/>
              </w:rPr>
              <w:t>Directorate</w:t>
            </w:r>
          </w:p>
        </w:tc>
        <w:tc>
          <w:tcPr>
            <w:tcW w:w="2158" w:type="dxa"/>
            <w:gridSpan w:val="2"/>
            <w:tcBorders>
              <w:top w:val="single" w:sz="6" w:space="0" w:color="000000"/>
              <w:left w:val="single" w:sz="4" w:space="0" w:color="000000"/>
              <w:bottom w:val="single" w:sz="6" w:space="0" w:color="000000"/>
              <w:right w:val="single" w:sz="6" w:space="0" w:color="000000"/>
            </w:tcBorders>
          </w:tcPr>
          <w:p w14:paraId="21920599" w14:textId="77777777" w:rsidR="00EB525F" w:rsidRDefault="00EB525F">
            <w:pPr>
              <w:pStyle w:val="TableParagraph"/>
              <w:spacing w:before="0"/>
              <w:ind w:left="0"/>
              <w:rPr>
                <w:rFonts w:ascii="Times New Roman"/>
                <w:sz w:val="16"/>
              </w:rPr>
            </w:pPr>
          </w:p>
        </w:tc>
        <w:tc>
          <w:tcPr>
            <w:tcW w:w="2136" w:type="dxa"/>
            <w:gridSpan w:val="5"/>
            <w:vMerge/>
            <w:tcBorders>
              <w:top w:val="nil"/>
              <w:left w:val="single" w:sz="6" w:space="0" w:color="000000"/>
              <w:bottom w:val="single" w:sz="6" w:space="0" w:color="000000"/>
              <w:right w:val="single" w:sz="6" w:space="0" w:color="000000"/>
            </w:tcBorders>
          </w:tcPr>
          <w:p w14:paraId="79ED7640" w14:textId="77777777" w:rsidR="00EB525F" w:rsidRDefault="00EB525F">
            <w:pPr>
              <w:rPr>
                <w:sz w:val="2"/>
                <w:szCs w:val="2"/>
              </w:rPr>
            </w:pPr>
          </w:p>
        </w:tc>
        <w:tc>
          <w:tcPr>
            <w:tcW w:w="2743" w:type="dxa"/>
            <w:gridSpan w:val="2"/>
            <w:vMerge/>
            <w:tcBorders>
              <w:top w:val="nil"/>
              <w:left w:val="single" w:sz="6" w:space="0" w:color="000000"/>
              <w:bottom w:val="single" w:sz="6" w:space="0" w:color="000000"/>
            </w:tcBorders>
          </w:tcPr>
          <w:p w14:paraId="25DE73E1" w14:textId="77777777" w:rsidR="00EB525F" w:rsidRDefault="00EB525F">
            <w:pPr>
              <w:rPr>
                <w:sz w:val="2"/>
                <w:szCs w:val="2"/>
              </w:rPr>
            </w:pPr>
          </w:p>
        </w:tc>
      </w:tr>
      <w:tr w:rsidR="00EB525F" w14:paraId="30461319" w14:textId="77777777">
        <w:trPr>
          <w:trHeight w:val="375"/>
        </w:trPr>
        <w:tc>
          <w:tcPr>
            <w:tcW w:w="2316" w:type="dxa"/>
            <w:tcBorders>
              <w:top w:val="single" w:sz="6" w:space="0" w:color="000000"/>
              <w:bottom w:val="single" w:sz="6" w:space="0" w:color="000000"/>
              <w:right w:val="single" w:sz="4" w:space="0" w:color="000000"/>
            </w:tcBorders>
          </w:tcPr>
          <w:p w14:paraId="280078FE" w14:textId="77777777" w:rsidR="00EB525F" w:rsidRDefault="00297385">
            <w:pPr>
              <w:pStyle w:val="TableParagraph"/>
              <w:spacing w:before="2"/>
              <w:ind w:left="37"/>
              <w:rPr>
                <w:sz w:val="16"/>
              </w:rPr>
            </w:pPr>
            <w:r>
              <w:rPr>
                <w:sz w:val="16"/>
              </w:rPr>
              <w:t>Date</w:t>
            </w:r>
            <w:r>
              <w:rPr>
                <w:spacing w:val="5"/>
                <w:sz w:val="16"/>
              </w:rPr>
              <w:t xml:space="preserve"> </w:t>
            </w:r>
            <w:r>
              <w:rPr>
                <w:sz w:val="16"/>
              </w:rPr>
              <w:t>&amp;</w:t>
            </w:r>
            <w:r>
              <w:rPr>
                <w:spacing w:val="5"/>
                <w:sz w:val="16"/>
              </w:rPr>
              <w:t xml:space="preserve"> </w:t>
            </w:r>
            <w:r>
              <w:rPr>
                <w:sz w:val="16"/>
              </w:rPr>
              <w:t>time</w:t>
            </w:r>
            <w:r>
              <w:rPr>
                <w:spacing w:val="4"/>
                <w:sz w:val="16"/>
              </w:rPr>
              <w:t xml:space="preserve"> </w:t>
            </w:r>
            <w:r>
              <w:rPr>
                <w:sz w:val="16"/>
              </w:rPr>
              <w:t>of</w:t>
            </w:r>
            <w:r>
              <w:rPr>
                <w:spacing w:val="5"/>
                <w:sz w:val="16"/>
              </w:rPr>
              <w:t xml:space="preserve"> </w:t>
            </w:r>
            <w:r>
              <w:rPr>
                <w:spacing w:val="-2"/>
                <w:sz w:val="16"/>
              </w:rPr>
              <w:t>assault</w:t>
            </w:r>
          </w:p>
        </w:tc>
        <w:tc>
          <w:tcPr>
            <w:tcW w:w="2158" w:type="dxa"/>
            <w:gridSpan w:val="2"/>
            <w:tcBorders>
              <w:top w:val="single" w:sz="6" w:space="0" w:color="000000"/>
              <w:left w:val="single" w:sz="4" w:space="0" w:color="000000"/>
              <w:bottom w:val="single" w:sz="6" w:space="0" w:color="000000"/>
              <w:right w:val="single" w:sz="6" w:space="0" w:color="000000"/>
            </w:tcBorders>
          </w:tcPr>
          <w:p w14:paraId="352E6664" w14:textId="77777777" w:rsidR="00EB525F" w:rsidRDefault="00EB525F">
            <w:pPr>
              <w:pStyle w:val="TableParagraph"/>
              <w:spacing w:before="0"/>
              <w:ind w:left="0"/>
              <w:rPr>
                <w:rFonts w:ascii="Times New Roman"/>
                <w:sz w:val="16"/>
              </w:rPr>
            </w:pPr>
          </w:p>
        </w:tc>
        <w:tc>
          <w:tcPr>
            <w:tcW w:w="4879" w:type="dxa"/>
            <w:gridSpan w:val="7"/>
            <w:tcBorders>
              <w:top w:val="single" w:sz="6" w:space="0" w:color="000000"/>
              <w:left w:val="single" w:sz="6" w:space="0" w:color="000000"/>
              <w:bottom w:val="single" w:sz="6" w:space="0" w:color="000000"/>
            </w:tcBorders>
          </w:tcPr>
          <w:p w14:paraId="501AD40F" w14:textId="77777777" w:rsidR="00EB525F" w:rsidRDefault="00297385">
            <w:pPr>
              <w:pStyle w:val="TableParagraph"/>
              <w:spacing w:before="2"/>
              <w:ind w:left="45"/>
              <w:rPr>
                <w:sz w:val="16"/>
              </w:rPr>
            </w:pPr>
            <w:r>
              <w:rPr>
                <w:sz w:val="16"/>
              </w:rPr>
              <w:t>State</w:t>
            </w:r>
            <w:r>
              <w:rPr>
                <w:spacing w:val="8"/>
                <w:sz w:val="16"/>
              </w:rPr>
              <w:t xml:space="preserve"> </w:t>
            </w:r>
            <w:r>
              <w:rPr>
                <w:sz w:val="16"/>
              </w:rPr>
              <w:t>which</w:t>
            </w:r>
            <w:r>
              <w:rPr>
                <w:spacing w:val="7"/>
                <w:sz w:val="16"/>
              </w:rPr>
              <w:t xml:space="preserve"> </w:t>
            </w:r>
            <w:r>
              <w:rPr>
                <w:sz w:val="16"/>
              </w:rPr>
              <w:t>premises</w:t>
            </w:r>
            <w:r>
              <w:rPr>
                <w:spacing w:val="6"/>
                <w:sz w:val="16"/>
              </w:rPr>
              <w:t xml:space="preserve"> </w:t>
            </w:r>
            <w:r>
              <w:rPr>
                <w:sz w:val="16"/>
              </w:rPr>
              <w:t>or</w:t>
            </w:r>
            <w:r>
              <w:rPr>
                <w:spacing w:val="7"/>
                <w:sz w:val="16"/>
              </w:rPr>
              <w:t xml:space="preserve"> </w:t>
            </w:r>
            <w:r>
              <w:rPr>
                <w:sz w:val="16"/>
              </w:rPr>
              <w:t>place</w:t>
            </w:r>
            <w:r>
              <w:rPr>
                <w:spacing w:val="3"/>
                <w:sz w:val="16"/>
              </w:rPr>
              <w:t xml:space="preserve"> </w:t>
            </w:r>
            <w:r>
              <w:rPr>
                <w:sz w:val="16"/>
              </w:rPr>
              <w:t>the</w:t>
            </w:r>
            <w:r>
              <w:rPr>
                <w:spacing w:val="9"/>
                <w:sz w:val="16"/>
              </w:rPr>
              <w:t xml:space="preserve"> </w:t>
            </w:r>
            <w:r>
              <w:rPr>
                <w:sz w:val="16"/>
              </w:rPr>
              <w:t>assault</w:t>
            </w:r>
            <w:r>
              <w:rPr>
                <w:spacing w:val="5"/>
                <w:sz w:val="16"/>
              </w:rPr>
              <w:t xml:space="preserve"> </w:t>
            </w:r>
            <w:r>
              <w:rPr>
                <w:spacing w:val="-2"/>
                <w:sz w:val="16"/>
              </w:rPr>
              <w:t>occurred.</w:t>
            </w:r>
          </w:p>
        </w:tc>
      </w:tr>
      <w:tr w:rsidR="00EB525F" w14:paraId="26E3EF9E" w14:textId="77777777">
        <w:trPr>
          <w:trHeight w:val="601"/>
        </w:trPr>
        <w:tc>
          <w:tcPr>
            <w:tcW w:w="2316" w:type="dxa"/>
            <w:tcBorders>
              <w:top w:val="single" w:sz="6" w:space="0" w:color="000000"/>
              <w:bottom w:val="single" w:sz="6" w:space="0" w:color="000000"/>
              <w:right w:val="single" w:sz="4" w:space="0" w:color="000000"/>
            </w:tcBorders>
          </w:tcPr>
          <w:p w14:paraId="0B578326" w14:textId="77777777" w:rsidR="00EB525F" w:rsidRDefault="00297385">
            <w:pPr>
              <w:pStyle w:val="TableParagraph"/>
              <w:spacing w:before="4"/>
              <w:ind w:left="37"/>
              <w:rPr>
                <w:sz w:val="16"/>
              </w:rPr>
            </w:pPr>
            <w:r>
              <w:rPr>
                <w:sz w:val="16"/>
              </w:rPr>
              <w:t>Describe</w:t>
            </w:r>
            <w:r>
              <w:rPr>
                <w:spacing w:val="9"/>
                <w:sz w:val="16"/>
              </w:rPr>
              <w:t xml:space="preserve"> </w:t>
            </w:r>
            <w:r>
              <w:rPr>
                <w:sz w:val="16"/>
              </w:rPr>
              <w:t>any</w:t>
            </w:r>
            <w:r>
              <w:rPr>
                <w:spacing w:val="7"/>
                <w:sz w:val="16"/>
              </w:rPr>
              <w:t xml:space="preserve"> </w:t>
            </w:r>
            <w:r>
              <w:rPr>
                <w:spacing w:val="-2"/>
                <w:sz w:val="16"/>
              </w:rPr>
              <w:t>injuries.</w:t>
            </w:r>
          </w:p>
        </w:tc>
        <w:tc>
          <w:tcPr>
            <w:tcW w:w="2158" w:type="dxa"/>
            <w:gridSpan w:val="2"/>
            <w:tcBorders>
              <w:top w:val="single" w:sz="6" w:space="0" w:color="000000"/>
              <w:left w:val="single" w:sz="4" w:space="0" w:color="000000"/>
              <w:bottom w:val="single" w:sz="6" w:space="0" w:color="000000"/>
              <w:right w:val="single" w:sz="6" w:space="0" w:color="000000"/>
            </w:tcBorders>
          </w:tcPr>
          <w:p w14:paraId="374EECD9" w14:textId="77777777" w:rsidR="00EB525F" w:rsidRDefault="00EB525F">
            <w:pPr>
              <w:pStyle w:val="TableParagraph"/>
              <w:spacing w:before="0"/>
              <w:ind w:left="0"/>
              <w:rPr>
                <w:rFonts w:ascii="Times New Roman"/>
                <w:sz w:val="16"/>
              </w:rPr>
            </w:pPr>
          </w:p>
        </w:tc>
        <w:tc>
          <w:tcPr>
            <w:tcW w:w="1124" w:type="dxa"/>
            <w:gridSpan w:val="3"/>
            <w:tcBorders>
              <w:top w:val="single" w:sz="6" w:space="0" w:color="000000"/>
              <w:left w:val="single" w:sz="6" w:space="0" w:color="000000"/>
              <w:bottom w:val="single" w:sz="6" w:space="0" w:color="000000"/>
              <w:right w:val="single" w:sz="4" w:space="0" w:color="000000"/>
            </w:tcBorders>
          </w:tcPr>
          <w:p w14:paraId="69E10278" w14:textId="77777777" w:rsidR="00EB525F" w:rsidRDefault="00297385">
            <w:pPr>
              <w:pStyle w:val="TableParagraph"/>
              <w:spacing w:before="4" w:line="247" w:lineRule="auto"/>
              <w:ind w:left="45" w:right="157"/>
              <w:rPr>
                <w:sz w:val="16"/>
              </w:rPr>
            </w:pPr>
            <w:r>
              <w:rPr>
                <w:sz w:val="16"/>
              </w:rPr>
              <w:t>Was</w:t>
            </w:r>
            <w:r>
              <w:rPr>
                <w:spacing w:val="-5"/>
                <w:sz w:val="16"/>
              </w:rPr>
              <w:t xml:space="preserve"> </w:t>
            </w:r>
            <w:r>
              <w:rPr>
                <w:sz w:val="16"/>
              </w:rPr>
              <w:t>first</w:t>
            </w:r>
            <w:r>
              <w:rPr>
                <w:spacing w:val="-7"/>
                <w:sz w:val="16"/>
              </w:rPr>
              <w:t xml:space="preserve"> </w:t>
            </w:r>
            <w:r>
              <w:rPr>
                <w:sz w:val="16"/>
              </w:rPr>
              <w:t xml:space="preserve">aid </w:t>
            </w:r>
            <w:r>
              <w:rPr>
                <w:spacing w:val="-2"/>
                <w:sz w:val="16"/>
              </w:rPr>
              <w:t>treatment given?</w:t>
            </w:r>
          </w:p>
        </w:tc>
        <w:tc>
          <w:tcPr>
            <w:tcW w:w="646" w:type="dxa"/>
            <w:tcBorders>
              <w:top w:val="single" w:sz="6" w:space="0" w:color="000000"/>
              <w:left w:val="single" w:sz="4" w:space="0" w:color="000000"/>
              <w:bottom w:val="single" w:sz="6" w:space="0" w:color="000000"/>
              <w:right w:val="single" w:sz="4" w:space="0" w:color="000000"/>
            </w:tcBorders>
          </w:tcPr>
          <w:p w14:paraId="782893ED" w14:textId="77777777" w:rsidR="00EB525F" w:rsidRDefault="00EB525F">
            <w:pPr>
              <w:pStyle w:val="TableParagraph"/>
              <w:spacing w:before="0"/>
              <w:ind w:left="0"/>
              <w:rPr>
                <w:rFonts w:ascii="Times New Roman"/>
                <w:sz w:val="16"/>
              </w:rPr>
            </w:pPr>
          </w:p>
        </w:tc>
        <w:tc>
          <w:tcPr>
            <w:tcW w:w="3109" w:type="dxa"/>
            <w:gridSpan w:val="3"/>
            <w:tcBorders>
              <w:top w:val="single" w:sz="6" w:space="0" w:color="000000"/>
              <w:left w:val="single" w:sz="4" w:space="0" w:color="000000"/>
              <w:bottom w:val="single" w:sz="6" w:space="0" w:color="000000"/>
            </w:tcBorders>
          </w:tcPr>
          <w:p w14:paraId="47BFDF3D" w14:textId="77777777" w:rsidR="00EB525F" w:rsidRDefault="00297385">
            <w:pPr>
              <w:pStyle w:val="TableParagraph"/>
              <w:spacing w:before="4"/>
              <w:ind w:left="46"/>
              <w:rPr>
                <w:sz w:val="16"/>
              </w:rPr>
            </w:pPr>
            <w:r>
              <w:rPr>
                <w:sz w:val="16"/>
              </w:rPr>
              <w:t>What</w:t>
            </w:r>
            <w:r>
              <w:rPr>
                <w:spacing w:val="7"/>
                <w:sz w:val="16"/>
              </w:rPr>
              <w:t xml:space="preserve"> </w:t>
            </w:r>
            <w:r>
              <w:rPr>
                <w:sz w:val="16"/>
              </w:rPr>
              <w:t>treatment</w:t>
            </w:r>
            <w:r>
              <w:rPr>
                <w:spacing w:val="8"/>
                <w:sz w:val="16"/>
              </w:rPr>
              <w:t xml:space="preserve"> </w:t>
            </w:r>
            <w:r>
              <w:rPr>
                <w:sz w:val="16"/>
              </w:rPr>
              <w:t>was</w:t>
            </w:r>
            <w:r>
              <w:rPr>
                <w:spacing w:val="8"/>
                <w:sz w:val="16"/>
              </w:rPr>
              <w:t xml:space="preserve"> </w:t>
            </w:r>
            <w:r>
              <w:rPr>
                <w:spacing w:val="-2"/>
                <w:sz w:val="16"/>
              </w:rPr>
              <w:t>given?</w:t>
            </w:r>
          </w:p>
        </w:tc>
      </w:tr>
      <w:tr w:rsidR="00EB525F" w14:paraId="608056B6" w14:textId="77777777">
        <w:trPr>
          <w:trHeight w:val="669"/>
        </w:trPr>
        <w:tc>
          <w:tcPr>
            <w:tcW w:w="2316" w:type="dxa"/>
            <w:tcBorders>
              <w:top w:val="single" w:sz="6" w:space="0" w:color="000000"/>
              <w:bottom w:val="single" w:sz="6" w:space="0" w:color="000000"/>
              <w:right w:val="single" w:sz="4" w:space="0" w:color="000000"/>
            </w:tcBorders>
          </w:tcPr>
          <w:p w14:paraId="116C4CAE" w14:textId="77777777" w:rsidR="00EB525F" w:rsidRDefault="00297385">
            <w:pPr>
              <w:pStyle w:val="TableParagraph"/>
              <w:spacing w:before="2"/>
              <w:ind w:left="37"/>
              <w:rPr>
                <w:sz w:val="16"/>
              </w:rPr>
            </w:pPr>
            <w:r>
              <w:rPr>
                <w:sz w:val="16"/>
              </w:rPr>
              <w:t>Did</w:t>
            </w:r>
            <w:r>
              <w:rPr>
                <w:spacing w:val="6"/>
                <w:sz w:val="16"/>
              </w:rPr>
              <w:t xml:space="preserve"> </w:t>
            </w:r>
            <w:r>
              <w:rPr>
                <w:sz w:val="16"/>
              </w:rPr>
              <w:t>injury</w:t>
            </w:r>
            <w:r>
              <w:rPr>
                <w:spacing w:val="4"/>
                <w:sz w:val="16"/>
              </w:rPr>
              <w:t xml:space="preserve"> </w:t>
            </w:r>
            <w:r>
              <w:rPr>
                <w:sz w:val="16"/>
              </w:rPr>
              <w:t>result</w:t>
            </w:r>
            <w:r>
              <w:rPr>
                <w:spacing w:val="4"/>
                <w:sz w:val="16"/>
              </w:rPr>
              <w:t xml:space="preserve"> </w:t>
            </w:r>
            <w:r>
              <w:rPr>
                <w:sz w:val="16"/>
              </w:rPr>
              <w:t>in</w:t>
            </w:r>
            <w:r>
              <w:rPr>
                <w:spacing w:val="6"/>
                <w:sz w:val="16"/>
              </w:rPr>
              <w:t xml:space="preserve"> </w:t>
            </w:r>
            <w:r>
              <w:rPr>
                <w:spacing w:val="-2"/>
                <w:sz w:val="16"/>
              </w:rPr>
              <w:t>absence?</w:t>
            </w:r>
          </w:p>
        </w:tc>
        <w:tc>
          <w:tcPr>
            <w:tcW w:w="3928" w:type="dxa"/>
            <w:gridSpan w:val="6"/>
            <w:tcBorders>
              <w:top w:val="single" w:sz="6" w:space="0" w:color="000000"/>
              <w:left w:val="single" w:sz="4" w:space="0" w:color="000000"/>
              <w:bottom w:val="single" w:sz="4" w:space="0" w:color="000000"/>
              <w:right w:val="single" w:sz="4" w:space="0" w:color="000000"/>
            </w:tcBorders>
          </w:tcPr>
          <w:p w14:paraId="02C65F3E" w14:textId="77777777" w:rsidR="00EB525F" w:rsidRDefault="00297385">
            <w:pPr>
              <w:pStyle w:val="TableParagraph"/>
              <w:tabs>
                <w:tab w:val="left" w:pos="1292"/>
              </w:tabs>
              <w:spacing w:before="2"/>
              <w:ind w:left="47"/>
              <w:rPr>
                <w:sz w:val="16"/>
              </w:rPr>
            </w:pPr>
            <w:r>
              <w:rPr>
                <w:noProof/>
              </w:rPr>
              <mc:AlternateContent>
                <mc:Choice Requires="wpg">
                  <w:drawing>
                    <wp:anchor distT="0" distB="0" distL="0" distR="0" simplePos="0" relativeHeight="486925312" behindDoc="1" locked="0" layoutInCell="1" allowOverlap="1" wp14:anchorId="69672C25" wp14:editId="36156A93">
                      <wp:simplePos x="0" y="0"/>
                      <wp:positionH relativeFrom="column">
                        <wp:posOffset>253117</wp:posOffset>
                      </wp:positionH>
                      <wp:positionV relativeFrom="paragraph">
                        <wp:posOffset>24033</wp:posOffset>
                      </wp:positionV>
                      <wp:extent cx="88265" cy="88265"/>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88265"/>
                                <a:chOff x="0" y="0"/>
                                <a:chExt cx="88265" cy="88265"/>
                              </a:xfrm>
                            </wpg:grpSpPr>
                            <wps:wsp>
                              <wps:cNvPr id="135" name="Graphic 135"/>
                              <wps:cNvSpPr/>
                              <wps:spPr>
                                <a:xfrm>
                                  <a:off x="2899" y="2899"/>
                                  <a:ext cx="82550" cy="82550"/>
                                </a:xfrm>
                                <a:custGeom>
                                  <a:avLst/>
                                  <a:gdLst/>
                                  <a:ahLst/>
                                  <a:cxnLst/>
                                  <a:rect l="l" t="t" r="r" b="b"/>
                                  <a:pathLst>
                                    <a:path w="82550" h="82550">
                                      <a:moveTo>
                                        <a:pt x="0" y="0"/>
                                      </a:moveTo>
                                      <a:lnTo>
                                        <a:pt x="82076" y="0"/>
                                      </a:lnTo>
                                      <a:lnTo>
                                        <a:pt x="82076" y="82162"/>
                                      </a:lnTo>
                                      <a:lnTo>
                                        <a:pt x="0" y="82162"/>
                                      </a:lnTo>
                                      <a:lnTo>
                                        <a:pt x="0" y="0"/>
                                      </a:lnTo>
                                      <a:close/>
                                    </a:path>
                                  </a:pathLst>
                                </a:custGeom>
                                <a:ln w="57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995CF4" id="Group 134" o:spid="_x0000_s1026" style="position:absolute;margin-left:19.95pt;margin-top:1.9pt;width:6.95pt;height:6.95pt;z-index:-16391168;mso-wrap-distance-left:0;mso-wrap-distance-right:0" coordsize="88265,8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">
                      <v:shape id="Graphic 135" o:spid="_x0000_s1027" style="position:absolute;left:2899;top:2899;width:82550;height:82550;visibility:visible;mso-wrap-style:square;v-text-anchor:top"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" path="m,l82076,r,82162l,82162,,xe" filled="f" strokeweight=".16108mm">
                        <v:path arrowok="t"/>
                      </v:shape>
                    </v:group>
                  </w:pict>
                </mc:Fallback>
              </mc:AlternateContent>
            </w:r>
            <w:r>
              <w:rPr>
                <w:noProof/>
              </w:rPr>
              <mc:AlternateContent>
                <mc:Choice Requires="wpg">
                  <w:drawing>
                    <wp:anchor distT="0" distB="0" distL="0" distR="0" simplePos="0" relativeHeight="486925824" behindDoc="1" locked="0" layoutInCell="1" allowOverlap="1" wp14:anchorId="6EA648CA" wp14:editId="7C4360D8">
                      <wp:simplePos x="0" y="0"/>
                      <wp:positionH relativeFrom="column">
                        <wp:posOffset>983578</wp:posOffset>
                      </wp:positionH>
                      <wp:positionV relativeFrom="paragraph">
                        <wp:posOffset>26819</wp:posOffset>
                      </wp:positionV>
                      <wp:extent cx="88265" cy="8826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88265"/>
                                <a:chOff x="0" y="0"/>
                                <a:chExt cx="88265" cy="88265"/>
                              </a:xfrm>
                            </wpg:grpSpPr>
                            <wps:wsp>
                              <wps:cNvPr id="137" name="Graphic 137"/>
                              <wps:cNvSpPr/>
                              <wps:spPr>
                                <a:xfrm>
                                  <a:off x="2899" y="2899"/>
                                  <a:ext cx="82550" cy="82550"/>
                                </a:xfrm>
                                <a:custGeom>
                                  <a:avLst/>
                                  <a:gdLst/>
                                  <a:ahLst/>
                                  <a:cxnLst/>
                                  <a:rect l="l" t="t" r="r" b="b"/>
                                  <a:pathLst>
                                    <a:path w="82550" h="82550">
                                      <a:moveTo>
                                        <a:pt x="0" y="0"/>
                                      </a:moveTo>
                                      <a:lnTo>
                                        <a:pt x="82076" y="0"/>
                                      </a:lnTo>
                                      <a:lnTo>
                                        <a:pt x="82076" y="82162"/>
                                      </a:lnTo>
                                      <a:lnTo>
                                        <a:pt x="0" y="82162"/>
                                      </a:lnTo>
                                      <a:lnTo>
                                        <a:pt x="0" y="0"/>
                                      </a:lnTo>
                                      <a:close/>
                                    </a:path>
                                  </a:pathLst>
                                </a:custGeom>
                                <a:ln w="57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BF303A" id="Group 136" o:spid="_x0000_s1026" style="position:absolute;margin-left:77.45pt;margin-top:2.1pt;width:6.95pt;height:6.95pt;z-index:-16390656;mso-wrap-distance-left:0;mso-wrap-distance-right:0" coordsize="88265,8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">
                      <v:shape id="Graphic 137" o:spid="_x0000_s1027" style="position:absolute;left:2899;top:2899;width:82550;height:82550;visibility:visible;mso-wrap-style:square;v-text-anchor:top"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" path="m,l82076,r,82162l,82162,,xe" filled="f" strokeweight=".16108mm">
                        <v:path arrowok="t"/>
                      </v:shape>
                    </v:group>
                  </w:pict>
                </mc:Fallback>
              </mc:AlternateContent>
            </w:r>
            <w:r>
              <w:rPr>
                <w:spacing w:val="-5"/>
                <w:sz w:val="16"/>
              </w:rPr>
              <w:t>Yes</w:t>
            </w:r>
            <w:r>
              <w:rPr>
                <w:sz w:val="16"/>
              </w:rPr>
              <w:tab/>
            </w:r>
            <w:r>
              <w:rPr>
                <w:spacing w:val="-5"/>
                <w:sz w:val="16"/>
              </w:rPr>
              <w:t>No</w:t>
            </w:r>
          </w:p>
          <w:p w14:paraId="0F409190" w14:textId="77777777" w:rsidR="00EB525F" w:rsidRDefault="00297385">
            <w:pPr>
              <w:pStyle w:val="TableParagraph"/>
              <w:spacing w:before="12" w:line="254" w:lineRule="auto"/>
              <w:ind w:left="47" w:right="110"/>
              <w:rPr>
                <w:sz w:val="12"/>
              </w:rPr>
            </w:pPr>
            <w:r>
              <w:rPr>
                <w:color w:val="A6A6A6"/>
                <w:w w:val="105"/>
                <w:sz w:val="12"/>
              </w:rPr>
              <w:t>Please expand on any absence incurred e.g. actual or likely time</w:t>
            </w:r>
            <w:r>
              <w:rPr>
                <w:color w:val="A6A6A6"/>
                <w:spacing w:val="40"/>
                <w:w w:val="105"/>
                <w:sz w:val="12"/>
              </w:rPr>
              <w:t xml:space="preserve"> </w:t>
            </w:r>
            <w:r>
              <w:rPr>
                <w:color w:val="A6A6A6"/>
                <w:spacing w:val="-4"/>
                <w:w w:val="105"/>
                <w:sz w:val="12"/>
              </w:rPr>
              <w:t>lost</w:t>
            </w:r>
          </w:p>
        </w:tc>
        <w:tc>
          <w:tcPr>
            <w:tcW w:w="3109" w:type="dxa"/>
            <w:gridSpan w:val="3"/>
            <w:tcBorders>
              <w:top w:val="single" w:sz="6" w:space="0" w:color="000000"/>
              <w:left w:val="single" w:sz="4" w:space="0" w:color="000000"/>
              <w:bottom w:val="single" w:sz="4" w:space="0" w:color="000000"/>
            </w:tcBorders>
          </w:tcPr>
          <w:p w14:paraId="3B1CF218" w14:textId="77777777" w:rsidR="00EB525F" w:rsidRDefault="00297385">
            <w:pPr>
              <w:pStyle w:val="TableParagraph"/>
              <w:spacing w:before="2" w:line="249" w:lineRule="auto"/>
              <w:ind w:left="46"/>
              <w:rPr>
                <w:sz w:val="16"/>
              </w:rPr>
            </w:pPr>
            <w:r>
              <w:rPr>
                <w:sz w:val="16"/>
              </w:rPr>
              <w:t>Where lost-time absence occurs, please indicate on HR On-line Day 1 reporting.</w:t>
            </w:r>
          </w:p>
        </w:tc>
      </w:tr>
      <w:tr w:rsidR="00EB525F" w14:paraId="4ABBC9A9" w14:textId="77777777">
        <w:trPr>
          <w:trHeight w:val="976"/>
        </w:trPr>
        <w:tc>
          <w:tcPr>
            <w:tcW w:w="2316" w:type="dxa"/>
            <w:tcBorders>
              <w:top w:val="single" w:sz="6" w:space="0" w:color="000000"/>
              <w:bottom w:val="single" w:sz="4" w:space="0" w:color="000000"/>
              <w:right w:val="single" w:sz="4" w:space="0" w:color="000000"/>
            </w:tcBorders>
          </w:tcPr>
          <w:p w14:paraId="368B75B6" w14:textId="77777777" w:rsidR="00EB525F" w:rsidRDefault="00297385">
            <w:pPr>
              <w:pStyle w:val="TableParagraph"/>
              <w:spacing w:before="4" w:line="247" w:lineRule="auto"/>
              <w:ind w:left="37" w:right="331"/>
              <w:rPr>
                <w:sz w:val="16"/>
              </w:rPr>
            </w:pPr>
            <w:r>
              <w:rPr>
                <w:sz w:val="16"/>
              </w:rPr>
              <w:t xml:space="preserve">Describe the assault, </w:t>
            </w:r>
            <w:proofErr w:type="spellStart"/>
            <w:r>
              <w:rPr>
                <w:sz w:val="16"/>
              </w:rPr>
              <w:t>eg</w:t>
            </w:r>
            <w:proofErr w:type="spellEnd"/>
            <w:r>
              <w:rPr>
                <w:sz w:val="16"/>
              </w:rPr>
              <w:t xml:space="preserve"> verbal, physical threatening, stating</w:t>
            </w:r>
          </w:p>
          <w:p w14:paraId="1F2F88AF" w14:textId="77777777" w:rsidR="00EB525F" w:rsidRDefault="00297385">
            <w:pPr>
              <w:pStyle w:val="TableParagraph"/>
              <w:spacing w:before="0" w:line="247" w:lineRule="auto"/>
              <w:ind w:left="37" w:right="566"/>
              <w:rPr>
                <w:sz w:val="16"/>
              </w:rPr>
            </w:pPr>
            <w:r>
              <w:rPr>
                <w:sz w:val="16"/>
              </w:rPr>
              <w:t>how</w:t>
            </w:r>
            <w:r>
              <w:rPr>
                <w:spacing w:val="-3"/>
                <w:sz w:val="16"/>
              </w:rPr>
              <w:t xml:space="preserve"> </w:t>
            </w:r>
            <w:r>
              <w:rPr>
                <w:sz w:val="16"/>
              </w:rPr>
              <w:t>the</w:t>
            </w:r>
            <w:r>
              <w:rPr>
                <w:spacing w:val="-3"/>
                <w:sz w:val="16"/>
              </w:rPr>
              <w:t xml:space="preserve"> </w:t>
            </w:r>
            <w:r>
              <w:rPr>
                <w:sz w:val="16"/>
              </w:rPr>
              <w:t xml:space="preserve">assault </w:t>
            </w:r>
            <w:r>
              <w:rPr>
                <w:spacing w:val="-2"/>
                <w:sz w:val="16"/>
              </w:rPr>
              <w:t>occurred</w:t>
            </w:r>
          </w:p>
        </w:tc>
        <w:tc>
          <w:tcPr>
            <w:tcW w:w="7037" w:type="dxa"/>
            <w:gridSpan w:val="9"/>
            <w:tcBorders>
              <w:top w:val="single" w:sz="4" w:space="0" w:color="000000"/>
              <w:left w:val="single" w:sz="4" w:space="0" w:color="000000"/>
              <w:bottom w:val="single" w:sz="4" w:space="0" w:color="000000"/>
            </w:tcBorders>
          </w:tcPr>
          <w:p w14:paraId="7D9B5293" w14:textId="77777777" w:rsidR="00EB525F" w:rsidRDefault="00EB525F">
            <w:pPr>
              <w:pStyle w:val="TableParagraph"/>
              <w:spacing w:before="0"/>
              <w:ind w:left="0"/>
              <w:rPr>
                <w:rFonts w:ascii="Times New Roman"/>
                <w:sz w:val="16"/>
              </w:rPr>
            </w:pPr>
          </w:p>
        </w:tc>
      </w:tr>
      <w:tr w:rsidR="00EB525F" w14:paraId="0292EE69" w14:textId="77777777">
        <w:trPr>
          <w:trHeight w:val="599"/>
        </w:trPr>
        <w:tc>
          <w:tcPr>
            <w:tcW w:w="2316" w:type="dxa"/>
            <w:tcBorders>
              <w:top w:val="single" w:sz="4" w:space="0" w:color="000000"/>
              <w:bottom w:val="single" w:sz="6" w:space="0" w:color="000000"/>
              <w:right w:val="single" w:sz="4" w:space="0" w:color="000000"/>
            </w:tcBorders>
          </w:tcPr>
          <w:p w14:paraId="213446C4" w14:textId="77777777" w:rsidR="00EB525F" w:rsidRDefault="00297385">
            <w:pPr>
              <w:pStyle w:val="TableParagraph"/>
              <w:spacing w:before="3"/>
              <w:ind w:left="37"/>
              <w:rPr>
                <w:sz w:val="16"/>
              </w:rPr>
            </w:pPr>
            <w:r>
              <w:rPr>
                <w:sz w:val="16"/>
              </w:rPr>
              <w:t>Name(s)</w:t>
            </w:r>
            <w:r>
              <w:rPr>
                <w:spacing w:val="6"/>
                <w:sz w:val="16"/>
              </w:rPr>
              <w:t xml:space="preserve"> </w:t>
            </w:r>
            <w:r>
              <w:rPr>
                <w:sz w:val="16"/>
              </w:rPr>
              <w:t>of</w:t>
            </w:r>
            <w:r>
              <w:rPr>
                <w:spacing w:val="9"/>
                <w:sz w:val="16"/>
              </w:rPr>
              <w:t xml:space="preserve"> </w:t>
            </w:r>
            <w:r>
              <w:rPr>
                <w:spacing w:val="-2"/>
                <w:sz w:val="16"/>
              </w:rPr>
              <w:t>witnesses</w:t>
            </w:r>
          </w:p>
        </w:tc>
        <w:tc>
          <w:tcPr>
            <w:tcW w:w="4787" w:type="dxa"/>
            <w:gridSpan w:val="8"/>
            <w:tcBorders>
              <w:top w:val="single" w:sz="4" w:space="0" w:color="000000"/>
              <w:left w:val="single" w:sz="4" w:space="0" w:color="000000"/>
              <w:bottom w:val="single" w:sz="6" w:space="0" w:color="000000"/>
              <w:right w:val="single" w:sz="6" w:space="0" w:color="000000"/>
            </w:tcBorders>
          </w:tcPr>
          <w:p w14:paraId="6D8B9608" w14:textId="77777777" w:rsidR="00EB525F" w:rsidRDefault="00297385">
            <w:pPr>
              <w:pStyle w:val="TableParagraph"/>
              <w:spacing w:before="3"/>
              <w:ind w:left="47"/>
              <w:rPr>
                <w:sz w:val="16"/>
              </w:rPr>
            </w:pPr>
            <w:r>
              <w:rPr>
                <w:sz w:val="16"/>
              </w:rPr>
              <w:t>Please</w:t>
            </w:r>
            <w:r>
              <w:rPr>
                <w:spacing w:val="8"/>
                <w:sz w:val="16"/>
              </w:rPr>
              <w:t xml:space="preserve"> </w:t>
            </w:r>
            <w:r>
              <w:rPr>
                <w:spacing w:val="-2"/>
                <w:sz w:val="16"/>
              </w:rPr>
              <w:t>Print:</w:t>
            </w:r>
          </w:p>
        </w:tc>
        <w:tc>
          <w:tcPr>
            <w:tcW w:w="2250" w:type="dxa"/>
            <w:tcBorders>
              <w:top w:val="single" w:sz="4" w:space="0" w:color="000000"/>
              <w:left w:val="single" w:sz="6" w:space="0" w:color="000000"/>
              <w:bottom w:val="single" w:sz="6" w:space="0" w:color="000000"/>
            </w:tcBorders>
          </w:tcPr>
          <w:p w14:paraId="1F07A007" w14:textId="77777777" w:rsidR="00EB525F" w:rsidRDefault="00297385">
            <w:pPr>
              <w:pStyle w:val="TableParagraph"/>
              <w:spacing w:before="3"/>
              <w:ind w:left="76"/>
              <w:jc w:val="center"/>
              <w:rPr>
                <w:sz w:val="16"/>
              </w:rPr>
            </w:pPr>
            <w:r>
              <w:rPr>
                <w:spacing w:val="-2"/>
                <w:sz w:val="16"/>
              </w:rPr>
              <w:t>Date:</w:t>
            </w:r>
          </w:p>
        </w:tc>
      </w:tr>
      <w:tr w:rsidR="00EB525F" w14:paraId="15121570" w14:textId="77777777">
        <w:trPr>
          <w:trHeight w:val="377"/>
        </w:trPr>
        <w:tc>
          <w:tcPr>
            <w:tcW w:w="2316" w:type="dxa"/>
            <w:tcBorders>
              <w:top w:val="single" w:sz="6" w:space="0" w:color="000000"/>
              <w:bottom w:val="single" w:sz="8" w:space="0" w:color="000000"/>
              <w:right w:val="single" w:sz="4" w:space="0" w:color="000000"/>
            </w:tcBorders>
          </w:tcPr>
          <w:p w14:paraId="59D0D8A8" w14:textId="77777777" w:rsidR="00EB525F" w:rsidRDefault="00297385">
            <w:pPr>
              <w:pStyle w:val="TableParagraph"/>
              <w:spacing w:before="2"/>
              <w:ind w:left="37"/>
              <w:rPr>
                <w:rFonts w:ascii="Wingdings" w:hAnsi="Wingdings"/>
                <w:sz w:val="16"/>
              </w:rPr>
            </w:pPr>
            <w:r>
              <w:rPr>
                <w:sz w:val="16"/>
              </w:rPr>
              <w:t>Police</w:t>
            </w:r>
            <w:r>
              <w:rPr>
                <w:spacing w:val="5"/>
                <w:sz w:val="16"/>
              </w:rPr>
              <w:t xml:space="preserve"> </w:t>
            </w:r>
            <w:r>
              <w:rPr>
                <w:sz w:val="16"/>
              </w:rPr>
              <w:t>informed</w:t>
            </w:r>
            <w:r>
              <w:rPr>
                <w:spacing w:val="79"/>
                <w:w w:val="150"/>
                <w:sz w:val="16"/>
              </w:rPr>
              <w:t xml:space="preserve"> </w:t>
            </w:r>
            <w:r>
              <w:rPr>
                <w:rFonts w:ascii="Wingdings" w:hAnsi="Wingdings"/>
                <w:spacing w:val="-10"/>
                <w:sz w:val="16"/>
              </w:rPr>
              <w:t></w:t>
            </w:r>
          </w:p>
        </w:tc>
        <w:tc>
          <w:tcPr>
            <w:tcW w:w="1320" w:type="dxa"/>
            <w:tcBorders>
              <w:top w:val="single" w:sz="6" w:space="0" w:color="000000"/>
              <w:left w:val="single" w:sz="4" w:space="0" w:color="000000"/>
              <w:bottom w:val="single" w:sz="6" w:space="0" w:color="000000"/>
              <w:right w:val="nil"/>
            </w:tcBorders>
          </w:tcPr>
          <w:p w14:paraId="3C148CCF" w14:textId="77777777" w:rsidR="00EB525F" w:rsidRDefault="00297385">
            <w:pPr>
              <w:pStyle w:val="TableParagraph"/>
              <w:spacing w:before="2"/>
              <w:ind w:left="47"/>
              <w:rPr>
                <w:sz w:val="16"/>
              </w:rPr>
            </w:pPr>
            <w:r>
              <w:rPr>
                <w:noProof/>
              </w:rPr>
              <mc:AlternateContent>
                <mc:Choice Requires="wpg">
                  <w:drawing>
                    <wp:anchor distT="0" distB="0" distL="0" distR="0" simplePos="0" relativeHeight="486926336" behindDoc="1" locked="0" layoutInCell="1" allowOverlap="1" wp14:anchorId="3FE73B3A" wp14:editId="24D7E42F">
                      <wp:simplePos x="0" y="0"/>
                      <wp:positionH relativeFrom="column">
                        <wp:posOffset>328250</wp:posOffset>
                      </wp:positionH>
                      <wp:positionV relativeFrom="paragraph">
                        <wp:posOffset>21248</wp:posOffset>
                      </wp:positionV>
                      <wp:extent cx="88265" cy="8826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88265"/>
                                <a:chOff x="0" y="0"/>
                                <a:chExt cx="88265" cy="88265"/>
                              </a:xfrm>
                            </wpg:grpSpPr>
                            <wps:wsp>
                              <wps:cNvPr id="139" name="Graphic 139"/>
                              <wps:cNvSpPr/>
                              <wps:spPr>
                                <a:xfrm>
                                  <a:off x="2899" y="2899"/>
                                  <a:ext cx="82550" cy="82550"/>
                                </a:xfrm>
                                <a:custGeom>
                                  <a:avLst/>
                                  <a:gdLst/>
                                  <a:ahLst/>
                                  <a:cxnLst/>
                                  <a:rect l="l" t="t" r="r" b="b"/>
                                  <a:pathLst>
                                    <a:path w="82550" h="82550">
                                      <a:moveTo>
                                        <a:pt x="0" y="0"/>
                                      </a:moveTo>
                                      <a:lnTo>
                                        <a:pt x="82076" y="0"/>
                                      </a:lnTo>
                                      <a:lnTo>
                                        <a:pt x="82076" y="82162"/>
                                      </a:lnTo>
                                      <a:lnTo>
                                        <a:pt x="0" y="82162"/>
                                      </a:lnTo>
                                      <a:lnTo>
                                        <a:pt x="0" y="0"/>
                                      </a:lnTo>
                                      <a:close/>
                                    </a:path>
                                  </a:pathLst>
                                </a:custGeom>
                                <a:ln w="57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134051" id="Group 138" o:spid="_x0000_s1026" style="position:absolute;margin-left:25.85pt;margin-top:1.65pt;width:6.95pt;height:6.95pt;z-index:-16390144;mso-wrap-distance-left:0;mso-wrap-distance-right:0" coordsize="88265,8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">
                      <v:shape id="Graphic 139" o:spid="_x0000_s1027" style="position:absolute;left:2899;top:2899;width:82550;height:82550;visibility:visible;mso-wrap-style:square;v-text-anchor:top"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" path="m,l82076,r,82162l,82162,,xe" filled="f" strokeweight=".16108mm">
                        <v:path arrowok="t"/>
                      </v:shape>
                    </v:group>
                  </w:pict>
                </mc:Fallback>
              </mc:AlternateContent>
            </w:r>
            <w:r>
              <w:rPr>
                <w:spacing w:val="-5"/>
                <w:sz w:val="16"/>
              </w:rPr>
              <w:t>Yes</w:t>
            </w:r>
          </w:p>
        </w:tc>
        <w:tc>
          <w:tcPr>
            <w:tcW w:w="838" w:type="dxa"/>
            <w:tcBorders>
              <w:top w:val="single" w:sz="6" w:space="0" w:color="000000"/>
              <w:left w:val="nil"/>
              <w:bottom w:val="single" w:sz="6" w:space="0" w:color="000000"/>
              <w:right w:val="nil"/>
            </w:tcBorders>
          </w:tcPr>
          <w:p w14:paraId="7B6AC1A1" w14:textId="77777777" w:rsidR="00EB525F" w:rsidRDefault="00297385">
            <w:pPr>
              <w:pStyle w:val="TableParagraph"/>
              <w:spacing w:before="2"/>
              <w:ind w:left="251"/>
              <w:rPr>
                <w:sz w:val="16"/>
              </w:rPr>
            </w:pPr>
            <w:r>
              <w:rPr>
                <w:noProof/>
              </w:rPr>
              <mc:AlternateContent>
                <mc:Choice Requires="wpg">
                  <w:drawing>
                    <wp:anchor distT="0" distB="0" distL="0" distR="0" simplePos="0" relativeHeight="486926848" behindDoc="1" locked="0" layoutInCell="1" allowOverlap="1" wp14:anchorId="095996D3" wp14:editId="4CFBD586">
                      <wp:simplePos x="0" y="0"/>
                      <wp:positionH relativeFrom="column">
                        <wp:posOffset>398596</wp:posOffset>
                      </wp:positionH>
                      <wp:positionV relativeFrom="paragraph">
                        <wp:posOffset>28212</wp:posOffset>
                      </wp:positionV>
                      <wp:extent cx="88265" cy="8826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88265"/>
                                <a:chOff x="0" y="0"/>
                                <a:chExt cx="88265" cy="88265"/>
                              </a:xfrm>
                            </wpg:grpSpPr>
                            <wps:wsp>
                              <wps:cNvPr id="141" name="Graphic 141"/>
                              <wps:cNvSpPr/>
                              <wps:spPr>
                                <a:xfrm>
                                  <a:off x="2899" y="2899"/>
                                  <a:ext cx="82550" cy="82550"/>
                                </a:xfrm>
                                <a:custGeom>
                                  <a:avLst/>
                                  <a:gdLst/>
                                  <a:ahLst/>
                                  <a:cxnLst/>
                                  <a:rect l="l" t="t" r="r" b="b"/>
                                  <a:pathLst>
                                    <a:path w="82550" h="82550">
                                      <a:moveTo>
                                        <a:pt x="0" y="0"/>
                                      </a:moveTo>
                                      <a:lnTo>
                                        <a:pt x="82076" y="0"/>
                                      </a:lnTo>
                                      <a:lnTo>
                                        <a:pt x="82076" y="82162"/>
                                      </a:lnTo>
                                      <a:lnTo>
                                        <a:pt x="0" y="82162"/>
                                      </a:lnTo>
                                      <a:lnTo>
                                        <a:pt x="0" y="0"/>
                                      </a:lnTo>
                                      <a:close/>
                                    </a:path>
                                  </a:pathLst>
                                </a:custGeom>
                                <a:ln w="57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00345F" id="Group 140" o:spid="_x0000_s1026" style="position:absolute;margin-left:31.4pt;margin-top:2.2pt;width:6.95pt;height:6.95pt;z-index:-16389632;mso-wrap-distance-left:0;mso-wrap-distance-right:0" coordsize="88265,88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">
                      <v:shape id="Graphic 141" o:spid="_x0000_s1027" style="position:absolute;left:2899;top:2899;width:82550;height:82550;visibility:visible;mso-wrap-style:square;v-text-anchor:top"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" path="m,l82076,r,82162l,82162,,xe" filled="f" strokeweight=".16108mm">
                        <v:path arrowok="t"/>
                      </v:shape>
                    </v:group>
                  </w:pict>
                </mc:Fallback>
              </mc:AlternateContent>
            </w:r>
            <w:r>
              <w:rPr>
                <w:spacing w:val="-5"/>
                <w:sz w:val="16"/>
              </w:rPr>
              <w:t>No</w:t>
            </w:r>
          </w:p>
        </w:tc>
        <w:tc>
          <w:tcPr>
            <w:tcW w:w="171" w:type="dxa"/>
            <w:tcBorders>
              <w:top w:val="single" w:sz="6" w:space="0" w:color="000000"/>
              <w:left w:val="nil"/>
              <w:bottom w:val="single" w:sz="6" w:space="0" w:color="000000"/>
              <w:right w:val="nil"/>
            </w:tcBorders>
          </w:tcPr>
          <w:p w14:paraId="499334EC" w14:textId="77777777" w:rsidR="00EB525F" w:rsidRDefault="00EB525F">
            <w:pPr>
              <w:pStyle w:val="TableParagraph"/>
              <w:spacing w:before="0"/>
              <w:ind w:left="0"/>
              <w:rPr>
                <w:rFonts w:ascii="Times New Roman"/>
                <w:sz w:val="16"/>
              </w:rPr>
            </w:pPr>
          </w:p>
        </w:tc>
        <w:tc>
          <w:tcPr>
            <w:tcW w:w="813" w:type="dxa"/>
            <w:tcBorders>
              <w:top w:val="single" w:sz="6" w:space="0" w:color="000000"/>
              <w:left w:val="nil"/>
              <w:bottom w:val="single" w:sz="6" w:space="0" w:color="000000"/>
              <w:right w:val="single" w:sz="6" w:space="0" w:color="000000"/>
            </w:tcBorders>
          </w:tcPr>
          <w:p w14:paraId="2F623041" w14:textId="77777777" w:rsidR="00EB525F" w:rsidRDefault="00EB525F">
            <w:pPr>
              <w:pStyle w:val="TableParagraph"/>
              <w:spacing w:before="0"/>
              <w:ind w:left="0"/>
              <w:rPr>
                <w:rFonts w:ascii="Times New Roman"/>
                <w:sz w:val="16"/>
              </w:rPr>
            </w:pPr>
          </w:p>
        </w:tc>
        <w:tc>
          <w:tcPr>
            <w:tcW w:w="1645" w:type="dxa"/>
            <w:gridSpan w:val="4"/>
            <w:tcBorders>
              <w:top w:val="single" w:sz="6" w:space="0" w:color="000000"/>
              <w:left w:val="single" w:sz="6" w:space="0" w:color="000000"/>
              <w:bottom w:val="single" w:sz="6" w:space="0" w:color="000000"/>
              <w:right w:val="single" w:sz="4" w:space="0" w:color="000000"/>
            </w:tcBorders>
          </w:tcPr>
          <w:p w14:paraId="64E20461" w14:textId="77777777" w:rsidR="00EB525F" w:rsidRDefault="00297385">
            <w:pPr>
              <w:pStyle w:val="TableParagraph"/>
              <w:spacing w:before="2"/>
              <w:ind w:left="42"/>
              <w:rPr>
                <w:sz w:val="16"/>
              </w:rPr>
            </w:pPr>
            <w:r>
              <w:rPr>
                <w:sz w:val="16"/>
              </w:rPr>
              <w:t>Crime</w:t>
            </w:r>
            <w:r>
              <w:rPr>
                <w:spacing w:val="10"/>
                <w:sz w:val="16"/>
              </w:rPr>
              <w:t xml:space="preserve"> </w:t>
            </w:r>
            <w:r>
              <w:rPr>
                <w:spacing w:val="-5"/>
                <w:sz w:val="16"/>
              </w:rPr>
              <w:t>No</w:t>
            </w:r>
          </w:p>
        </w:tc>
        <w:tc>
          <w:tcPr>
            <w:tcW w:w="2250" w:type="dxa"/>
            <w:tcBorders>
              <w:top w:val="single" w:sz="6" w:space="0" w:color="000000"/>
              <w:left w:val="single" w:sz="4" w:space="0" w:color="000000"/>
              <w:bottom w:val="single" w:sz="6" w:space="0" w:color="000000"/>
            </w:tcBorders>
          </w:tcPr>
          <w:p w14:paraId="4DCEE41D" w14:textId="77777777" w:rsidR="00EB525F" w:rsidRDefault="00EB525F">
            <w:pPr>
              <w:pStyle w:val="TableParagraph"/>
              <w:spacing w:before="0"/>
              <w:ind w:left="0"/>
              <w:rPr>
                <w:rFonts w:ascii="Times New Roman"/>
                <w:sz w:val="16"/>
              </w:rPr>
            </w:pPr>
          </w:p>
        </w:tc>
      </w:tr>
      <w:tr w:rsidR="00EB525F" w14:paraId="05D1B7DC" w14:textId="77777777">
        <w:trPr>
          <w:trHeight w:val="1069"/>
        </w:trPr>
        <w:tc>
          <w:tcPr>
            <w:tcW w:w="2316" w:type="dxa"/>
            <w:tcBorders>
              <w:top w:val="single" w:sz="8" w:space="0" w:color="000000"/>
              <w:right w:val="single" w:sz="4" w:space="0" w:color="000000"/>
            </w:tcBorders>
          </w:tcPr>
          <w:p w14:paraId="71CD288D" w14:textId="77777777" w:rsidR="00EB525F" w:rsidRDefault="00297385">
            <w:pPr>
              <w:pStyle w:val="TableParagraph"/>
              <w:spacing w:before="2"/>
              <w:ind w:left="37"/>
              <w:rPr>
                <w:sz w:val="16"/>
              </w:rPr>
            </w:pPr>
            <w:r>
              <w:rPr>
                <w:sz w:val="16"/>
              </w:rPr>
              <w:t>Details</w:t>
            </w:r>
            <w:r>
              <w:rPr>
                <w:spacing w:val="6"/>
                <w:sz w:val="16"/>
              </w:rPr>
              <w:t xml:space="preserve"> </w:t>
            </w:r>
            <w:r>
              <w:rPr>
                <w:sz w:val="16"/>
              </w:rPr>
              <w:t>of</w:t>
            </w:r>
            <w:r>
              <w:rPr>
                <w:spacing w:val="4"/>
                <w:sz w:val="16"/>
              </w:rPr>
              <w:t xml:space="preserve"> </w:t>
            </w:r>
            <w:r>
              <w:rPr>
                <w:sz w:val="16"/>
              </w:rPr>
              <w:t>aggressor</w:t>
            </w:r>
            <w:r>
              <w:rPr>
                <w:spacing w:val="6"/>
                <w:sz w:val="16"/>
              </w:rPr>
              <w:t xml:space="preserve"> </w:t>
            </w:r>
            <w:r>
              <w:rPr>
                <w:sz w:val="16"/>
              </w:rPr>
              <w:t>if</w:t>
            </w:r>
            <w:r>
              <w:rPr>
                <w:spacing w:val="6"/>
                <w:sz w:val="16"/>
              </w:rPr>
              <w:t xml:space="preserve"> </w:t>
            </w:r>
            <w:r>
              <w:rPr>
                <w:spacing w:val="-4"/>
                <w:sz w:val="16"/>
              </w:rPr>
              <w:t>known</w:t>
            </w:r>
          </w:p>
        </w:tc>
        <w:tc>
          <w:tcPr>
            <w:tcW w:w="2329" w:type="dxa"/>
            <w:gridSpan w:val="3"/>
            <w:tcBorders>
              <w:top w:val="single" w:sz="6" w:space="0" w:color="000000"/>
              <w:left w:val="single" w:sz="4" w:space="0" w:color="000000"/>
              <w:right w:val="single" w:sz="4" w:space="0" w:color="000000"/>
            </w:tcBorders>
          </w:tcPr>
          <w:p w14:paraId="66999245" w14:textId="77777777" w:rsidR="00EB525F" w:rsidRDefault="00297385">
            <w:pPr>
              <w:pStyle w:val="TableParagraph"/>
              <w:spacing w:before="2"/>
              <w:ind w:left="126"/>
              <w:jc w:val="center"/>
              <w:rPr>
                <w:sz w:val="16"/>
              </w:rPr>
            </w:pPr>
            <w:r>
              <w:rPr>
                <w:spacing w:val="-4"/>
                <w:sz w:val="16"/>
              </w:rPr>
              <w:t>Name</w:t>
            </w:r>
          </w:p>
        </w:tc>
        <w:tc>
          <w:tcPr>
            <w:tcW w:w="2458" w:type="dxa"/>
            <w:gridSpan w:val="5"/>
            <w:tcBorders>
              <w:top w:val="single" w:sz="6" w:space="0" w:color="000000"/>
              <w:left w:val="single" w:sz="4" w:space="0" w:color="000000"/>
              <w:right w:val="single" w:sz="4" w:space="0" w:color="000000"/>
            </w:tcBorders>
          </w:tcPr>
          <w:p w14:paraId="2C8D5462" w14:textId="77777777" w:rsidR="00EB525F" w:rsidRDefault="00297385">
            <w:pPr>
              <w:pStyle w:val="TableParagraph"/>
              <w:spacing w:before="2"/>
              <w:ind w:left="135"/>
              <w:jc w:val="center"/>
              <w:rPr>
                <w:sz w:val="16"/>
              </w:rPr>
            </w:pPr>
            <w:r>
              <w:rPr>
                <w:spacing w:val="-2"/>
                <w:sz w:val="16"/>
              </w:rPr>
              <w:t>Address</w:t>
            </w:r>
          </w:p>
        </w:tc>
        <w:tc>
          <w:tcPr>
            <w:tcW w:w="2250" w:type="dxa"/>
            <w:tcBorders>
              <w:top w:val="single" w:sz="6" w:space="0" w:color="000000"/>
              <w:left w:val="single" w:sz="4" w:space="0" w:color="000000"/>
            </w:tcBorders>
          </w:tcPr>
          <w:p w14:paraId="44EAFBFB" w14:textId="77777777" w:rsidR="00EB525F" w:rsidRDefault="00297385">
            <w:pPr>
              <w:pStyle w:val="TableParagraph"/>
              <w:spacing w:before="2"/>
              <w:ind w:left="21"/>
              <w:jc w:val="center"/>
              <w:rPr>
                <w:sz w:val="16"/>
              </w:rPr>
            </w:pPr>
            <w:r>
              <w:rPr>
                <w:sz w:val="16"/>
              </w:rPr>
              <w:t>Date</w:t>
            </w:r>
            <w:r>
              <w:rPr>
                <w:spacing w:val="6"/>
                <w:sz w:val="16"/>
              </w:rPr>
              <w:t xml:space="preserve"> </w:t>
            </w:r>
            <w:r>
              <w:rPr>
                <w:sz w:val="16"/>
              </w:rPr>
              <w:t>of</w:t>
            </w:r>
            <w:r>
              <w:rPr>
                <w:spacing w:val="5"/>
                <w:sz w:val="16"/>
              </w:rPr>
              <w:t xml:space="preserve"> </w:t>
            </w:r>
            <w:r>
              <w:rPr>
                <w:spacing w:val="-2"/>
                <w:sz w:val="16"/>
              </w:rPr>
              <w:t>Birth</w:t>
            </w:r>
          </w:p>
        </w:tc>
      </w:tr>
    </w:tbl>
    <w:p w14:paraId="59872712" w14:textId="77777777" w:rsidR="00EB525F" w:rsidRDefault="00297385">
      <w:pPr>
        <w:spacing w:before="10"/>
        <w:ind w:right="118"/>
        <w:jc w:val="center"/>
        <w:rPr>
          <w:b/>
          <w:sz w:val="14"/>
        </w:rPr>
      </w:pPr>
      <w:r>
        <w:rPr>
          <w:b/>
          <w:color w:val="FF0000"/>
          <w:w w:val="105"/>
          <w:sz w:val="14"/>
        </w:rPr>
        <w:t>Complete</w:t>
      </w:r>
      <w:r>
        <w:rPr>
          <w:b/>
          <w:color w:val="FF0000"/>
          <w:spacing w:val="-6"/>
          <w:w w:val="105"/>
          <w:sz w:val="14"/>
        </w:rPr>
        <w:t xml:space="preserve"> </w:t>
      </w:r>
      <w:r>
        <w:rPr>
          <w:b/>
          <w:color w:val="FF0000"/>
          <w:w w:val="105"/>
          <w:sz w:val="14"/>
        </w:rPr>
        <w:t>Part</w:t>
      </w:r>
      <w:r>
        <w:rPr>
          <w:b/>
          <w:color w:val="FF0000"/>
          <w:spacing w:val="-6"/>
          <w:w w:val="105"/>
          <w:sz w:val="14"/>
        </w:rPr>
        <w:t xml:space="preserve"> </w:t>
      </w:r>
      <w:r>
        <w:rPr>
          <w:b/>
          <w:color w:val="FF0000"/>
          <w:w w:val="105"/>
          <w:sz w:val="14"/>
        </w:rPr>
        <w:t>1</w:t>
      </w:r>
      <w:r>
        <w:rPr>
          <w:b/>
          <w:color w:val="FF0000"/>
          <w:spacing w:val="-7"/>
          <w:w w:val="105"/>
          <w:sz w:val="14"/>
        </w:rPr>
        <w:t xml:space="preserve"> </w:t>
      </w:r>
      <w:r>
        <w:rPr>
          <w:b/>
          <w:color w:val="FF0000"/>
          <w:w w:val="105"/>
          <w:sz w:val="14"/>
        </w:rPr>
        <w:t>&amp;</w:t>
      </w:r>
      <w:r>
        <w:rPr>
          <w:b/>
          <w:color w:val="FF0000"/>
          <w:spacing w:val="-9"/>
          <w:w w:val="105"/>
          <w:sz w:val="14"/>
        </w:rPr>
        <w:t xml:space="preserve"> </w:t>
      </w:r>
      <w:r>
        <w:rPr>
          <w:b/>
          <w:color w:val="FF0000"/>
          <w:w w:val="105"/>
          <w:sz w:val="14"/>
        </w:rPr>
        <w:t>Part</w:t>
      </w:r>
      <w:r>
        <w:rPr>
          <w:b/>
          <w:color w:val="FF0000"/>
          <w:spacing w:val="-5"/>
          <w:w w:val="105"/>
          <w:sz w:val="14"/>
        </w:rPr>
        <w:t xml:space="preserve"> </w:t>
      </w:r>
      <w:r>
        <w:rPr>
          <w:b/>
          <w:color w:val="FF0000"/>
          <w:w w:val="105"/>
          <w:sz w:val="14"/>
        </w:rPr>
        <w:t>2</w:t>
      </w:r>
      <w:r>
        <w:rPr>
          <w:b/>
          <w:color w:val="FF0000"/>
          <w:spacing w:val="-8"/>
          <w:w w:val="105"/>
          <w:sz w:val="14"/>
        </w:rPr>
        <w:t xml:space="preserve"> </w:t>
      </w:r>
      <w:r>
        <w:rPr>
          <w:b/>
          <w:color w:val="FF0000"/>
          <w:w w:val="105"/>
          <w:sz w:val="14"/>
        </w:rPr>
        <w:t>in</w:t>
      </w:r>
      <w:r>
        <w:rPr>
          <w:b/>
          <w:color w:val="FF0000"/>
          <w:spacing w:val="-8"/>
          <w:w w:val="105"/>
          <w:sz w:val="14"/>
        </w:rPr>
        <w:t xml:space="preserve"> </w:t>
      </w:r>
      <w:r>
        <w:rPr>
          <w:b/>
          <w:color w:val="FF0000"/>
          <w:w w:val="105"/>
          <w:sz w:val="14"/>
        </w:rPr>
        <w:t>full</w:t>
      </w:r>
      <w:r>
        <w:rPr>
          <w:b/>
          <w:color w:val="FF0000"/>
          <w:spacing w:val="-6"/>
          <w:w w:val="105"/>
          <w:sz w:val="14"/>
        </w:rPr>
        <w:t xml:space="preserve"> </w:t>
      </w:r>
      <w:r>
        <w:rPr>
          <w:b/>
          <w:color w:val="FF0000"/>
          <w:w w:val="105"/>
          <w:sz w:val="14"/>
        </w:rPr>
        <w:t>before</w:t>
      </w:r>
      <w:r>
        <w:rPr>
          <w:b/>
          <w:color w:val="FF0000"/>
          <w:spacing w:val="-6"/>
          <w:w w:val="105"/>
          <w:sz w:val="14"/>
        </w:rPr>
        <w:t xml:space="preserve"> </w:t>
      </w:r>
      <w:r>
        <w:rPr>
          <w:b/>
          <w:color w:val="FF0000"/>
          <w:w w:val="105"/>
          <w:sz w:val="14"/>
        </w:rPr>
        <w:t>forwarding</w:t>
      </w:r>
      <w:r>
        <w:rPr>
          <w:b/>
          <w:color w:val="FF0000"/>
          <w:spacing w:val="-7"/>
          <w:w w:val="105"/>
          <w:sz w:val="14"/>
        </w:rPr>
        <w:t xml:space="preserve"> </w:t>
      </w:r>
      <w:r>
        <w:rPr>
          <w:b/>
          <w:color w:val="FF0000"/>
          <w:w w:val="105"/>
          <w:sz w:val="14"/>
        </w:rPr>
        <w:t>on</w:t>
      </w:r>
      <w:r>
        <w:rPr>
          <w:b/>
          <w:color w:val="FF0000"/>
          <w:spacing w:val="-8"/>
          <w:w w:val="105"/>
          <w:sz w:val="14"/>
        </w:rPr>
        <w:t xml:space="preserve"> </w:t>
      </w:r>
      <w:r>
        <w:rPr>
          <w:b/>
          <w:color w:val="FF0000"/>
          <w:w w:val="105"/>
          <w:sz w:val="14"/>
        </w:rPr>
        <w:t>the</w:t>
      </w:r>
      <w:r>
        <w:rPr>
          <w:b/>
          <w:color w:val="FF0000"/>
          <w:spacing w:val="-6"/>
          <w:w w:val="105"/>
          <w:sz w:val="14"/>
        </w:rPr>
        <w:t xml:space="preserve"> </w:t>
      </w:r>
      <w:r>
        <w:rPr>
          <w:b/>
          <w:color w:val="FF0000"/>
          <w:w w:val="105"/>
          <w:sz w:val="14"/>
        </w:rPr>
        <w:t>Health</w:t>
      </w:r>
      <w:r>
        <w:rPr>
          <w:b/>
          <w:color w:val="FF0000"/>
          <w:spacing w:val="-7"/>
          <w:w w:val="105"/>
          <w:sz w:val="14"/>
        </w:rPr>
        <w:t xml:space="preserve"> </w:t>
      </w:r>
      <w:r>
        <w:rPr>
          <w:b/>
          <w:color w:val="FF0000"/>
          <w:w w:val="105"/>
          <w:sz w:val="14"/>
        </w:rPr>
        <w:t>and</w:t>
      </w:r>
      <w:r>
        <w:rPr>
          <w:b/>
          <w:color w:val="FF0000"/>
          <w:spacing w:val="-7"/>
          <w:w w:val="105"/>
          <w:sz w:val="14"/>
        </w:rPr>
        <w:t xml:space="preserve"> </w:t>
      </w:r>
      <w:r>
        <w:rPr>
          <w:b/>
          <w:color w:val="FF0000"/>
          <w:w w:val="105"/>
          <w:sz w:val="14"/>
        </w:rPr>
        <w:t>Safety</w:t>
      </w:r>
      <w:r>
        <w:rPr>
          <w:b/>
          <w:color w:val="FF0000"/>
          <w:spacing w:val="-6"/>
          <w:w w:val="105"/>
          <w:sz w:val="14"/>
        </w:rPr>
        <w:t xml:space="preserve"> </w:t>
      </w:r>
      <w:r>
        <w:rPr>
          <w:b/>
          <w:color w:val="FF0000"/>
          <w:w w:val="105"/>
          <w:sz w:val="14"/>
        </w:rPr>
        <w:t>and</w:t>
      </w:r>
      <w:r>
        <w:rPr>
          <w:b/>
          <w:color w:val="FF0000"/>
          <w:spacing w:val="-7"/>
          <w:w w:val="105"/>
          <w:sz w:val="14"/>
        </w:rPr>
        <w:t xml:space="preserve"> </w:t>
      </w:r>
      <w:r>
        <w:rPr>
          <w:b/>
          <w:color w:val="FF0000"/>
          <w:w w:val="105"/>
          <w:sz w:val="14"/>
        </w:rPr>
        <w:t>Insurance</w:t>
      </w:r>
      <w:r>
        <w:rPr>
          <w:b/>
          <w:color w:val="FF0000"/>
          <w:spacing w:val="-9"/>
          <w:w w:val="105"/>
          <w:sz w:val="14"/>
        </w:rPr>
        <w:t xml:space="preserve"> </w:t>
      </w:r>
      <w:r>
        <w:rPr>
          <w:b/>
          <w:color w:val="FF0000"/>
          <w:spacing w:val="-2"/>
          <w:w w:val="105"/>
          <w:sz w:val="14"/>
        </w:rPr>
        <w:t>offices</w:t>
      </w:r>
    </w:p>
    <w:p w14:paraId="30F2C790" w14:textId="77777777" w:rsidR="00EB525F" w:rsidRDefault="00297385">
      <w:pPr>
        <w:pStyle w:val="BodyText"/>
        <w:rPr>
          <w:b/>
          <w:sz w:val="6"/>
        </w:rPr>
      </w:pPr>
      <w:r>
        <w:rPr>
          <w:noProof/>
        </w:rPr>
        <mc:AlternateContent>
          <mc:Choice Requires="wpg">
            <w:drawing>
              <wp:anchor distT="0" distB="0" distL="0" distR="0" simplePos="0" relativeHeight="487588352" behindDoc="1" locked="0" layoutInCell="1" allowOverlap="1" wp14:anchorId="743B4A59" wp14:editId="21A01BEA">
                <wp:simplePos x="0" y="0"/>
                <wp:positionH relativeFrom="page">
                  <wp:posOffset>788227</wp:posOffset>
                </wp:positionH>
                <wp:positionV relativeFrom="paragraph">
                  <wp:posOffset>59142</wp:posOffset>
                </wp:positionV>
                <wp:extent cx="5956935" cy="1486535"/>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935" cy="1486535"/>
                          <a:chOff x="0" y="0"/>
                          <a:chExt cx="5956935" cy="1486535"/>
                        </a:xfrm>
                      </wpg:grpSpPr>
                      <wps:wsp>
                        <wps:cNvPr id="143" name="Textbox 143"/>
                        <wps:cNvSpPr txBox="1"/>
                        <wps:spPr>
                          <a:xfrm>
                            <a:off x="16698" y="16710"/>
                            <a:ext cx="5923280" cy="121285"/>
                          </a:xfrm>
                          <a:prstGeom prst="rect">
                            <a:avLst/>
                          </a:prstGeom>
                          <a:solidFill>
                            <a:srgbClr val="E6E6E6"/>
                          </a:solidFill>
                        </wps:spPr>
                        <wps:txbx>
                          <w:txbxContent>
                            <w:p w14:paraId="6AC20C19" w14:textId="77777777" w:rsidR="00EB525F" w:rsidRDefault="00297385">
                              <w:pPr>
                                <w:spacing w:before="3"/>
                                <w:ind w:left="72"/>
                                <w:rPr>
                                  <w:b/>
                                  <w:color w:val="000000"/>
                                  <w:sz w:val="16"/>
                                </w:rPr>
                              </w:pPr>
                              <w:r>
                                <w:rPr>
                                  <w:b/>
                                  <w:color w:val="000000"/>
                                  <w:sz w:val="16"/>
                                </w:rPr>
                                <w:t>Part</w:t>
                              </w:r>
                              <w:r>
                                <w:rPr>
                                  <w:b/>
                                  <w:color w:val="000000"/>
                                  <w:spacing w:val="5"/>
                                  <w:sz w:val="16"/>
                                </w:rPr>
                                <w:t xml:space="preserve"> </w:t>
                              </w:r>
                              <w:r>
                                <w:rPr>
                                  <w:b/>
                                  <w:color w:val="000000"/>
                                  <w:sz w:val="16"/>
                                </w:rPr>
                                <w:t>2.</w:t>
                              </w:r>
                              <w:r>
                                <w:rPr>
                                  <w:b/>
                                  <w:color w:val="000000"/>
                                  <w:spacing w:val="56"/>
                                  <w:sz w:val="16"/>
                                </w:rPr>
                                <w:t xml:space="preserve">  </w:t>
                              </w:r>
                              <w:r>
                                <w:rPr>
                                  <w:b/>
                                  <w:color w:val="000000"/>
                                  <w:sz w:val="16"/>
                                </w:rPr>
                                <w:t>Line</w:t>
                              </w:r>
                              <w:r>
                                <w:rPr>
                                  <w:b/>
                                  <w:color w:val="000000"/>
                                  <w:spacing w:val="5"/>
                                  <w:sz w:val="16"/>
                                </w:rPr>
                                <w:t xml:space="preserve"> </w:t>
                              </w:r>
                              <w:r>
                                <w:rPr>
                                  <w:b/>
                                  <w:color w:val="000000"/>
                                  <w:sz w:val="16"/>
                                </w:rPr>
                                <w:t>manger’s</w:t>
                              </w:r>
                              <w:r>
                                <w:rPr>
                                  <w:b/>
                                  <w:color w:val="000000"/>
                                  <w:spacing w:val="8"/>
                                  <w:sz w:val="16"/>
                                </w:rPr>
                                <w:t xml:space="preserve"> </w:t>
                              </w:r>
                              <w:r>
                                <w:rPr>
                                  <w:b/>
                                  <w:color w:val="000000"/>
                                  <w:sz w:val="16"/>
                                </w:rPr>
                                <w:t>comments</w:t>
                              </w:r>
                              <w:r>
                                <w:rPr>
                                  <w:b/>
                                  <w:color w:val="000000"/>
                                  <w:spacing w:val="4"/>
                                  <w:sz w:val="16"/>
                                </w:rPr>
                                <w:t xml:space="preserve"> </w:t>
                              </w:r>
                              <w:r>
                                <w:rPr>
                                  <w:b/>
                                  <w:color w:val="000000"/>
                                  <w:sz w:val="16"/>
                                </w:rPr>
                                <w:t>and</w:t>
                              </w:r>
                              <w:r>
                                <w:rPr>
                                  <w:b/>
                                  <w:color w:val="000000"/>
                                  <w:spacing w:val="6"/>
                                  <w:sz w:val="16"/>
                                </w:rPr>
                                <w:t xml:space="preserve"> </w:t>
                              </w:r>
                              <w:r>
                                <w:rPr>
                                  <w:b/>
                                  <w:color w:val="000000"/>
                                  <w:sz w:val="16"/>
                                </w:rPr>
                                <w:t>action</w:t>
                              </w:r>
                              <w:r>
                                <w:rPr>
                                  <w:b/>
                                  <w:color w:val="000000"/>
                                  <w:spacing w:val="6"/>
                                  <w:sz w:val="16"/>
                                </w:rPr>
                                <w:t xml:space="preserve"> </w:t>
                              </w:r>
                              <w:r>
                                <w:rPr>
                                  <w:b/>
                                  <w:color w:val="000000"/>
                                  <w:sz w:val="16"/>
                                </w:rPr>
                                <w:t>taken</w:t>
                              </w:r>
                              <w:r>
                                <w:rPr>
                                  <w:b/>
                                  <w:color w:val="000000"/>
                                  <w:spacing w:val="4"/>
                                  <w:sz w:val="16"/>
                                </w:rPr>
                                <w:t xml:space="preserve"> </w:t>
                              </w:r>
                              <w:r>
                                <w:rPr>
                                  <w:b/>
                                  <w:color w:val="000000"/>
                                  <w:sz w:val="16"/>
                                </w:rPr>
                                <w:t>to</w:t>
                              </w:r>
                              <w:r>
                                <w:rPr>
                                  <w:b/>
                                  <w:color w:val="000000"/>
                                  <w:spacing w:val="6"/>
                                  <w:sz w:val="16"/>
                                </w:rPr>
                                <w:t xml:space="preserve"> </w:t>
                              </w:r>
                              <w:r>
                                <w:rPr>
                                  <w:b/>
                                  <w:color w:val="000000"/>
                                  <w:sz w:val="16"/>
                                </w:rPr>
                                <w:t>prevent</w:t>
                              </w:r>
                              <w:r>
                                <w:rPr>
                                  <w:b/>
                                  <w:color w:val="000000"/>
                                  <w:spacing w:val="4"/>
                                  <w:sz w:val="16"/>
                                </w:rPr>
                                <w:t xml:space="preserve"> </w:t>
                              </w:r>
                              <w:r>
                                <w:rPr>
                                  <w:b/>
                                  <w:color w:val="000000"/>
                                  <w:sz w:val="16"/>
                                </w:rPr>
                                <w:t>a</w:t>
                              </w:r>
                              <w:r>
                                <w:rPr>
                                  <w:b/>
                                  <w:color w:val="000000"/>
                                  <w:spacing w:val="7"/>
                                  <w:sz w:val="16"/>
                                </w:rPr>
                                <w:t xml:space="preserve"> </w:t>
                              </w:r>
                              <w:r>
                                <w:rPr>
                                  <w:b/>
                                  <w:color w:val="000000"/>
                                  <w:spacing w:val="-2"/>
                                  <w:sz w:val="16"/>
                                </w:rPr>
                                <w:t>recurrence</w:t>
                              </w:r>
                            </w:p>
                          </w:txbxContent>
                        </wps:txbx>
                        <wps:bodyPr wrap="square" lIns="0" tIns="0" rIns="0" bIns="0" rtlCol="0">
                          <a:noAutofit/>
                        </wps:bodyPr>
                      </wps:wsp>
                      <wps:wsp>
                        <wps:cNvPr id="144" name="Graphic 144"/>
                        <wps:cNvSpPr/>
                        <wps:spPr>
                          <a:xfrm>
                            <a:off x="-2" y="11"/>
                            <a:ext cx="5956935" cy="1486535"/>
                          </a:xfrm>
                          <a:custGeom>
                            <a:avLst/>
                            <a:gdLst/>
                            <a:ahLst/>
                            <a:cxnLst/>
                            <a:rect l="l" t="t" r="r" b="b"/>
                            <a:pathLst>
                              <a:path w="5956935" h="1486535">
                                <a:moveTo>
                                  <a:pt x="5956389" y="16700"/>
                                </a:moveTo>
                                <a:lnTo>
                                  <a:pt x="5956376" y="0"/>
                                </a:lnTo>
                                <a:lnTo>
                                  <a:pt x="5939688" y="0"/>
                                </a:lnTo>
                                <a:lnTo>
                                  <a:pt x="5939688" y="1469288"/>
                                </a:lnTo>
                                <a:lnTo>
                                  <a:pt x="16687" y="1469288"/>
                                </a:lnTo>
                                <a:lnTo>
                                  <a:pt x="16687" y="149009"/>
                                </a:lnTo>
                                <a:lnTo>
                                  <a:pt x="5939688" y="149009"/>
                                </a:lnTo>
                                <a:lnTo>
                                  <a:pt x="5939688" y="137871"/>
                                </a:lnTo>
                                <a:lnTo>
                                  <a:pt x="16700" y="137871"/>
                                </a:lnTo>
                                <a:lnTo>
                                  <a:pt x="16700" y="18097"/>
                                </a:lnTo>
                                <a:lnTo>
                                  <a:pt x="16700" y="16700"/>
                                </a:lnTo>
                                <a:lnTo>
                                  <a:pt x="33388" y="16700"/>
                                </a:lnTo>
                                <a:lnTo>
                                  <a:pt x="5939688" y="16700"/>
                                </a:lnTo>
                                <a:lnTo>
                                  <a:pt x="5939688" y="0"/>
                                </a:lnTo>
                                <a:lnTo>
                                  <a:pt x="33388" y="0"/>
                                </a:lnTo>
                                <a:lnTo>
                                  <a:pt x="16700" y="0"/>
                                </a:lnTo>
                                <a:lnTo>
                                  <a:pt x="0" y="0"/>
                                </a:lnTo>
                                <a:lnTo>
                                  <a:pt x="0" y="16700"/>
                                </a:lnTo>
                                <a:lnTo>
                                  <a:pt x="0" y="1486001"/>
                                </a:lnTo>
                                <a:lnTo>
                                  <a:pt x="16687" y="1486001"/>
                                </a:lnTo>
                                <a:lnTo>
                                  <a:pt x="5939688" y="1486001"/>
                                </a:lnTo>
                                <a:lnTo>
                                  <a:pt x="5956376" y="1486001"/>
                                </a:lnTo>
                                <a:lnTo>
                                  <a:pt x="5956376" y="1469288"/>
                                </a:lnTo>
                                <a:lnTo>
                                  <a:pt x="5956376" y="149009"/>
                                </a:lnTo>
                                <a:lnTo>
                                  <a:pt x="5956376" y="137871"/>
                                </a:lnTo>
                                <a:lnTo>
                                  <a:pt x="5956376" y="18097"/>
                                </a:lnTo>
                                <a:lnTo>
                                  <a:pt x="5956389" y="16700"/>
                                </a:lnTo>
                                <a:close/>
                              </a:path>
                            </a:pathLst>
                          </a:custGeom>
                          <a:solidFill>
                            <a:srgbClr val="000000"/>
                          </a:solidFill>
                        </wps:spPr>
                        <wps:bodyPr wrap="square" lIns="0" tIns="0" rIns="0" bIns="0" rtlCol="0">
                          <a:prstTxWarp prst="textNoShape">
                            <a:avLst/>
                          </a:prstTxWarp>
                          <a:noAutofit/>
                        </wps:bodyPr>
                      </wps:wsp>
                      <wps:wsp>
                        <wps:cNvPr id="145" name="Textbox 145"/>
                        <wps:cNvSpPr txBox="1"/>
                        <wps:spPr>
                          <a:xfrm>
                            <a:off x="4615121" y="1352451"/>
                            <a:ext cx="263525" cy="116839"/>
                          </a:xfrm>
                          <a:prstGeom prst="rect">
                            <a:avLst/>
                          </a:prstGeom>
                        </wps:spPr>
                        <wps:txbx>
                          <w:txbxContent>
                            <w:p w14:paraId="728E35EB" w14:textId="77777777" w:rsidR="00EB525F" w:rsidRDefault="00297385">
                              <w:pPr>
                                <w:spacing w:line="183" w:lineRule="exact"/>
                                <w:rPr>
                                  <w:sz w:val="16"/>
                                </w:rPr>
                              </w:pPr>
                              <w:r>
                                <w:rPr>
                                  <w:spacing w:val="-2"/>
                                  <w:sz w:val="16"/>
                                </w:rPr>
                                <w:t>Date:</w:t>
                              </w:r>
                            </w:p>
                          </w:txbxContent>
                        </wps:txbx>
                        <wps:bodyPr wrap="square" lIns="0" tIns="0" rIns="0" bIns="0" rtlCol="0">
                          <a:noAutofit/>
                        </wps:bodyPr>
                      </wps:wsp>
                      <wps:wsp>
                        <wps:cNvPr id="146" name="Textbox 146"/>
                        <wps:cNvSpPr txBox="1"/>
                        <wps:spPr>
                          <a:xfrm>
                            <a:off x="62612" y="1352451"/>
                            <a:ext cx="884555" cy="116839"/>
                          </a:xfrm>
                          <a:prstGeom prst="rect">
                            <a:avLst/>
                          </a:prstGeom>
                        </wps:spPr>
                        <wps:txbx>
                          <w:txbxContent>
                            <w:p w14:paraId="1AB3D285" w14:textId="77777777" w:rsidR="00EB525F" w:rsidRDefault="00297385">
                              <w:pPr>
                                <w:spacing w:line="183" w:lineRule="exact"/>
                                <w:rPr>
                                  <w:sz w:val="16"/>
                                </w:rPr>
                              </w:pPr>
                              <w:r>
                                <w:rPr>
                                  <w:sz w:val="16"/>
                                </w:rPr>
                                <w:t>Please</w:t>
                              </w:r>
                              <w:r>
                                <w:rPr>
                                  <w:spacing w:val="7"/>
                                  <w:sz w:val="16"/>
                                </w:rPr>
                                <w:t xml:space="preserve"> </w:t>
                              </w:r>
                              <w:r>
                                <w:rPr>
                                  <w:sz w:val="16"/>
                                </w:rPr>
                                <w:t>print</w:t>
                              </w:r>
                              <w:r>
                                <w:rPr>
                                  <w:spacing w:val="5"/>
                                  <w:sz w:val="16"/>
                                </w:rPr>
                                <w:t xml:space="preserve"> </w:t>
                              </w:r>
                              <w:r>
                                <w:rPr>
                                  <w:spacing w:val="-2"/>
                                  <w:sz w:val="16"/>
                                </w:rPr>
                                <w:t>name:</w:t>
                              </w:r>
                            </w:p>
                          </w:txbxContent>
                        </wps:txbx>
                        <wps:bodyPr wrap="square" lIns="0" tIns="0" rIns="0" bIns="0" rtlCol="0">
                          <a:noAutofit/>
                        </wps:bodyPr>
                      </wps:wsp>
                      <wps:wsp>
                        <wps:cNvPr id="147" name="Textbox 147"/>
                        <wps:cNvSpPr txBox="1"/>
                        <wps:spPr>
                          <a:xfrm>
                            <a:off x="33393" y="151945"/>
                            <a:ext cx="2415540" cy="116839"/>
                          </a:xfrm>
                          <a:prstGeom prst="rect">
                            <a:avLst/>
                          </a:prstGeom>
                        </wps:spPr>
                        <wps:txbx>
                          <w:txbxContent>
                            <w:p w14:paraId="347C040D" w14:textId="77777777" w:rsidR="00EB525F" w:rsidRDefault="00297385">
                              <w:pPr>
                                <w:spacing w:line="183" w:lineRule="exact"/>
                                <w:rPr>
                                  <w:b/>
                                  <w:sz w:val="16"/>
                                </w:rPr>
                              </w:pPr>
                              <w:r>
                                <w:rPr>
                                  <w:sz w:val="16"/>
                                </w:rPr>
                                <w:t>Comment</w:t>
                              </w:r>
                              <w:r>
                                <w:rPr>
                                  <w:spacing w:val="7"/>
                                  <w:sz w:val="16"/>
                                </w:rPr>
                                <w:t xml:space="preserve"> </w:t>
                              </w:r>
                              <w:r>
                                <w:rPr>
                                  <w:sz w:val="16"/>
                                </w:rPr>
                                <w:t>and</w:t>
                              </w:r>
                              <w:r>
                                <w:rPr>
                                  <w:spacing w:val="9"/>
                                  <w:sz w:val="16"/>
                                </w:rPr>
                                <w:t xml:space="preserve"> </w:t>
                              </w:r>
                              <w:r>
                                <w:rPr>
                                  <w:sz w:val="16"/>
                                </w:rPr>
                                <w:t>Action</w:t>
                              </w:r>
                              <w:r>
                                <w:rPr>
                                  <w:spacing w:val="9"/>
                                  <w:sz w:val="16"/>
                                </w:rPr>
                                <w:t xml:space="preserve"> </w:t>
                              </w:r>
                              <w:r>
                                <w:rPr>
                                  <w:sz w:val="16"/>
                                </w:rPr>
                                <w:t>Taken</w:t>
                              </w:r>
                              <w:r>
                                <w:rPr>
                                  <w:spacing w:val="7"/>
                                  <w:sz w:val="16"/>
                                </w:rPr>
                                <w:t xml:space="preserve"> </w:t>
                              </w:r>
                              <w:r>
                                <w:rPr>
                                  <w:sz w:val="16"/>
                                </w:rPr>
                                <w:t>to</w:t>
                              </w:r>
                              <w:r>
                                <w:rPr>
                                  <w:spacing w:val="6"/>
                                  <w:sz w:val="16"/>
                                </w:rPr>
                                <w:t xml:space="preserve"> </w:t>
                              </w:r>
                              <w:r>
                                <w:rPr>
                                  <w:sz w:val="16"/>
                                </w:rPr>
                                <w:t>Prevent</w:t>
                              </w:r>
                              <w:r>
                                <w:rPr>
                                  <w:spacing w:val="8"/>
                                  <w:sz w:val="16"/>
                                </w:rPr>
                                <w:t xml:space="preserve"> </w:t>
                              </w:r>
                              <w:r>
                                <w:rPr>
                                  <w:spacing w:val="-2"/>
                                  <w:sz w:val="16"/>
                                </w:rPr>
                                <w:t>Recurrence</w:t>
                              </w:r>
                              <w:r>
                                <w:rPr>
                                  <w:b/>
                                  <w:spacing w:val="-2"/>
                                  <w:sz w:val="16"/>
                                </w:rPr>
                                <w:t>:</w:t>
                              </w:r>
                            </w:p>
                          </w:txbxContent>
                        </wps:txbx>
                        <wps:bodyPr wrap="square" lIns="0" tIns="0" rIns="0" bIns="0" rtlCol="0">
                          <a:noAutofit/>
                        </wps:bodyPr>
                      </wps:wsp>
                    </wpg:wgp>
                  </a:graphicData>
                </a:graphic>
              </wp:anchor>
            </w:drawing>
          </mc:Choice>
          <mc:Fallback>
            <w:pict>
              <v:group w14:anchorId="743B4A59" id="Group 142" o:spid="_x0000_s1026" style="position:absolute;margin-left:62.05pt;margin-top:4.65pt;width:469.05pt;height:117.05pt;z-index:-15728128;mso-wrap-distance-left:0;mso-wrap-distance-right:0;mso-position-horizontal-relative:page" coordsize="59569,14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">
                <v:shapetype id="_x0000_t202" coordsize="21600,21600" o:spt="202" path="m,l,21600r21600,l21600,xe">
                  <v:stroke joinstyle="miter"/>
                  <v:path gradientshapeok="t" o:connecttype="rect"/>
                </v:shapetype>
                <v:shape id="Textbox 143" o:spid="_x0000_s1027" type="#_x0000_t202" style="position:absolute;left:166;top:167;width:59233;height:12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" fillcolor="#e6e6e6" stroked="f">
                  <v:textbox inset="0,0,0,0">
                    <w:txbxContent>
                      <w:p w14:paraId="6AC20C19" w14:textId="77777777" w:rsidR="00EB525F" w:rsidRDefault="00297385">
                        <w:pPr>
                          <w:spacing w:before="3"/>
                          <w:ind w:left="72"/>
                          <w:rPr>
                            <w:b/>
                            <w:color w:val="000000"/>
                            <w:sz w:val="16"/>
                          </w:rPr>
                        </w:pPr>
                        <w:r>
                          <w:rPr>
                            <w:b/>
                            <w:color w:val="000000"/>
                            <w:sz w:val="16"/>
                          </w:rPr>
                          <w:t>Part</w:t>
                        </w:r>
                        <w:r>
                          <w:rPr>
                            <w:b/>
                            <w:color w:val="000000"/>
                            <w:spacing w:val="5"/>
                            <w:sz w:val="16"/>
                          </w:rPr>
                          <w:t xml:space="preserve"> </w:t>
                        </w:r>
                        <w:r>
                          <w:rPr>
                            <w:b/>
                            <w:color w:val="000000"/>
                            <w:sz w:val="16"/>
                          </w:rPr>
                          <w:t>2.</w:t>
                        </w:r>
                        <w:r>
                          <w:rPr>
                            <w:b/>
                            <w:color w:val="000000"/>
                            <w:spacing w:val="56"/>
                            <w:sz w:val="16"/>
                          </w:rPr>
                          <w:t xml:space="preserve">  </w:t>
                        </w:r>
                        <w:r>
                          <w:rPr>
                            <w:b/>
                            <w:color w:val="000000"/>
                            <w:sz w:val="16"/>
                          </w:rPr>
                          <w:t>Line</w:t>
                        </w:r>
                        <w:r>
                          <w:rPr>
                            <w:b/>
                            <w:color w:val="000000"/>
                            <w:spacing w:val="5"/>
                            <w:sz w:val="16"/>
                          </w:rPr>
                          <w:t xml:space="preserve"> </w:t>
                        </w:r>
                        <w:r>
                          <w:rPr>
                            <w:b/>
                            <w:color w:val="000000"/>
                            <w:sz w:val="16"/>
                          </w:rPr>
                          <w:t>manger’s</w:t>
                        </w:r>
                        <w:r>
                          <w:rPr>
                            <w:b/>
                            <w:color w:val="000000"/>
                            <w:spacing w:val="8"/>
                            <w:sz w:val="16"/>
                          </w:rPr>
                          <w:t xml:space="preserve"> </w:t>
                        </w:r>
                        <w:r>
                          <w:rPr>
                            <w:b/>
                            <w:color w:val="000000"/>
                            <w:sz w:val="16"/>
                          </w:rPr>
                          <w:t>comments</w:t>
                        </w:r>
                        <w:r>
                          <w:rPr>
                            <w:b/>
                            <w:color w:val="000000"/>
                            <w:spacing w:val="4"/>
                            <w:sz w:val="16"/>
                          </w:rPr>
                          <w:t xml:space="preserve"> </w:t>
                        </w:r>
                        <w:r>
                          <w:rPr>
                            <w:b/>
                            <w:color w:val="000000"/>
                            <w:sz w:val="16"/>
                          </w:rPr>
                          <w:t>and</w:t>
                        </w:r>
                        <w:r>
                          <w:rPr>
                            <w:b/>
                            <w:color w:val="000000"/>
                            <w:spacing w:val="6"/>
                            <w:sz w:val="16"/>
                          </w:rPr>
                          <w:t xml:space="preserve"> </w:t>
                        </w:r>
                        <w:r>
                          <w:rPr>
                            <w:b/>
                            <w:color w:val="000000"/>
                            <w:sz w:val="16"/>
                          </w:rPr>
                          <w:t>action</w:t>
                        </w:r>
                        <w:r>
                          <w:rPr>
                            <w:b/>
                            <w:color w:val="000000"/>
                            <w:spacing w:val="6"/>
                            <w:sz w:val="16"/>
                          </w:rPr>
                          <w:t xml:space="preserve"> </w:t>
                        </w:r>
                        <w:r>
                          <w:rPr>
                            <w:b/>
                            <w:color w:val="000000"/>
                            <w:sz w:val="16"/>
                          </w:rPr>
                          <w:t>taken</w:t>
                        </w:r>
                        <w:r>
                          <w:rPr>
                            <w:b/>
                            <w:color w:val="000000"/>
                            <w:spacing w:val="4"/>
                            <w:sz w:val="16"/>
                          </w:rPr>
                          <w:t xml:space="preserve"> </w:t>
                        </w:r>
                        <w:r>
                          <w:rPr>
                            <w:b/>
                            <w:color w:val="000000"/>
                            <w:sz w:val="16"/>
                          </w:rPr>
                          <w:t>to</w:t>
                        </w:r>
                        <w:r>
                          <w:rPr>
                            <w:b/>
                            <w:color w:val="000000"/>
                            <w:spacing w:val="6"/>
                            <w:sz w:val="16"/>
                          </w:rPr>
                          <w:t xml:space="preserve"> </w:t>
                        </w:r>
                        <w:r>
                          <w:rPr>
                            <w:b/>
                            <w:color w:val="000000"/>
                            <w:sz w:val="16"/>
                          </w:rPr>
                          <w:t>prevent</w:t>
                        </w:r>
                        <w:r>
                          <w:rPr>
                            <w:b/>
                            <w:color w:val="000000"/>
                            <w:spacing w:val="4"/>
                            <w:sz w:val="16"/>
                          </w:rPr>
                          <w:t xml:space="preserve"> </w:t>
                        </w:r>
                        <w:r>
                          <w:rPr>
                            <w:b/>
                            <w:color w:val="000000"/>
                            <w:sz w:val="16"/>
                          </w:rPr>
                          <w:t>a</w:t>
                        </w:r>
                        <w:r>
                          <w:rPr>
                            <w:b/>
                            <w:color w:val="000000"/>
                            <w:spacing w:val="7"/>
                            <w:sz w:val="16"/>
                          </w:rPr>
                          <w:t xml:space="preserve"> </w:t>
                        </w:r>
                        <w:r>
                          <w:rPr>
                            <w:b/>
                            <w:color w:val="000000"/>
                            <w:spacing w:val="-2"/>
                            <w:sz w:val="16"/>
                          </w:rPr>
                          <w:t>recurrence</w:t>
                        </w:r>
                      </w:p>
                    </w:txbxContent>
                  </v:textbox>
                </v:shape>
                <v:shape id="Graphic 144" o:spid="_x0000_s1028" style="position:absolute;width:59569;height:14865;visibility:visible;mso-wrap-style:square;v-text-anchor:top" coordsize="5956935,1486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" path="m5956389,16700l5956376,r-16688,l5939688,1469288r-5923001,l16687,149009r5923001,l5939688,137871r-5922988,l16700,18097r,-1397l33388,16700r5906300,l5939688,,33388,,16700,,,,,16700,,1486001r16687,l5939688,1486001r16688,l5956376,1469288r,-1320279l5956376,137871r,-119774l5956389,16700xe" fillcolor="black" stroked="f">
                  <v:path arrowok="t"/>
                </v:shape>
                <v:shape id="Textbox 145" o:spid="_x0000_s1029" type="#_x0000_t202" style="position:absolute;left:46151;top:13524;width:2635;height:1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Rp/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" filled="f" stroked="f">
                  <v:textbox inset="0,0,0,0">
                    <w:txbxContent>
                      <w:p w14:paraId="728E35EB" w14:textId="77777777" w:rsidR="00EB525F" w:rsidRDefault="00297385">
                        <w:pPr>
                          <w:spacing w:line="183" w:lineRule="exact"/>
                          <w:rPr>
                            <w:sz w:val="16"/>
                          </w:rPr>
                        </w:pPr>
                        <w:r>
                          <w:rPr>
                            <w:spacing w:val="-2"/>
                            <w:sz w:val="16"/>
                          </w:rPr>
                          <w:t>Date:</w:t>
                        </w:r>
                      </w:p>
                    </w:txbxContent>
                  </v:textbox>
                </v:shape>
                <v:shape id="Textbox 146" o:spid="_x0000_s1030" type="#_x0000_t202" style="position:absolute;left:626;top:13524;width:8845;height:1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" filled="f" stroked="f">
                  <v:textbox inset="0,0,0,0">
                    <w:txbxContent>
                      <w:p w14:paraId="1AB3D285" w14:textId="77777777" w:rsidR="00EB525F" w:rsidRDefault="00297385">
                        <w:pPr>
                          <w:spacing w:line="183" w:lineRule="exact"/>
                          <w:rPr>
                            <w:sz w:val="16"/>
                          </w:rPr>
                        </w:pPr>
                        <w:r>
                          <w:rPr>
                            <w:sz w:val="16"/>
                          </w:rPr>
                          <w:t>Please</w:t>
                        </w:r>
                        <w:r>
                          <w:rPr>
                            <w:spacing w:val="7"/>
                            <w:sz w:val="16"/>
                          </w:rPr>
                          <w:t xml:space="preserve"> </w:t>
                        </w:r>
                        <w:r>
                          <w:rPr>
                            <w:sz w:val="16"/>
                          </w:rPr>
                          <w:t>print</w:t>
                        </w:r>
                        <w:r>
                          <w:rPr>
                            <w:spacing w:val="5"/>
                            <w:sz w:val="16"/>
                          </w:rPr>
                          <w:t xml:space="preserve"> </w:t>
                        </w:r>
                        <w:r>
                          <w:rPr>
                            <w:spacing w:val="-2"/>
                            <w:sz w:val="16"/>
                          </w:rPr>
                          <w:t>name:</w:t>
                        </w:r>
                      </w:p>
                    </w:txbxContent>
                  </v:textbox>
                </v:shape>
                <v:shape id="Textbox 147" o:spid="_x0000_s1031" type="#_x0000_t202" style="position:absolute;left:333;top:1519;width:24156;height:1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yGTyQAAAOEAAAAPAAAAZHJzL2Rvd25yZXYueG1sRI/BasJA&#13;&#10;EIbvgu+wTKE33bQU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mh8hk8kAAADh&#13;&#10;AAAADwAAAAAAAAAAAAAAAAAHAgAAZHJzL2Rvd25yZXYueG1sUEsFBgAAAAADAAMAtwAAAP0CAAAA&#13;&#10;AA==&#13;&#10;" filled="f" stroked="f">
                  <v:textbox inset="0,0,0,0">
                    <w:txbxContent>
                      <w:p w14:paraId="347C040D" w14:textId="77777777" w:rsidR="00EB525F" w:rsidRDefault="00297385">
                        <w:pPr>
                          <w:spacing w:line="183" w:lineRule="exact"/>
                          <w:rPr>
                            <w:b/>
                            <w:sz w:val="16"/>
                          </w:rPr>
                        </w:pPr>
                        <w:r>
                          <w:rPr>
                            <w:sz w:val="16"/>
                          </w:rPr>
                          <w:t>Comment</w:t>
                        </w:r>
                        <w:r>
                          <w:rPr>
                            <w:spacing w:val="7"/>
                            <w:sz w:val="16"/>
                          </w:rPr>
                          <w:t xml:space="preserve"> </w:t>
                        </w:r>
                        <w:r>
                          <w:rPr>
                            <w:sz w:val="16"/>
                          </w:rPr>
                          <w:t>and</w:t>
                        </w:r>
                        <w:r>
                          <w:rPr>
                            <w:spacing w:val="9"/>
                            <w:sz w:val="16"/>
                          </w:rPr>
                          <w:t xml:space="preserve"> </w:t>
                        </w:r>
                        <w:r>
                          <w:rPr>
                            <w:sz w:val="16"/>
                          </w:rPr>
                          <w:t>Action</w:t>
                        </w:r>
                        <w:r>
                          <w:rPr>
                            <w:spacing w:val="9"/>
                            <w:sz w:val="16"/>
                          </w:rPr>
                          <w:t xml:space="preserve"> </w:t>
                        </w:r>
                        <w:r>
                          <w:rPr>
                            <w:sz w:val="16"/>
                          </w:rPr>
                          <w:t>Taken</w:t>
                        </w:r>
                        <w:r>
                          <w:rPr>
                            <w:spacing w:val="7"/>
                            <w:sz w:val="16"/>
                          </w:rPr>
                          <w:t xml:space="preserve"> </w:t>
                        </w:r>
                        <w:r>
                          <w:rPr>
                            <w:sz w:val="16"/>
                          </w:rPr>
                          <w:t>to</w:t>
                        </w:r>
                        <w:r>
                          <w:rPr>
                            <w:spacing w:val="6"/>
                            <w:sz w:val="16"/>
                          </w:rPr>
                          <w:t xml:space="preserve"> </w:t>
                        </w:r>
                        <w:r>
                          <w:rPr>
                            <w:sz w:val="16"/>
                          </w:rPr>
                          <w:t>Prevent</w:t>
                        </w:r>
                        <w:r>
                          <w:rPr>
                            <w:spacing w:val="8"/>
                            <w:sz w:val="16"/>
                          </w:rPr>
                          <w:t xml:space="preserve"> </w:t>
                        </w:r>
                        <w:r>
                          <w:rPr>
                            <w:spacing w:val="-2"/>
                            <w:sz w:val="16"/>
                          </w:rPr>
                          <w:t>Recurrence</w:t>
                        </w:r>
                        <w:r>
                          <w:rPr>
                            <w:b/>
                            <w:spacing w:val="-2"/>
                            <w:sz w:val="16"/>
                          </w:rPr>
                          <w:t>:</w:t>
                        </w:r>
                      </w:p>
                    </w:txbxContent>
                  </v:textbox>
                </v:shape>
                <w10:wrap type="topAndBottom" anchorx="page"/>
              </v:group>
            </w:pict>
          </mc:Fallback>
        </mc:AlternateContent>
      </w:r>
    </w:p>
    <w:p w14:paraId="6CDEB9F9" w14:textId="77777777" w:rsidR="00EB525F" w:rsidRDefault="00EB525F">
      <w:pPr>
        <w:rPr>
          <w:sz w:val="6"/>
        </w:rPr>
        <w:sectPr w:rsidR="00EB525F">
          <w:pgSz w:w="11900" w:h="16850"/>
          <w:pgMar w:top="1560" w:right="880" w:bottom="1000" w:left="960" w:header="0" w:footer="810" w:gutter="0"/>
          <w:cols w:space="720"/>
        </w:sectPr>
      </w:pPr>
    </w:p>
    <w:p w14:paraId="37917D6B" w14:textId="45ADDE04" w:rsidR="00EB525F" w:rsidRDefault="00297385">
      <w:pPr>
        <w:pStyle w:val="Heading2"/>
        <w:spacing w:before="77"/>
        <w:ind w:left="117" w:firstLine="0"/>
      </w:pPr>
      <w:bookmarkStart w:id="46" w:name="Appendix_3:_Accident_log_on_SmartLog"/>
      <w:bookmarkStart w:id="47" w:name="_bookmark23"/>
      <w:bookmarkEnd w:id="46"/>
      <w:bookmarkEnd w:id="47"/>
      <w:r>
        <w:rPr>
          <w:color w:val="7E7E7E"/>
        </w:rPr>
        <w:lastRenderedPageBreak/>
        <w:t>Appendix</w:t>
      </w:r>
      <w:r>
        <w:rPr>
          <w:color w:val="7E7E7E"/>
          <w:spacing w:val="-2"/>
        </w:rPr>
        <w:t xml:space="preserve"> </w:t>
      </w:r>
      <w:r>
        <w:rPr>
          <w:color w:val="7E7E7E"/>
        </w:rPr>
        <w:t>3:</w:t>
      </w:r>
      <w:r>
        <w:rPr>
          <w:color w:val="7E7E7E"/>
          <w:spacing w:val="-3"/>
        </w:rPr>
        <w:t xml:space="preserve"> </w:t>
      </w:r>
      <w:r>
        <w:rPr>
          <w:color w:val="7E7E7E"/>
        </w:rPr>
        <w:t>Accident</w:t>
      </w:r>
      <w:r>
        <w:rPr>
          <w:color w:val="7E7E7E"/>
          <w:spacing w:val="-6"/>
        </w:rPr>
        <w:t xml:space="preserve"> </w:t>
      </w:r>
      <w:r>
        <w:rPr>
          <w:color w:val="7E7E7E"/>
        </w:rPr>
        <w:t>log</w:t>
      </w:r>
      <w:r>
        <w:rPr>
          <w:color w:val="7E7E7E"/>
          <w:spacing w:val="-2"/>
        </w:rPr>
        <w:t xml:space="preserve"> </w:t>
      </w:r>
      <w:r>
        <w:rPr>
          <w:color w:val="7E7E7E"/>
        </w:rPr>
        <w:t>on</w:t>
      </w:r>
      <w:r>
        <w:rPr>
          <w:color w:val="7E7E7E"/>
          <w:spacing w:val="-2"/>
        </w:rPr>
        <w:t xml:space="preserve"> </w:t>
      </w:r>
      <w:r w:rsidR="009270DF">
        <w:rPr>
          <w:color w:val="7E7E7E"/>
          <w:spacing w:val="-2"/>
        </w:rPr>
        <w:t>Smart Log</w:t>
      </w:r>
    </w:p>
    <w:p w14:paraId="6385445E" w14:textId="77777777" w:rsidR="00EB525F" w:rsidRDefault="00297385">
      <w:pPr>
        <w:pStyle w:val="BodyText"/>
        <w:spacing w:before="216"/>
        <w:rPr>
          <w:b/>
        </w:rPr>
      </w:pPr>
      <w:r>
        <w:rPr>
          <w:noProof/>
        </w:rPr>
        <mc:AlternateContent>
          <mc:Choice Requires="wpg">
            <w:drawing>
              <wp:anchor distT="0" distB="0" distL="0" distR="0" simplePos="0" relativeHeight="487590912" behindDoc="1" locked="0" layoutInCell="1" allowOverlap="1" wp14:anchorId="165BA2EC" wp14:editId="5485F314">
                <wp:simplePos x="0" y="0"/>
                <wp:positionH relativeFrom="page">
                  <wp:posOffset>683895</wp:posOffset>
                </wp:positionH>
                <wp:positionV relativeFrom="paragraph">
                  <wp:posOffset>298437</wp:posOffset>
                </wp:positionV>
                <wp:extent cx="6191250" cy="4952365"/>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4952365"/>
                          <a:chOff x="0" y="0"/>
                          <a:chExt cx="6191250" cy="4952365"/>
                        </a:xfrm>
                      </wpg:grpSpPr>
                      <pic:pic xmlns:pic="http://schemas.openxmlformats.org/drawingml/2006/picture">
                        <pic:nvPicPr>
                          <pic:cNvPr id="149" name="Image 149"/>
                          <pic:cNvPicPr/>
                        </pic:nvPicPr>
                        <pic:blipFill>
                          <a:blip r:embed="rId28" cstate="print"/>
                          <a:stretch>
                            <a:fillRect/>
                          </a:stretch>
                        </pic:blipFill>
                        <pic:spPr>
                          <a:xfrm>
                            <a:off x="0" y="0"/>
                            <a:ext cx="6191249" cy="4952276"/>
                          </a:xfrm>
                          <a:prstGeom prst="rect">
                            <a:avLst/>
                          </a:prstGeom>
                        </pic:spPr>
                      </pic:pic>
                      <wps:wsp>
                        <wps:cNvPr id="150" name="Graphic 150"/>
                        <wps:cNvSpPr/>
                        <wps:spPr>
                          <a:xfrm>
                            <a:off x="1211579" y="1598207"/>
                            <a:ext cx="714375" cy="723900"/>
                          </a:xfrm>
                          <a:custGeom>
                            <a:avLst/>
                            <a:gdLst/>
                            <a:ahLst/>
                            <a:cxnLst/>
                            <a:rect l="l" t="t" r="r" b="b"/>
                            <a:pathLst>
                              <a:path w="714375" h="723900">
                                <a:moveTo>
                                  <a:pt x="0" y="361950"/>
                                </a:moveTo>
                                <a:lnTo>
                                  <a:pt x="3260" y="312835"/>
                                </a:lnTo>
                                <a:lnTo>
                                  <a:pt x="12759" y="265729"/>
                                </a:lnTo>
                                <a:lnTo>
                                  <a:pt x="28069" y="221063"/>
                                </a:lnTo>
                                <a:lnTo>
                                  <a:pt x="48766" y="179267"/>
                                </a:lnTo>
                                <a:lnTo>
                                  <a:pt x="74424" y="140773"/>
                                </a:lnTo>
                                <a:lnTo>
                                  <a:pt x="104617" y="106013"/>
                                </a:lnTo>
                                <a:lnTo>
                                  <a:pt x="138920" y="75417"/>
                                </a:lnTo>
                                <a:lnTo>
                                  <a:pt x="176908" y="49417"/>
                                </a:lnTo>
                                <a:lnTo>
                                  <a:pt x="218154" y="28444"/>
                                </a:lnTo>
                                <a:lnTo>
                                  <a:pt x="262232" y="12929"/>
                                </a:lnTo>
                                <a:lnTo>
                                  <a:pt x="308719" y="3304"/>
                                </a:lnTo>
                                <a:lnTo>
                                  <a:pt x="357187" y="0"/>
                                </a:lnTo>
                                <a:lnTo>
                                  <a:pt x="405655" y="3304"/>
                                </a:lnTo>
                                <a:lnTo>
                                  <a:pt x="452142" y="12929"/>
                                </a:lnTo>
                                <a:lnTo>
                                  <a:pt x="496220" y="28444"/>
                                </a:lnTo>
                                <a:lnTo>
                                  <a:pt x="537466" y="49417"/>
                                </a:lnTo>
                                <a:lnTo>
                                  <a:pt x="575454" y="75417"/>
                                </a:lnTo>
                                <a:lnTo>
                                  <a:pt x="609757" y="106013"/>
                                </a:lnTo>
                                <a:lnTo>
                                  <a:pt x="639950" y="140773"/>
                                </a:lnTo>
                                <a:lnTo>
                                  <a:pt x="665608" y="179267"/>
                                </a:lnTo>
                                <a:lnTo>
                                  <a:pt x="686305" y="221063"/>
                                </a:lnTo>
                                <a:lnTo>
                                  <a:pt x="701615" y="265729"/>
                                </a:lnTo>
                                <a:lnTo>
                                  <a:pt x="711114" y="312835"/>
                                </a:lnTo>
                                <a:lnTo>
                                  <a:pt x="714375" y="361950"/>
                                </a:lnTo>
                                <a:lnTo>
                                  <a:pt x="711114" y="411064"/>
                                </a:lnTo>
                                <a:lnTo>
                                  <a:pt x="701615" y="458170"/>
                                </a:lnTo>
                                <a:lnTo>
                                  <a:pt x="686305" y="502836"/>
                                </a:lnTo>
                                <a:lnTo>
                                  <a:pt x="665608" y="544632"/>
                                </a:lnTo>
                                <a:lnTo>
                                  <a:pt x="639950" y="583126"/>
                                </a:lnTo>
                                <a:lnTo>
                                  <a:pt x="609757" y="617886"/>
                                </a:lnTo>
                                <a:lnTo>
                                  <a:pt x="575454" y="648482"/>
                                </a:lnTo>
                                <a:lnTo>
                                  <a:pt x="537466" y="674482"/>
                                </a:lnTo>
                                <a:lnTo>
                                  <a:pt x="496220" y="695455"/>
                                </a:lnTo>
                                <a:lnTo>
                                  <a:pt x="452142" y="710970"/>
                                </a:lnTo>
                                <a:lnTo>
                                  <a:pt x="405655" y="720595"/>
                                </a:lnTo>
                                <a:lnTo>
                                  <a:pt x="357187" y="723900"/>
                                </a:lnTo>
                                <a:lnTo>
                                  <a:pt x="308719" y="720595"/>
                                </a:lnTo>
                                <a:lnTo>
                                  <a:pt x="262232" y="710970"/>
                                </a:lnTo>
                                <a:lnTo>
                                  <a:pt x="218154" y="695455"/>
                                </a:lnTo>
                                <a:lnTo>
                                  <a:pt x="176908" y="674482"/>
                                </a:lnTo>
                                <a:lnTo>
                                  <a:pt x="138920" y="648482"/>
                                </a:lnTo>
                                <a:lnTo>
                                  <a:pt x="104617" y="617886"/>
                                </a:lnTo>
                                <a:lnTo>
                                  <a:pt x="74424" y="583126"/>
                                </a:lnTo>
                                <a:lnTo>
                                  <a:pt x="48766" y="544632"/>
                                </a:lnTo>
                                <a:lnTo>
                                  <a:pt x="28069" y="502836"/>
                                </a:lnTo>
                                <a:lnTo>
                                  <a:pt x="12759" y="458170"/>
                                </a:lnTo>
                                <a:lnTo>
                                  <a:pt x="3260" y="411064"/>
                                </a:lnTo>
                                <a:lnTo>
                                  <a:pt x="0" y="361950"/>
                                </a:lnTo>
                                <a:close/>
                              </a:path>
                            </a:pathLst>
                          </a:custGeom>
                          <a:ln w="28575">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65B0E3DD" id="Group 148" o:spid="_x0000_s1026" style="position:absolute;margin-left:53.85pt;margin-top:23.5pt;width:487.5pt;height:389.95pt;z-index:-15725568;mso-wrap-distance-left:0;mso-wrap-distance-right:0;mso-position-horizontal-relative:page" coordsize="61912,495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&#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UV1/wAe03+4f5VLUV1/x7Tf7h/l&#10;QB83eIf+Q/qf/X1L/wChmtDwD/yNlj/20/8ARbVn+If+Q/qf/X1L/wChmtDwD/yNlj/20/8ARbUA&#10;fQ1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">
                <v:shape id="Image 149" o:spid="_x0000_s1027" type="#_x0000_t75" style="position:absolute;width:61912;height:49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">
                  <v:imagedata r:id="rId33" o:title=""/>
                </v:shape>
                <v:shape id="Graphic 150" o:spid="_x0000_s1028" style="position:absolute;left:12115;top:15982;width:7144;height:7239;visibility:visible;mso-wrap-style:square;v-text-anchor:top" coordsize="714375,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" path="m,361950l3260,312835r9499,-47106l28069,221063,48766,179267,74424,140773r30193,-34760l138920,75417,176908,49417,218154,28444,262232,12929,308719,3304,357187,r48468,3304l452142,12929r44078,15515l537466,49417r37988,26000l609757,106013r30193,34760l665608,179267r20697,41796l701615,265729r9499,47106l714375,361950r-3261,49114l701615,458170r-15310,44666l665608,544632r-25658,38494l609757,617886r-34303,30596l537466,674482r-41246,20973l452142,710970r-46487,9625l357187,723900r-48468,-3305l262232,710970,218154,695455,176908,674482,138920,648482,104617,617886,74424,583126,48766,544632,28069,502836,12759,458170,3260,411064,,361950xe" filled="f" strokecolor="#4471c4" strokeweight="2.25pt">
                  <v:path arrowok="t"/>
                </v:shape>
                <w10:wrap type="topAndBottom" anchorx="page"/>
              </v:group>
            </w:pict>
          </mc:Fallback>
        </mc:AlternateContent>
      </w:r>
    </w:p>
    <w:p w14:paraId="0A9CA377" w14:textId="77777777" w:rsidR="00EB525F" w:rsidRDefault="00EB525F">
      <w:pPr>
        <w:sectPr w:rsidR="00EB525F">
          <w:pgSz w:w="11900" w:h="16850"/>
          <w:pgMar w:top="1900" w:right="880" w:bottom="1000" w:left="960" w:header="0" w:footer="810" w:gutter="0"/>
          <w:cols w:space="720"/>
        </w:sectPr>
      </w:pPr>
    </w:p>
    <w:p w14:paraId="3637D37D" w14:textId="77777777" w:rsidR="00EB525F" w:rsidRDefault="00297385">
      <w:pPr>
        <w:pStyle w:val="Heading2"/>
        <w:spacing w:before="68"/>
        <w:ind w:left="117" w:firstLine="0"/>
      </w:pPr>
      <w:bookmarkStart w:id="48" w:name="Appendix_4:_recommended_absence_period_f"/>
      <w:bookmarkStart w:id="49" w:name="_bookmark24"/>
      <w:bookmarkEnd w:id="48"/>
      <w:bookmarkEnd w:id="49"/>
      <w:r>
        <w:rPr>
          <w:color w:val="7E7E7E"/>
        </w:rPr>
        <w:lastRenderedPageBreak/>
        <w:t>Appendix</w:t>
      </w:r>
      <w:r>
        <w:rPr>
          <w:color w:val="7E7E7E"/>
          <w:spacing w:val="-5"/>
        </w:rPr>
        <w:t xml:space="preserve"> </w:t>
      </w:r>
      <w:r>
        <w:rPr>
          <w:color w:val="7E7E7E"/>
        </w:rPr>
        <w:t>4:</w:t>
      </w:r>
      <w:r>
        <w:rPr>
          <w:color w:val="7E7E7E"/>
          <w:spacing w:val="-4"/>
        </w:rPr>
        <w:t xml:space="preserve"> </w:t>
      </w:r>
      <w:r>
        <w:rPr>
          <w:color w:val="7E7E7E"/>
        </w:rPr>
        <w:t>recommended</w:t>
      </w:r>
      <w:r>
        <w:rPr>
          <w:color w:val="7E7E7E"/>
          <w:spacing w:val="-3"/>
        </w:rPr>
        <w:t xml:space="preserve"> </w:t>
      </w:r>
      <w:r>
        <w:rPr>
          <w:color w:val="7E7E7E"/>
        </w:rPr>
        <w:t>absence</w:t>
      </w:r>
      <w:r>
        <w:rPr>
          <w:color w:val="7E7E7E"/>
          <w:spacing w:val="-5"/>
        </w:rPr>
        <w:t xml:space="preserve"> </w:t>
      </w:r>
      <w:r>
        <w:rPr>
          <w:color w:val="7E7E7E"/>
        </w:rPr>
        <w:t>period</w:t>
      </w:r>
      <w:r>
        <w:rPr>
          <w:color w:val="7E7E7E"/>
          <w:spacing w:val="-3"/>
        </w:rPr>
        <w:t xml:space="preserve"> </w:t>
      </w:r>
      <w:r>
        <w:rPr>
          <w:color w:val="7E7E7E"/>
        </w:rPr>
        <w:t>for</w:t>
      </w:r>
      <w:r>
        <w:rPr>
          <w:color w:val="7E7E7E"/>
          <w:spacing w:val="-3"/>
        </w:rPr>
        <w:t xml:space="preserve"> </w:t>
      </w:r>
      <w:r>
        <w:rPr>
          <w:color w:val="7E7E7E"/>
        </w:rPr>
        <w:t>preventing</w:t>
      </w:r>
      <w:r>
        <w:rPr>
          <w:color w:val="7E7E7E"/>
          <w:spacing w:val="-4"/>
        </w:rPr>
        <w:t xml:space="preserve"> </w:t>
      </w:r>
      <w:r>
        <w:rPr>
          <w:color w:val="7E7E7E"/>
        </w:rPr>
        <w:t>the</w:t>
      </w:r>
      <w:r>
        <w:rPr>
          <w:color w:val="7E7E7E"/>
          <w:spacing w:val="-4"/>
        </w:rPr>
        <w:t xml:space="preserve"> </w:t>
      </w:r>
      <w:r>
        <w:rPr>
          <w:color w:val="7E7E7E"/>
        </w:rPr>
        <w:t>spread</w:t>
      </w:r>
      <w:r>
        <w:rPr>
          <w:color w:val="7E7E7E"/>
          <w:spacing w:val="-3"/>
        </w:rPr>
        <w:t xml:space="preserve"> </w:t>
      </w:r>
      <w:r>
        <w:rPr>
          <w:color w:val="7E7E7E"/>
        </w:rPr>
        <w:t>of</w:t>
      </w:r>
      <w:r>
        <w:rPr>
          <w:color w:val="7E7E7E"/>
          <w:spacing w:val="-4"/>
        </w:rPr>
        <w:t xml:space="preserve"> </w:t>
      </w:r>
      <w:r>
        <w:rPr>
          <w:color w:val="7E7E7E"/>
          <w:spacing w:val="-2"/>
        </w:rPr>
        <w:t>infection</w:t>
      </w:r>
    </w:p>
    <w:p w14:paraId="16B93249" w14:textId="77777777" w:rsidR="00EB525F" w:rsidRDefault="00297385">
      <w:pPr>
        <w:pStyle w:val="BodyText"/>
        <w:spacing w:before="119" w:line="259" w:lineRule="auto"/>
        <w:ind w:left="117"/>
      </w:pPr>
      <w:r>
        <w:t>This list of recommended absence periods for preventing the spread of infection is taken from non-statutory guidance for schools and other childcare settings from Public</w:t>
      </w:r>
      <w:r>
        <w:rPr>
          <w:spacing w:val="-2"/>
        </w:rPr>
        <w:t xml:space="preserve"> </w:t>
      </w:r>
      <w:r>
        <w:t>Health</w:t>
      </w:r>
      <w:r>
        <w:rPr>
          <w:spacing w:val="-1"/>
        </w:rPr>
        <w:t xml:space="preserve"> </w:t>
      </w:r>
      <w:r>
        <w:t>England.</w:t>
      </w:r>
      <w:r>
        <w:rPr>
          <w:spacing w:val="-3"/>
        </w:rPr>
        <w:t xml:space="preserve"> </w:t>
      </w:r>
      <w:r>
        <w:t>For each</w:t>
      </w:r>
      <w:r>
        <w:rPr>
          <w:spacing w:val="-3"/>
        </w:rPr>
        <w:t xml:space="preserve"> </w:t>
      </w:r>
      <w:r>
        <w:t>of</w:t>
      </w:r>
      <w:r>
        <w:rPr>
          <w:spacing w:val="-1"/>
        </w:rPr>
        <w:t xml:space="preserve"> </w:t>
      </w:r>
      <w:r>
        <w:t>these</w:t>
      </w:r>
      <w:r>
        <w:rPr>
          <w:spacing w:val="-1"/>
        </w:rPr>
        <w:t xml:space="preserve"> </w:t>
      </w:r>
      <w:r>
        <w:t>infections</w:t>
      </w:r>
      <w:r>
        <w:rPr>
          <w:spacing w:val="-2"/>
        </w:rPr>
        <w:t xml:space="preserve"> </w:t>
      </w:r>
      <w:r>
        <w:t>or complaints,</w:t>
      </w:r>
      <w:r>
        <w:rPr>
          <w:spacing w:val="-3"/>
        </w:rPr>
        <w:t xml:space="preserve"> </w:t>
      </w:r>
      <w:r>
        <w:t>there</w:t>
      </w:r>
      <w:r>
        <w:rPr>
          <w:spacing w:val="-3"/>
        </w:rPr>
        <w:t xml:space="preserve"> </w:t>
      </w:r>
      <w:hyperlink r:id="rId34">
        <w:r>
          <w:rPr>
            <w:color w:val="0071CC"/>
            <w:u w:val="single" w:color="0071CC"/>
          </w:rPr>
          <w:t>is</w:t>
        </w:r>
        <w:r>
          <w:rPr>
            <w:color w:val="0071CC"/>
            <w:spacing w:val="-2"/>
            <w:u w:val="single" w:color="0071CC"/>
          </w:rPr>
          <w:t xml:space="preserve"> </w:t>
        </w:r>
        <w:r>
          <w:rPr>
            <w:color w:val="0071CC"/>
            <w:u w:val="single" w:color="0071CC"/>
          </w:rPr>
          <w:t>further information</w:t>
        </w:r>
        <w:r>
          <w:rPr>
            <w:color w:val="0071CC"/>
            <w:spacing w:val="-1"/>
            <w:u w:val="single" w:color="0071CC"/>
          </w:rPr>
          <w:t xml:space="preserve"> </w:t>
        </w:r>
        <w:r>
          <w:rPr>
            <w:color w:val="0071CC"/>
            <w:u w:val="single" w:color="0071CC"/>
          </w:rPr>
          <w:t>in</w:t>
        </w:r>
        <w:r>
          <w:rPr>
            <w:color w:val="0071CC"/>
            <w:spacing w:val="-1"/>
            <w:u w:val="single" w:color="0071CC"/>
          </w:rPr>
          <w:t xml:space="preserve"> </w:t>
        </w:r>
        <w:r>
          <w:rPr>
            <w:color w:val="0071CC"/>
            <w:u w:val="single" w:color="0071CC"/>
          </w:rPr>
          <w:t>the</w:t>
        </w:r>
        <w:r>
          <w:rPr>
            <w:color w:val="0071CC"/>
            <w:spacing w:val="-1"/>
            <w:u w:val="single" w:color="0071CC"/>
          </w:rPr>
          <w:t xml:space="preserve"> </w:t>
        </w:r>
        <w:r>
          <w:rPr>
            <w:color w:val="0071CC"/>
            <w:u w:val="single" w:color="0071CC"/>
          </w:rPr>
          <w:t>guidance</w:t>
        </w:r>
        <w:r>
          <w:rPr>
            <w:color w:val="0071CC"/>
            <w:spacing w:val="-1"/>
            <w:u w:val="single" w:color="0071CC"/>
          </w:rPr>
          <w:t xml:space="preserve"> </w:t>
        </w:r>
        <w:r>
          <w:rPr>
            <w:color w:val="0071CC"/>
            <w:u w:val="single" w:color="0071CC"/>
          </w:rPr>
          <w:t>on</w:t>
        </w:r>
        <w:r>
          <w:rPr>
            <w:color w:val="0071CC"/>
            <w:spacing w:val="-3"/>
            <w:u w:val="single" w:color="0071CC"/>
          </w:rPr>
          <w:t xml:space="preserve"> </w:t>
        </w:r>
        <w:r>
          <w:rPr>
            <w:color w:val="0071CC"/>
            <w:u w:val="single" w:color="0071CC"/>
          </w:rPr>
          <w:t>the</w:t>
        </w:r>
        <w:r>
          <w:rPr>
            <w:color w:val="0071CC"/>
            <w:spacing w:val="-3"/>
            <w:u w:val="single" w:color="0071CC"/>
          </w:rPr>
          <w:t xml:space="preserve"> </w:t>
        </w:r>
        <w:r>
          <w:rPr>
            <w:color w:val="0071CC"/>
            <w:u w:val="single" w:color="0071CC"/>
          </w:rPr>
          <w:t>symptoms,</w:t>
        </w:r>
        <w:r>
          <w:rPr>
            <w:color w:val="0071CC"/>
            <w:spacing w:val="-3"/>
            <w:u w:val="single" w:color="0071CC"/>
          </w:rPr>
          <w:t xml:space="preserve"> </w:t>
        </w:r>
        <w:r>
          <w:rPr>
            <w:color w:val="0071CC"/>
            <w:u w:val="single" w:color="0071CC"/>
          </w:rPr>
          <w:t>how it</w:t>
        </w:r>
        <w:r>
          <w:rPr>
            <w:color w:val="0071CC"/>
            <w:spacing w:val="-3"/>
            <w:u w:val="single" w:color="0071CC"/>
          </w:rPr>
          <w:t xml:space="preserve"> </w:t>
        </w:r>
        <w:r>
          <w:rPr>
            <w:color w:val="0071CC"/>
            <w:u w:val="single" w:color="0071CC"/>
          </w:rPr>
          <w:t>spreads</w:t>
        </w:r>
        <w:r>
          <w:rPr>
            <w:color w:val="0071CC"/>
            <w:spacing w:val="-2"/>
            <w:u w:val="single" w:color="0071CC"/>
          </w:rPr>
          <w:t xml:space="preserve"> </w:t>
        </w:r>
        <w:r>
          <w:rPr>
            <w:color w:val="0071CC"/>
            <w:u w:val="single" w:color="0071CC"/>
          </w:rPr>
          <w:t>and</w:t>
        </w:r>
        <w:r>
          <w:rPr>
            <w:color w:val="0071CC"/>
            <w:spacing w:val="-3"/>
            <w:u w:val="single" w:color="0071CC"/>
          </w:rPr>
          <w:t xml:space="preserve"> </w:t>
        </w:r>
        <w:r>
          <w:rPr>
            <w:color w:val="0071CC"/>
            <w:u w:val="single" w:color="0071CC"/>
          </w:rPr>
          <w:t>some</w:t>
        </w:r>
        <w:r>
          <w:rPr>
            <w:color w:val="0071CC"/>
            <w:spacing w:val="-1"/>
            <w:u w:val="single" w:color="0071CC"/>
          </w:rPr>
          <w:t xml:space="preserve"> </w:t>
        </w:r>
        <w:r>
          <w:rPr>
            <w:color w:val="0071CC"/>
            <w:u w:val="single" w:color="0071CC"/>
          </w:rPr>
          <w:t>‘do’s</w:t>
        </w:r>
        <w:r>
          <w:rPr>
            <w:color w:val="0071CC"/>
            <w:spacing w:val="-2"/>
            <w:u w:val="single" w:color="0071CC"/>
          </w:rPr>
          <w:t xml:space="preserve"> </w:t>
        </w:r>
        <w:r>
          <w:rPr>
            <w:color w:val="0071CC"/>
            <w:u w:val="single" w:color="0071CC"/>
          </w:rPr>
          <w:t>and</w:t>
        </w:r>
      </w:hyperlink>
      <w:r>
        <w:rPr>
          <w:color w:val="0071CC"/>
        </w:rPr>
        <w:t xml:space="preserve"> </w:t>
      </w:r>
      <w:hyperlink r:id="rId35">
        <w:r>
          <w:rPr>
            <w:color w:val="0071CC"/>
            <w:u w:val="single" w:color="0071CC"/>
          </w:rPr>
          <w:t>don’ts’ to follow that you can check</w:t>
        </w:r>
        <w:r>
          <w:t>.</w:t>
        </w:r>
      </w:hyperlink>
    </w:p>
    <w:p w14:paraId="59CAE61F" w14:textId="77777777" w:rsidR="00EB525F" w:rsidRDefault="00EB525F">
      <w:pPr>
        <w:pStyle w:val="BodyText"/>
        <w:spacing w:before="11"/>
        <w:rPr>
          <w:sz w:val="13"/>
        </w:rPr>
      </w:pPr>
    </w:p>
    <w:tbl>
      <w:tblPr>
        <w:tblW w:w="0" w:type="auto"/>
        <w:tblInd w:w="235"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735"/>
        <w:gridCol w:w="9833"/>
      </w:tblGrid>
      <w:tr w:rsidR="00EB525F" w14:paraId="6B3C5ADE" w14:textId="77777777">
        <w:trPr>
          <w:trHeight w:val="342"/>
        </w:trPr>
        <w:tc>
          <w:tcPr>
            <w:tcW w:w="4735" w:type="dxa"/>
            <w:shd w:val="clear" w:color="auto" w:fill="D7DFDE"/>
          </w:tcPr>
          <w:p w14:paraId="57EB17AA" w14:textId="77777777" w:rsidR="00EB525F" w:rsidRDefault="00297385">
            <w:pPr>
              <w:pStyle w:val="TableParagraph"/>
              <w:rPr>
                <w:sz w:val="20"/>
              </w:rPr>
            </w:pPr>
            <w:r>
              <w:rPr>
                <w:sz w:val="20"/>
              </w:rPr>
              <w:t>INFECTION</w:t>
            </w:r>
            <w:r>
              <w:rPr>
                <w:spacing w:val="-9"/>
                <w:sz w:val="20"/>
              </w:rPr>
              <w:t xml:space="preserve"> </w:t>
            </w:r>
            <w:r>
              <w:rPr>
                <w:sz w:val="20"/>
              </w:rPr>
              <w:t>OR</w:t>
            </w:r>
            <w:r>
              <w:rPr>
                <w:spacing w:val="-5"/>
                <w:sz w:val="20"/>
              </w:rPr>
              <w:t xml:space="preserve"> </w:t>
            </w:r>
            <w:r>
              <w:rPr>
                <w:spacing w:val="-2"/>
                <w:sz w:val="20"/>
              </w:rPr>
              <w:t>COMPLAINT</w:t>
            </w:r>
          </w:p>
        </w:tc>
        <w:tc>
          <w:tcPr>
            <w:tcW w:w="9833" w:type="dxa"/>
            <w:shd w:val="clear" w:color="auto" w:fill="D7DFDE"/>
          </w:tcPr>
          <w:p w14:paraId="70F7BDE1" w14:textId="77777777" w:rsidR="00EB525F" w:rsidRDefault="00297385">
            <w:pPr>
              <w:pStyle w:val="TableParagraph"/>
              <w:ind w:left="108"/>
              <w:rPr>
                <w:sz w:val="20"/>
              </w:rPr>
            </w:pPr>
            <w:r>
              <w:rPr>
                <w:sz w:val="20"/>
              </w:rPr>
              <w:t>RECOMMENDED</w:t>
            </w:r>
            <w:r>
              <w:rPr>
                <w:spacing w:val="-5"/>
                <w:sz w:val="20"/>
              </w:rPr>
              <w:t xml:space="preserve"> </w:t>
            </w:r>
            <w:r>
              <w:rPr>
                <w:sz w:val="20"/>
              </w:rPr>
              <w:t>PERIOD</w:t>
            </w:r>
            <w:r>
              <w:rPr>
                <w:spacing w:val="-4"/>
                <w:sz w:val="20"/>
              </w:rPr>
              <w:t xml:space="preserve"> </w:t>
            </w:r>
            <w:r>
              <w:rPr>
                <w:sz w:val="20"/>
              </w:rPr>
              <w:t>TO</w:t>
            </w:r>
            <w:r>
              <w:rPr>
                <w:spacing w:val="-6"/>
                <w:sz w:val="20"/>
              </w:rPr>
              <w:t xml:space="preserve"> </w:t>
            </w:r>
            <w:r>
              <w:rPr>
                <w:sz w:val="20"/>
              </w:rPr>
              <w:t>BE</w:t>
            </w:r>
            <w:r>
              <w:rPr>
                <w:spacing w:val="-5"/>
                <w:sz w:val="20"/>
              </w:rPr>
              <w:t xml:space="preserve"> </w:t>
            </w:r>
            <w:r>
              <w:rPr>
                <w:sz w:val="20"/>
              </w:rPr>
              <w:t>KEPT</w:t>
            </w:r>
            <w:r>
              <w:rPr>
                <w:spacing w:val="-5"/>
                <w:sz w:val="20"/>
              </w:rPr>
              <w:t xml:space="preserve"> </w:t>
            </w:r>
            <w:r>
              <w:rPr>
                <w:sz w:val="20"/>
              </w:rPr>
              <w:t>AWAY</w:t>
            </w:r>
            <w:r>
              <w:rPr>
                <w:spacing w:val="-8"/>
                <w:sz w:val="20"/>
              </w:rPr>
              <w:t xml:space="preserve"> </w:t>
            </w:r>
            <w:r>
              <w:rPr>
                <w:sz w:val="20"/>
              </w:rPr>
              <w:t>FROM</w:t>
            </w:r>
            <w:r>
              <w:rPr>
                <w:spacing w:val="-7"/>
                <w:sz w:val="20"/>
              </w:rPr>
              <w:t xml:space="preserve"> </w:t>
            </w:r>
            <w:r>
              <w:rPr>
                <w:spacing w:val="-2"/>
                <w:sz w:val="20"/>
              </w:rPr>
              <w:t>SCHOOL/NURSERY</w:t>
            </w:r>
          </w:p>
        </w:tc>
      </w:tr>
      <w:tr w:rsidR="00EB525F" w14:paraId="1E24BB8A" w14:textId="77777777">
        <w:trPr>
          <w:trHeight w:val="405"/>
        </w:trPr>
        <w:tc>
          <w:tcPr>
            <w:tcW w:w="4735" w:type="dxa"/>
          </w:tcPr>
          <w:p w14:paraId="0576F9DA" w14:textId="77777777" w:rsidR="00EB525F" w:rsidRDefault="00297385">
            <w:pPr>
              <w:pStyle w:val="TableParagraph"/>
              <w:rPr>
                <w:sz w:val="20"/>
              </w:rPr>
            </w:pPr>
            <w:r>
              <w:rPr>
                <w:sz w:val="20"/>
              </w:rPr>
              <w:t>Athlete’s</w:t>
            </w:r>
            <w:r>
              <w:rPr>
                <w:spacing w:val="-12"/>
                <w:sz w:val="20"/>
              </w:rPr>
              <w:t xml:space="preserve"> </w:t>
            </w:r>
            <w:r>
              <w:rPr>
                <w:spacing w:val="-4"/>
                <w:sz w:val="20"/>
              </w:rPr>
              <w:t>foot</w:t>
            </w:r>
          </w:p>
        </w:tc>
        <w:tc>
          <w:tcPr>
            <w:tcW w:w="9833" w:type="dxa"/>
          </w:tcPr>
          <w:p w14:paraId="405BD5C5" w14:textId="77777777" w:rsidR="00EB525F" w:rsidRDefault="00297385">
            <w:pPr>
              <w:pStyle w:val="TableParagraph"/>
              <w:ind w:left="108"/>
              <w:rPr>
                <w:sz w:val="20"/>
              </w:rPr>
            </w:pPr>
            <w:r>
              <w:rPr>
                <w:spacing w:val="-2"/>
                <w:sz w:val="20"/>
              </w:rPr>
              <w:t>None.</w:t>
            </w:r>
          </w:p>
        </w:tc>
      </w:tr>
      <w:tr w:rsidR="00EB525F" w14:paraId="428DE074" w14:textId="77777777">
        <w:trPr>
          <w:trHeight w:val="402"/>
        </w:trPr>
        <w:tc>
          <w:tcPr>
            <w:tcW w:w="4735" w:type="dxa"/>
          </w:tcPr>
          <w:p w14:paraId="023B4FDD" w14:textId="77777777" w:rsidR="00EB525F" w:rsidRDefault="00297385">
            <w:pPr>
              <w:pStyle w:val="TableParagraph"/>
              <w:rPr>
                <w:sz w:val="20"/>
              </w:rPr>
            </w:pPr>
            <w:r>
              <w:rPr>
                <w:spacing w:val="-2"/>
                <w:sz w:val="20"/>
              </w:rPr>
              <w:t>Campylobacter</w:t>
            </w:r>
          </w:p>
        </w:tc>
        <w:tc>
          <w:tcPr>
            <w:tcW w:w="9833" w:type="dxa"/>
          </w:tcPr>
          <w:p w14:paraId="387383A3" w14:textId="77777777" w:rsidR="00EB525F" w:rsidRDefault="00297385">
            <w:pPr>
              <w:pStyle w:val="TableParagraph"/>
              <w:ind w:left="108"/>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EB525F" w14:paraId="6BDD542F" w14:textId="77777777">
        <w:trPr>
          <w:trHeight w:val="1384"/>
        </w:trPr>
        <w:tc>
          <w:tcPr>
            <w:tcW w:w="4735" w:type="dxa"/>
          </w:tcPr>
          <w:p w14:paraId="57E8A39F" w14:textId="77777777" w:rsidR="00EB525F" w:rsidRDefault="00297385">
            <w:pPr>
              <w:pStyle w:val="TableParagraph"/>
              <w:rPr>
                <w:sz w:val="20"/>
              </w:rPr>
            </w:pPr>
            <w:r>
              <w:rPr>
                <w:sz w:val="20"/>
              </w:rPr>
              <w:t>Chicken</w:t>
            </w:r>
            <w:r>
              <w:rPr>
                <w:spacing w:val="-7"/>
                <w:sz w:val="20"/>
              </w:rPr>
              <w:t xml:space="preserve"> </w:t>
            </w:r>
            <w:r>
              <w:rPr>
                <w:sz w:val="20"/>
              </w:rPr>
              <w:t>pox</w:t>
            </w:r>
            <w:r>
              <w:rPr>
                <w:spacing w:val="-7"/>
                <w:sz w:val="20"/>
              </w:rPr>
              <w:t xml:space="preserve"> </w:t>
            </w:r>
            <w:r>
              <w:rPr>
                <w:spacing w:val="-2"/>
                <w:sz w:val="20"/>
              </w:rPr>
              <w:t>(shingles)</w:t>
            </w:r>
          </w:p>
        </w:tc>
        <w:tc>
          <w:tcPr>
            <w:tcW w:w="9833" w:type="dxa"/>
          </w:tcPr>
          <w:p w14:paraId="12D9F0AB" w14:textId="77777777" w:rsidR="00EB525F" w:rsidRDefault="00297385">
            <w:pPr>
              <w:pStyle w:val="TableParagraph"/>
              <w:ind w:left="108" w:right="222"/>
              <w:rPr>
                <w:sz w:val="20"/>
              </w:rPr>
            </w:pPr>
            <w:r>
              <w:rPr>
                <w:sz w:val="20"/>
              </w:rPr>
              <w:t>Cases</w:t>
            </w:r>
            <w:r>
              <w:rPr>
                <w:spacing w:val="-3"/>
                <w:sz w:val="20"/>
              </w:rPr>
              <w:t xml:space="preserve"> </w:t>
            </w:r>
            <w:r>
              <w:rPr>
                <w:sz w:val="20"/>
              </w:rPr>
              <w:t>of</w:t>
            </w:r>
            <w:r>
              <w:rPr>
                <w:spacing w:val="-4"/>
                <w:sz w:val="20"/>
              </w:rPr>
              <w:t xml:space="preserve"> </w:t>
            </w:r>
            <w:r>
              <w:rPr>
                <w:sz w:val="20"/>
              </w:rPr>
              <w:t>chickenpox</w:t>
            </w:r>
            <w:r>
              <w:rPr>
                <w:spacing w:val="-3"/>
                <w:sz w:val="20"/>
              </w:rPr>
              <w:t xml:space="preserve"> </w:t>
            </w:r>
            <w:r>
              <w:rPr>
                <w:sz w:val="20"/>
              </w:rPr>
              <w:t>are</w:t>
            </w:r>
            <w:r>
              <w:rPr>
                <w:spacing w:val="-4"/>
                <w:sz w:val="20"/>
              </w:rPr>
              <w:t xml:space="preserve"> </w:t>
            </w:r>
            <w:r>
              <w:rPr>
                <w:sz w:val="20"/>
              </w:rPr>
              <w:t>generally infectious</w:t>
            </w:r>
            <w:r>
              <w:rPr>
                <w:spacing w:val="-3"/>
                <w:sz w:val="20"/>
              </w:rPr>
              <w:t xml:space="preserve"> </w:t>
            </w:r>
            <w:r>
              <w:rPr>
                <w:sz w:val="20"/>
              </w:rPr>
              <w:t>from</w:t>
            </w:r>
            <w:r>
              <w:rPr>
                <w:spacing w:val="-4"/>
                <w:sz w:val="20"/>
              </w:rPr>
              <w:t xml:space="preserve"> </w:t>
            </w:r>
            <w:r>
              <w:rPr>
                <w:sz w:val="20"/>
              </w:rPr>
              <w:t>2</w:t>
            </w:r>
            <w:r>
              <w:rPr>
                <w:spacing w:val="-2"/>
                <w:sz w:val="20"/>
              </w:rPr>
              <w:t xml:space="preserve"> </w:t>
            </w:r>
            <w:r>
              <w:rPr>
                <w:sz w:val="20"/>
              </w:rPr>
              <w:t>days</w:t>
            </w:r>
            <w:r>
              <w:rPr>
                <w:spacing w:val="-3"/>
                <w:sz w:val="20"/>
              </w:rPr>
              <w:t xml:space="preserve"> </w:t>
            </w:r>
            <w:r>
              <w:rPr>
                <w:sz w:val="20"/>
              </w:rPr>
              <w:t>before</w:t>
            </w:r>
            <w:r>
              <w:rPr>
                <w:spacing w:val="-4"/>
                <w:sz w:val="20"/>
              </w:rPr>
              <w:t xml:space="preserve"> </w:t>
            </w:r>
            <w:r>
              <w:rPr>
                <w:sz w:val="20"/>
              </w:rPr>
              <w:t>the</w:t>
            </w:r>
            <w:r>
              <w:rPr>
                <w:spacing w:val="-4"/>
                <w:sz w:val="20"/>
              </w:rPr>
              <w:t xml:space="preserve"> </w:t>
            </w:r>
            <w:r>
              <w:rPr>
                <w:sz w:val="20"/>
              </w:rPr>
              <w:t>rash</w:t>
            </w:r>
            <w:r>
              <w:rPr>
                <w:spacing w:val="-2"/>
                <w:sz w:val="20"/>
              </w:rPr>
              <w:t xml:space="preserve"> </w:t>
            </w:r>
            <w:r>
              <w:rPr>
                <w:sz w:val="20"/>
              </w:rPr>
              <w:t>appears</w:t>
            </w:r>
            <w:r>
              <w:rPr>
                <w:spacing w:val="-3"/>
                <w:sz w:val="20"/>
              </w:rPr>
              <w:t xml:space="preserve"> </w:t>
            </w:r>
            <w:r>
              <w:rPr>
                <w:sz w:val="20"/>
              </w:rPr>
              <w:t>to</w:t>
            </w:r>
            <w:r>
              <w:rPr>
                <w:spacing w:val="-4"/>
                <w:sz w:val="20"/>
              </w:rPr>
              <w:t xml:space="preserve"> </w:t>
            </w:r>
            <w:r>
              <w:rPr>
                <w:sz w:val="20"/>
              </w:rPr>
              <w:t>5</w:t>
            </w:r>
            <w:r>
              <w:rPr>
                <w:spacing w:val="-4"/>
                <w:sz w:val="20"/>
              </w:rPr>
              <w:t xml:space="preserve"> </w:t>
            </w:r>
            <w:r>
              <w:rPr>
                <w:sz w:val="20"/>
              </w:rPr>
              <w:t>days</w:t>
            </w:r>
            <w:r>
              <w:rPr>
                <w:spacing w:val="-3"/>
                <w:sz w:val="20"/>
              </w:rPr>
              <w:t xml:space="preserve"> </w:t>
            </w:r>
            <w:r>
              <w:rPr>
                <w:sz w:val="20"/>
              </w:rPr>
              <w:t>after</w:t>
            </w:r>
            <w:r>
              <w:rPr>
                <w:spacing w:val="-3"/>
                <w:sz w:val="20"/>
              </w:rPr>
              <w:t xml:space="preserve"> </w:t>
            </w:r>
            <w:r>
              <w:rPr>
                <w:sz w:val="20"/>
              </w:rPr>
              <w:t>the</w:t>
            </w:r>
            <w:r>
              <w:rPr>
                <w:spacing w:val="-4"/>
                <w:sz w:val="20"/>
              </w:rPr>
              <w:t xml:space="preserve"> </w:t>
            </w:r>
            <w:r>
              <w:rPr>
                <w:sz w:val="20"/>
              </w:rPr>
              <w:t>onset of rash. Although the usual exclusion period is 5 days, all lesions should be crusted over before children return to nursery or school.</w:t>
            </w:r>
          </w:p>
          <w:p w14:paraId="4DF284CC" w14:textId="77777777" w:rsidR="00EB525F" w:rsidRDefault="00297385">
            <w:pPr>
              <w:pStyle w:val="TableParagraph"/>
              <w:spacing w:before="59"/>
              <w:ind w:left="108" w:right="222"/>
              <w:rPr>
                <w:sz w:val="20"/>
              </w:rPr>
            </w:pPr>
            <w:r>
              <w:rPr>
                <w:sz w:val="20"/>
              </w:rPr>
              <w:t>A</w:t>
            </w:r>
            <w:r>
              <w:rPr>
                <w:spacing w:val="-5"/>
                <w:sz w:val="20"/>
              </w:rPr>
              <w:t xml:space="preserve"> </w:t>
            </w:r>
            <w:r>
              <w:rPr>
                <w:sz w:val="20"/>
              </w:rPr>
              <w:t>person</w:t>
            </w:r>
            <w:r>
              <w:rPr>
                <w:spacing w:val="-4"/>
                <w:sz w:val="20"/>
              </w:rPr>
              <w:t xml:space="preserve"> </w:t>
            </w:r>
            <w:r>
              <w:rPr>
                <w:sz w:val="20"/>
              </w:rPr>
              <w:t>with</w:t>
            </w:r>
            <w:r>
              <w:rPr>
                <w:spacing w:val="-4"/>
                <w:sz w:val="20"/>
              </w:rPr>
              <w:t xml:space="preserve"> </w:t>
            </w:r>
            <w:r>
              <w:rPr>
                <w:sz w:val="20"/>
              </w:rPr>
              <w:t>shingles is</w:t>
            </w:r>
            <w:r>
              <w:rPr>
                <w:spacing w:val="-3"/>
                <w:sz w:val="20"/>
              </w:rPr>
              <w:t xml:space="preserve"> </w:t>
            </w:r>
            <w:r>
              <w:rPr>
                <w:sz w:val="20"/>
              </w:rPr>
              <w:t>infectious</w:t>
            </w:r>
            <w:r>
              <w:rPr>
                <w:spacing w:val="-3"/>
                <w:sz w:val="20"/>
              </w:rPr>
              <w:t xml:space="preserve"> </w:t>
            </w:r>
            <w:r>
              <w:rPr>
                <w:sz w:val="20"/>
              </w:rPr>
              <w:t>to</w:t>
            </w:r>
            <w:r>
              <w:rPr>
                <w:spacing w:val="-4"/>
                <w:sz w:val="20"/>
              </w:rPr>
              <w:t xml:space="preserve"> </w:t>
            </w:r>
            <w:r>
              <w:rPr>
                <w:sz w:val="20"/>
              </w:rPr>
              <w:t>those</w:t>
            </w:r>
            <w:r>
              <w:rPr>
                <w:spacing w:val="-4"/>
                <w:sz w:val="20"/>
              </w:rPr>
              <w:t xml:space="preserve"> </w:t>
            </w:r>
            <w:r>
              <w:rPr>
                <w:sz w:val="20"/>
              </w:rPr>
              <w:t>who</w:t>
            </w:r>
            <w:r>
              <w:rPr>
                <w:spacing w:val="-4"/>
                <w:sz w:val="20"/>
              </w:rPr>
              <w:t xml:space="preserve"> </w:t>
            </w:r>
            <w:r>
              <w:rPr>
                <w:sz w:val="20"/>
              </w:rPr>
              <w:t>have</w:t>
            </w:r>
            <w:r>
              <w:rPr>
                <w:spacing w:val="-2"/>
                <w:sz w:val="20"/>
              </w:rPr>
              <w:t xml:space="preserve"> </w:t>
            </w:r>
            <w:r>
              <w:rPr>
                <w:sz w:val="20"/>
              </w:rPr>
              <w:t>not</w:t>
            </w:r>
            <w:r>
              <w:rPr>
                <w:spacing w:val="-4"/>
                <w:sz w:val="20"/>
              </w:rPr>
              <w:t xml:space="preserve"> </w:t>
            </w:r>
            <w:r>
              <w:rPr>
                <w:sz w:val="20"/>
              </w:rPr>
              <w:t>had</w:t>
            </w:r>
            <w:r>
              <w:rPr>
                <w:spacing w:val="-4"/>
                <w:sz w:val="20"/>
              </w:rPr>
              <w:t xml:space="preserve"> </w:t>
            </w:r>
            <w:r>
              <w:rPr>
                <w:sz w:val="20"/>
              </w:rPr>
              <w:t>chickenpox and</w:t>
            </w:r>
            <w:r>
              <w:rPr>
                <w:spacing w:val="-2"/>
                <w:sz w:val="20"/>
              </w:rPr>
              <w:t xml:space="preserve"> </w:t>
            </w:r>
            <w:r>
              <w:rPr>
                <w:sz w:val="20"/>
              </w:rPr>
              <w:t>should</w:t>
            </w:r>
            <w:r>
              <w:rPr>
                <w:spacing w:val="-4"/>
                <w:sz w:val="20"/>
              </w:rPr>
              <w:t xml:space="preserve"> </w:t>
            </w:r>
            <w:r>
              <w:rPr>
                <w:sz w:val="20"/>
              </w:rPr>
              <w:t>be</w:t>
            </w:r>
            <w:r>
              <w:rPr>
                <w:spacing w:val="-2"/>
                <w:sz w:val="20"/>
              </w:rPr>
              <w:t xml:space="preserve"> </w:t>
            </w:r>
            <w:r>
              <w:rPr>
                <w:sz w:val="20"/>
              </w:rPr>
              <w:t>excluded</w:t>
            </w:r>
            <w:r>
              <w:rPr>
                <w:spacing w:val="-4"/>
                <w:sz w:val="20"/>
              </w:rPr>
              <w:t xml:space="preserve"> </w:t>
            </w:r>
            <w:r>
              <w:rPr>
                <w:sz w:val="20"/>
              </w:rPr>
              <w:t>from school if the rash is weeping and cannot be covered or until the rash is dry and crusted over.</w:t>
            </w:r>
          </w:p>
        </w:tc>
      </w:tr>
      <w:tr w:rsidR="00EB525F" w14:paraId="57F4A362" w14:textId="77777777">
        <w:trPr>
          <w:trHeight w:val="405"/>
        </w:trPr>
        <w:tc>
          <w:tcPr>
            <w:tcW w:w="4735" w:type="dxa"/>
          </w:tcPr>
          <w:p w14:paraId="24F37341" w14:textId="77777777" w:rsidR="00EB525F" w:rsidRDefault="00297385">
            <w:pPr>
              <w:pStyle w:val="TableParagraph"/>
              <w:rPr>
                <w:sz w:val="20"/>
              </w:rPr>
            </w:pPr>
            <w:r>
              <w:rPr>
                <w:sz w:val="20"/>
              </w:rPr>
              <w:t>Cold</w:t>
            </w:r>
            <w:r>
              <w:rPr>
                <w:spacing w:val="-7"/>
                <w:sz w:val="20"/>
              </w:rPr>
              <w:t xml:space="preserve"> </w:t>
            </w:r>
            <w:r>
              <w:rPr>
                <w:spacing w:val="-2"/>
                <w:sz w:val="20"/>
              </w:rPr>
              <w:t>sores</w:t>
            </w:r>
          </w:p>
        </w:tc>
        <w:tc>
          <w:tcPr>
            <w:tcW w:w="9833" w:type="dxa"/>
          </w:tcPr>
          <w:p w14:paraId="2A9958E9" w14:textId="77777777" w:rsidR="00EB525F" w:rsidRDefault="00297385">
            <w:pPr>
              <w:pStyle w:val="TableParagraph"/>
              <w:ind w:left="108"/>
              <w:rPr>
                <w:sz w:val="20"/>
              </w:rPr>
            </w:pPr>
            <w:r>
              <w:rPr>
                <w:spacing w:val="-2"/>
                <w:sz w:val="20"/>
              </w:rPr>
              <w:t>None.</w:t>
            </w:r>
          </w:p>
        </w:tc>
      </w:tr>
      <w:tr w:rsidR="00EB525F" w14:paraId="1A8CD619" w14:textId="77777777">
        <w:trPr>
          <w:trHeight w:val="402"/>
        </w:trPr>
        <w:tc>
          <w:tcPr>
            <w:tcW w:w="4735" w:type="dxa"/>
          </w:tcPr>
          <w:p w14:paraId="5F2CBE0B" w14:textId="77777777" w:rsidR="00EB525F" w:rsidRDefault="00297385">
            <w:pPr>
              <w:pStyle w:val="TableParagraph"/>
              <w:spacing w:before="54"/>
              <w:rPr>
                <w:sz w:val="20"/>
              </w:rPr>
            </w:pPr>
            <w:r>
              <w:rPr>
                <w:sz w:val="20"/>
              </w:rPr>
              <w:t>Rubella</w:t>
            </w:r>
            <w:r>
              <w:rPr>
                <w:spacing w:val="-9"/>
                <w:sz w:val="20"/>
              </w:rPr>
              <w:t xml:space="preserve"> </w:t>
            </w:r>
            <w:r>
              <w:rPr>
                <w:sz w:val="20"/>
              </w:rPr>
              <w:t>(German</w:t>
            </w:r>
            <w:r>
              <w:rPr>
                <w:spacing w:val="-8"/>
                <w:sz w:val="20"/>
              </w:rPr>
              <w:t xml:space="preserve"> </w:t>
            </w:r>
            <w:r>
              <w:rPr>
                <w:spacing w:val="-2"/>
                <w:sz w:val="20"/>
              </w:rPr>
              <w:t>measles)</w:t>
            </w:r>
          </w:p>
        </w:tc>
        <w:tc>
          <w:tcPr>
            <w:tcW w:w="9833" w:type="dxa"/>
          </w:tcPr>
          <w:p w14:paraId="528384DC" w14:textId="77777777" w:rsidR="00EB525F" w:rsidRDefault="00297385">
            <w:pPr>
              <w:pStyle w:val="TableParagraph"/>
              <w:spacing w:before="54"/>
              <w:ind w:left="108"/>
              <w:rPr>
                <w:sz w:val="20"/>
              </w:rPr>
            </w:pPr>
            <w:r>
              <w:rPr>
                <w:sz w:val="20"/>
              </w:rPr>
              <w:t>5</w:t>
            </w:r>
            <w:r>
              <w:rPr>
                <w:spacing w:val="-6"/>
                <w:sz w:val="20"/>
              </w:rPr>
              <w:t xml:space="preserve"> </w:t>
            </w:r>
            <w:r>
              <w:rPr>
                <w:sz w:val="20"/>
              </w:rPr>
              <w:t>days</w:t>
            </w:r>
            <w:r>
              <w:rPr>
                <w:spacing w:val="-5"/>
                <w:sz w:val="20"/>
              </w:rPr>
              <w:t xml:space="preserve"> </w:t>
            </w:r>
            <w:r>
              <w:rPr>
                <w:sz w:val="20"/>
              </w:rPr>
              <w:t>from</w:t>
            </w:r>
            <w:r>
              <w:rPr>
                <w:spacing w:val="-5"/>
                <w:sz w:val="20"/>
              </w:rPr>
              <w:t xml:space="preserve"> </w:t>
            </w:r>
            <w:r>
              <w:rPr>
                <w:sz w:val="20"/>
              </w:rPr>
              <w:t>appearance</w:t>
            </w:r>
            <w:r>
              <w:rPr>
                <w:spacing w:val="-6"/>
                <w:sz w:val="20"/>
              </w:rPr>
              <w:t xml:space="preserve"> </w:t>
            </w:r>
            <w:r>
              <w:rPr>
                <w:sz w:val="20"/>
              </w:rPr>
              <w:t>of</w:t>
            </w:r>
            <w:r>
              <w:rPr>
                <w:spacing w:val="-1"/>
                <w:sz w:val="20"/>
              </w:rPr>
              <w:t xml:space="preserve"> </w:t>
            </w:r>
            <w:r>
              <w:rPr>
                <w:sz w:val="20"/>
              </w:rPr>
              <w:t>the</w:t>
            </w:r>
            <w:r>
              <w:rPr>
                <w:spacing w:val="-6"/>
                <w:sz w:val="20"/>
              </w:rPr>
              <w:t xml:space="preserve"> </w:t>
            </w:r>
            <w:r>
              <w:rPr>
                <w:spacing w:val="-4"/>
                <w:sz w:val="20"/>
              </w:rPr>
              <w:t>rash.</w:t>
            </w:r>
          </w:p>
        </w:tc>
      </w:tr>
      <w:tr w:rsidR="00EB525F" w14:paraId="4822BC9D" w14:textId="77777777">
        <w:trPr>
          <w:trHeight w:val="633"/>
        </w:trPr>
        <w:tc>
          <w:tcPr>
            <w:tcW w:w="4735" w:type="dxa"/>
          </w:tcPr>
          <w:p w14:paraId="27FE3F52" w14:textId="77777777" w:rsidR="00EB525F" w:rsidRDefault="00297385">
            <w:pPr>
              <w:pStyle w:val="TableParagraph"/>
              <w:rPr>
                <w:sz w:val="20"/>
              </w:rPr>
            </w:pPr>
            <w:r>
              <w:rPr>
                <w:sz w:val="20"/>
              </w:rPr>
              <w:t>Hand,</w:t>
            </w:r>
            <w:r>
              <w:rPr>
                <w:spacing w:val="-6"/>
                <w:sz w:val="20"/>
              </w:rPr>
              <w:t xml:space="preserve"> </w:t>
            </w:r>
            <w:r>
              <w:rPr>
                <w:sz w:val="20"/>
              </w:rPr>
              <w:t>foot</w:t>
            </w:r>
            <w:r>
              <w:rPr>
                <w:spacing w:val="-6"/>
                <w:sz w:val="20"/>
              </w:rPr>
              <w:t xml:space="preserve"> </w:t>
            </w:r>
            <w:r>
              <w:rPr>
                <w:sz w:val="20"/>
              </w:rPr>
              <w:t>and</w:t>
            </w:r>
            <w:r>
              <w:rPr>
                <w:spacing w:val="-5"/>
                <w:sz w:val="20"/>
              </w:rPr>
              <w:t xml:space="preserve"> </w:t>
            </w:r>
            <w:r>
              <w:rPr>
                <w:spacing w:val="-4"/>
                <w:sz w:val="20"/>
              </w:rPr>
              <w:t>mouth</w:t>
            </w:r>
          </w:p>
        </w:tc>
        <w:tc>
          <w:tcPr>
            <w:tcW w:w="9833" w:type="dxa"/>
          </w:tcPr>
          <w:p w14:paraId="5FCFF624" w14:textId="77777777" w:rsidR="00EB525F" w:rsidRDefault="00297385">
            <w:pPr>
              <w:pStyle w:val="TableParagraph"/>
              <w:ind w:left="108" w:right="222"/>
              <w:rPr>
                <w:sz w:val="20"/>
              </w:rPr>
            </w:pPr>
            <w:r>
              <w:rPr>
                <w:sz w:val="20"/>
              </w:rPr>
              <w:t>Children</w:t>
            </w:r>
            <w:r>
              <w:rPr>
                <w:spacing w:val="-1"/>
                <w:sz w:val="20"/>
              </w:rPr>
              <w:t xml:space="preserve"> </w:t>
            </w:r>
            <w:r>
              <w:rPr>
                <w:sz w:val="20"/>
              </w:rPr>
              <w:t>are</w:t>
            </w:r>
            <w:r>
              <w:rPr>
                <w:spacing w:val="-3"/>
                <w:sz w:val="20"/>
              </w:rPr>
              <w:t xml:space="preserve"> </w:t>
            </w:r>
            <w:r>
              <w:rPr>
                <w:sz w:val="20"/>
              </w:rPr>
              <w:t>safe</w:t>
            </w:r>
            <w:r>
              <w:rPr>
                <w:spacing w:val="-3"/>
                <w:sz w:val="20"/>
              </w:rPr>
              <w:t xml:space="preserve"> </w:t>
            </w:r>
            <w:r>
              <w:rPr>
                <w:sz w:val="20"/>
              </w:rPr>
              <w:t>to</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school</w:t>
            </w:r>
            <w:r>
              <w:rPr>
                <w:spacing w:val="-2"/>
                <w:sz w:val="20"/>
              </w:rPr>
              <w:t xml:space="preserve"> </w:t>
            </w:r>
            <w:r>
              <w:rPr>
                <w:sz w:val="20"/>
              </w:rPr>
              <w:t>or</w:t>
            </w:r>
            <w:r>
              <w:rPr>
                <w:spacing w:val="-2"/>
                <w:sz w:val="20"/>
              </w:rPr>
              <w:t xml:space="preserve"> </w:t>
            </w:r>
            <w:r>
              <w:rPr>
                <w:sz w:val="20"/>
              </w:rPr>
              <w:t>nursery</w:t>
            </w:r>
            <w:r>
              <w:rPr>
                <w:spacing w:val="-2"/>
                <w:sz w:val="20"/>
              </w:rPr>
              <w:t xml:space="preserve"> </w:t>
            </w:r>
            <w:r>
              <w:rPr>
                <w:sz w:val="20"/>
              </w:rPr>
              <w:t>as</w:t>
            </w:r>
            <w:r>
              <w:rPr>
                <w:spacing w:val="-2"/>
                <w:sz w:val="20"/>
              </w:rPr>
              <w:t xml:space="preserve"> </w:t>
            </w:r>
            <w:r>
              <w:rPr>
                <w:sz w:val="20"/>
              </w:rPr>
              <w:t>soon</w:t>
            </w:r>
            <w:r>
              <w:rPr>
                <w:spacing w:val="-3"/>
                <w:sz w:val="20"/>
              </w:rPr>
              <w:t xml:space="preserve"> </w:t>
            </w:r>
            <w:r>
              <w:rPr>
                <w:sz w:val="20"/>
              </w:rPr>
              <w:t>as</w:t>
            </w:r>
            <w:r>
              <w:rPr>
                <w:spacing w:val="-2"/>
                <w:sz w:val="20"/>
              </w:rPr>
              <w:t xml:space="preserve"> </w:t>
            </w:r>
            <w:r>
              <w:rPr>
                <w:sz w:val="20"/>
              </w:rPr>
              <w:t>they</w:t>
            </w:r>
            <w:r>
              <w:rPr>
                <w:spacing w:val="-2"/>
                <w:sz w:val="20"/>
              </w:rPr>
              <w:t xml:space="preserve"> </w:t>
            </w:r>
            <w:r>
              <w:rPr>
                <w:sz w:val="20"/>
              </w:rPr>
              <w:t>are</w:t>
            </w:r>
            <w:r>
              <w:rPr>
                <w:spacing w:val="-3"/>
                <w:sz w:val="20"/>
              </w:rPr>
              <w:t xml:space="preserve"> </w:t>
            </w:r>
            <w:r>
              <w:rPr>
                <w:sz w:val="20"/>
              </w:rPr>
              <w:t>feeling</w:t>
            </w:r>
            <w:r>
              <w:rPr>
                <w:spacing w:val="-3"/>
                <w:sz w:val="20"/>
              </w:rPr>
              <w:t xml:space="preserve"> </w:t>
            </w:r>
            <w:r>
              <w:rPr>
                <w:sz w:val="20"/>
              </w:rPr>
              <w:t>better,</w:t>
            </w:r>
            <w:r>
              <w:rPr>
                <w:spacing w:val="-1"/>
                <w:sz w:val="20"/>
              </w:rPr>
              <w:t xml:space="preserve"> </w:t>
            </w:r>
            <w:r>
              <w:rPr>
                <w:sz w:val="20"/>
              </w:rPr>
              <w:t>there</w:t>
            </w:r>
            <w:r>
              <w:rPr>
                <w:spacing w:val="-1"/>
                <w:sz w:val="20"/>
              </w:rPr>
              <w:t xml:space="preserve"> </w:t>
            </w:r>
            <w:r>
              <w:rPr>
                <w:sz w:val="20"/>
              </w:rPr>
              <w:t>is</w:t>
            </w:r>
            <w:r>
              <w:rPr>
                <w:spacing w:val="-2"/>
                <w:sz w:val="20"/>
              </w:rPr>
              <w:t xml:space="preserve"> </w:t>
            </w:r>
            <w:r>
              <w:rPr>
                <w:sz w:val="20"/>
              </w:rPr>
              <w:t>no</w:t>
            </w:r>
            <w:r>
              <w:rPr>
                <w:spacing w:val="-1"/>
                <w:sz w:val="20"/>
              </w:rPr>
              <w:t xml:space="preserve"> </w:t>
            </w:r>
            <w:r>
              <w:rPr>
                <w:sz w:val="20"/>
              </w:rPr>
              <w:t>need</w:t>
            </w:r>
            <w:r>
              <w:rPr>
                <w:spacing w:val="-3"/>
                <w:sz w:val="20"/>
              </w:rPr>
              <w:t xml:space="preserve"> </w:t>
            </w:r>
            <w:r>
              <w:rPr>
                <w:sz w:val="20"/>
              </w:rPr>
              <w:t>to</w:t>
            </w:r>
            <w:r>
              <w:rPr>
                <w:spacing w:val="-3"/>
                <w:sz w:val="20"/>
              </w:rPr>
              <w:t xml:space="preserve"> </w:t>
            </w:r>
            <w:r>
              <w:rPr>
                <w:sz w:val="20"/>
              </w:rPr>
              <w:t>stay off until the blisters have all healed.</w:t>
            </w:r>
          </w:p>
        </w:tc>
      </w:tr>
      <w:tr w:rsidR="00EB525F" w14:paraId="163B69F7" w14:textId="77777777">
        <w:trPr>
          <w:trHeight w:val="405"/>
        </w:trPr>
        <w:tc>
          <w:tcPr>
            <w:tcW w:w="4735" w:type="dxa"/>
          </w:tcPr>
          <w:p w14:paraId="77AA9E56" w14:textId="77777777" w:rsidR="00EB525F" w:rsidRDefault="00297385">
            <w:pPr>
              <w:pStyle w:val="TableParagraph"/>
              <w:rPr>
                <w:sz w:val="20"/>
              </w:rPr>
            </w:pPr>
            <w:r>
              <w:rPr>
                <w:spacing w:val="-2"/>
                <w:sz w:val="20"/>
              </w:rPr>
              <w:t>Impetigo</w:t>
            </w:r>
          </w:p>
        </w:tc>
        <w:tc>
          <w:tcPr>
            <w:tcW w:w="9833" w:type="dxa"/>
          </w:tcPr>
          <w:p w14:paraId="67893822" w14:textId="77777777" w:rsidR="00EB525F" w:rsidRDefault="00297385">
            <w:pPr>
              <w:pStyle w:val="TableParagraph"/>
              <w:ind w:left="108"/>
              <w:rPr>
                <w:sz w:val="20"/>
              </w:rPr>
            </w:pPr>
            <w:r>
              <w:rPr>
                <w:sz w:val="20"/>
              </w:rPr>
              <w:t>Until</w:t>
            </w:r>
            <w:r>
              <w:rPr>
                <w:spacing w:val="-8"/>
                <w:sz w:val="20"/>
              </w:rPr>
              <w:t xml:space="preserve"> </w:t>
            </w:r>
            <w:r>
              <w:rPr>
                <w:sz w:val="20"/>
              </w:rPr>
              <w:t>lesions</w:t>
            </w:r>
            <w:r>
              <w:rPr>
                <w:spacing w:val="-7"/>
                <w:sz w:val="20"/>
              </w:rPr>
              <w:t xml:space="preserve"> </w:t>
            </w:r>
            <w:r>
              <w:rPr>
                <w:sz w:val="20"/>
              </w:rPr>
              <w:t>are</w:t>
            </w:r>
            <w:r>
              <w:rPr>
                <w:spacing w:val="-7"/>
                <w:sz w:val="20"/>
              </w:rPr>
              <w:t xml:space="preserve"> </w:t>
            </w:r>
            <w:r>
              <w:rPr>
                <w:sz w:val="20"/>
              </w:rPr>
              <w:t>crusted</w:t>
            </w:r>
            <w:r>
              <w:rPr>
                <w:spacing w:val="-5"/>
                <w:sz w:val="20"/>
              </w:rPr>
              <w:t xml:space="preserve"> </w:t>
            </w:r>
            <w:r>
              <w:rPr>
                <w:sz w:val="20"/>
              </w:rPr>
              <w:t>and</w:t>
            </w:r>
            <w:r>
              <w:rPr>
                <w:spacing w:val="-7"/>
                <w:sz w:val="20"/>
              </w:rPr>
              <w:t xml:space="preserve"> </w:t>
            </w:r>
            <w:r>
              <w:rPr>
                <w:sz w:val="20"/>
              </w:rPr>
              <w:t>healed,</w:t>
            </w:r>
            <w:r>
              <w:rPr>
                <w:spacing w:val="-7"/>
                <w:sz w:val="20"/>
              </w:rPr>
              <w:t xml:space="preserve"> </w:t>
            </w:r>
            <w:r>
              <w:rPr>
                <w:sz w:val="20"/>
              </w:rPr>
              <w:t>or</w:t>
            </w:r>
            <w:r>
              <w:rPr>
                <w:spacing w:val="-4"/>
                <w:sz w:val="20"/>
              </w:rPr>
              <w:t xml:space="preserve"> </w:t>
            </w:r>
            <w:r>
              <w:rPr>
                <w:sz w:val="20"/>
              </w:rPr>
              <w:t>48</w:t>
            </w:r>
            <w:r>
              <w:rPr>
                <w:spacing w:val="-6"/>
                <w:sz w:val="20"/>
              </w:rPr>
              <w:t xml:space="preserve"> </w:t>
            </w:r>
            <w:r>
              <w:rPr>
                <w:sz w:val="20"/>
              </w:rPr>
              <w:t>hours</w:t>
            </w:r>
            <w:r>
              <w:rPr>
                <w:spacing w:val="-6"/>
                <w:sz w:val="20"/>
              </w:rPr>
              <w:t xml:space="preserve"> </w:t>
            </w:r>
            <w:r>
              <w:rPr>
                <w:sz w:val="20"/>
              </w:rPr>
              <w:t>after</w:t>
            </w:r>
            <w:r>
              <w:rPr>
                <w:spacing w:val="-3"/>
                <w:sz w:val="20"/>
              </w:rPr>
              <w:t xml:space="preserve"> </w:t>
            </w:r>
            <w:r>
              <w:rPr>
                <w:sz w:val="20"/>
              </w:rPr>
              <w:t>starting</w:t>
            </w:r>
            <w:r>
              <w:rPr>
                <w:spacing w:val="-5"/>
                <w:sz w:val="20"/>
              </w:rPr>
              <w:t xml:space="preserve"> </w:t>
            </w:r>
            <w:r>
              <w:rPr>
                <w:sz w:val="20"/>
              </w:rPr>
              <w:t>antibiotic</w:t>
            </w:r>
            <w:r>
              <w:rPr>
                <w:spacing w:val="-7"/>
                <w:sz w:val="20"/>
              </w:rPr>
              <w:t xml:space="preserve"> </w:t>
            </w:r>
            <w:r>
              <w:rPr>
                <w:spacing w:val="-2"/>
                <w:sz w:val="20"/>
              </w:rPr>
              <w:t>treatment.</w:t>
            </w:r>
          </w:p>
        </w:tc>
      </w:tr>
      <w:tr w:rsidR="00EB525F" w14:paraId="0013CC89" w14:textId="77777777">
        <w:trPr>
          <w:trHeight w:val="633"/>
        </w:trPr>
        <w:tc>
          <w:tcPr>
            <w:tcW w:w="4735" w:type="dxa"/>
          </w:tcPr>
          <w:p w14:paraId="005CD4A5" w14:textId="77777777" w:rsidR="00EB525F" w:rsidRDefault="00297385">
            <w:pPr>
              <w:pStyle w:val="TableParagraph"/>
              <w:rPr>
                <w:sz w:val="20"/>
              </w:rPr>
            </w:pPr>
            <w:r>
              <w:rPr>
                <w:spacing w:val="-2"/>
                <w:sz w:val="20"/>
              </w:rPr>
              <w:t>Measles</w:t>
            </w:r>
          </w:p>
        </w:tc>
        <w:tc>
          <w:tcPr>
            <w:tcW w:w="9833" w:type="dxa"/>
          </w:tcPr>
          <w:p w14:paraId="04565BFE" w14:textId="10EBDB4F" w:rsidR="00EB525F" w:rsidRDefault="00297385">
            <w:pPr>
              <w:pStyle w:val="TableParagraph"/>
              <w:ind w:left="108"/>
              <w:rPr>
                <w:sz w:val="20"/>
              </w:rPr>
            </w:pPr>
            <w:r>
              <w:rPr>
                <w:sz w:val="20"/>
              </w:rPr>
              <w:t>Cases</w:t>
            </w:r>
            <w:r>
              <w:rPr>
                <w:spacing w:val="-2"/>
                <w:sz w:val="20"/>
              </w:rPr>
              <w:t xml:space="preserve"> </w:t>
            </w:r>
            <w:r>
              <w:rPr>
                <w:sz w:val="20"/>
              </w:rPr>
              <w:t>are</w:t>
            </w:r>
            <w:r>
              <w:rPr>
                <w:spacing w:val="-1"/>
                <w:sz w:val="20"/>
              </w:rPr>
              <w:t xml:space="preserve"> </w:t>
            </w:r>
            <w:r>
              <w:rPr>
                <w:sz w:val="20"/>
              </w:rPr>
              <w:t>infectious</w:t>
            </w:r>
            <w:r>
              <w:rPr>
                <w:spacing w:val="-2"/>
                <w:sz w:val="20"/>
              </w:rPr>
              <w:t xml:space="preserve"> </w:t>
            </w:r>
            <w:r>
              <w:rPr>
                <w:sz w:val="20"/>
              </w:rPr>
              <w:t>from</w:t>
            </w:r>
            <w:r>
              <w:rPr>
                <w:spacing w:val="-3"/>
                <w:sz w:val="20"/>
              </w:rPr>
              <w:t xml:space="preserve"> </w:t>
            </w:r>
            <w:r>
              <w:rPr>
                <w:sz w:val="20"/>
              </w:rPr>
              <w:t>4</w:t>
            </w:r>
            <w:r>
              <w:rPr>
                <w:spacing w:val="-1"/>
                <w:sz w:val="20"/>
              </w:rPr>
              <w:t xml:space="preserve"> </w:t>
            </w:r>
            <w:r>
              <w:rPr>
                <w:sz w:val="20"/>
              </w:rPr>
              <w:t>days</w:t>
            </w:r>
            <w:r>
              <w:rPr>
                <w:spacing w:val="-2"/>
                <w:sz w:val="20"/>
              </w:rPr>
              <w:t xml:space="preserve"> </w:t>
            </w:r>
            <w:r>
              <w:rPr>
                <w:sz w:val="20"/>
              </w:rPr>
              <w:t>before</w:t>
            </w:r>
            <w:r>
              <w:rPr>
                <w:spacing w:val="-3"/>
                <w:sz w:val="20"/>
              </w:rPr>
              <w:t xml:space="preserve"> </w:t>
            </w:r>
            <w:r>
              <w:rPr>
                <w:sz w:val="20"/>
              </w:rPr>
              <w:t>onset</w:t>
            </w:r>
            <w:r>
              <w:rPr>
                <w:spacing w:val="-3"/>
                <w:sz w:val="20"/>
              </w:rPr>
              <w:t xml:space="preserve"> </w:t>
            </w:r>
            <w:r>
              <w:rPr>
                <w:sz w:val="20"/>
              </w:rPr>
              <w:t>of</w:t>
            </w:r>
            <w:r>
              <w:rPr>
                <w:spacing w:val="-3"/>
                <w:sz w:val="20"/>
              </w:rPr>
              <w:t xml:space="preserve"> </w:t>
            </w:r>
            <w:r>
              <w:rPr>
                <w:sz w:val="20"/>
              </w:rPr>
              <w:t>rash</w:t>
            </w:r>
            <w:r>
              <w:rPr>
                <w:spacing w:val="-3"/>
                <w:sz w:val="20"/>
              </w:rPr>
              <w:t xml:space="preserve"> </w:t>
            </w:r>
            <w:r>
              <w:rPr>
                <w:sz w:val="20"/>
              </w:rPr>
              <w:t>to</w:t>
            </w:r>
            <w:r>
              <w:rPr>
                <w:spacing w:val="-3"/>
                <w:sz w:val="20"/>
              </w:rPr>
              <w:t xml:space="preserve"> </w:t>
            </w:r>
            <w:r>
              <w:rPr>
                <w:sz w:val="20"/>
              </w:rPr>
              <w:t>4</w:t>
            </w:r>
            <w:r>
              <w:rPr>
                <w:spacing w:val="-3"/>
                <w:sz w:val="20"/>
              </w:rPr>
              <w:t xml:space="preserve"> </w:t>
            </w:r>
            <w:r>
              <w:rPr>
                <w:sz w:val="20"/>
              </w:rPr>
              <w:t>days</w:t>
            </w:r>
            <w:r>
              <w:rPr>
                <w:spacing w:val="-2"/>
                <w:sz w:val="20"/>
              </w:rPr>
              <w:t xml:space="preserve"> </w:t>
            </w:r>
            <w:r w:rsidR="009270DF">
              <w:rPr>
                <w:sz w:val="20"/>
              </w:rPr>
              <w:t>after,</w:t>
            </w:r>
            <w:r>
              <w:rPr>
                <w:spacing w:val="-2"/>
                <w:sz w:val="20"/>
              </w:rPr>
              <w:t xml:space="preserve"> </w:t>
            </w:r>
            <w:r>
              <w:rPr>
                <w:sz w:val="20"/>
              </w:rPr>
              <w:t>so</w:t>
            </w:r>
            <w:r>
              <w:rPr>
                <w:spacing w:val="-1"/>
                <w:sz w:val="20"/>
              </w:rPr>
              <w:t xml:space="preserve"> </w:t>
            </w:r>
            <w:r>
              <w:rPr>
                <w:sz w:val="20"/>
              </w:rPr>
              <w:t>it</w:t>
            </w:r>
            <w:r>
              <w:rPr>
                <w:spacing w:val="-1"/>
                <w:sz w:val="20"/>
              </w:rPr>
              <w:t xml:space="preserve"> </w:t>
            </w:r>
            <w:r>
              <w:rPr>
                <w:sz w:val="20"/>
              </w:rPr>
              <w:t>is</w:t>
            </w:r>
            <w:r>
              <w:rPr>
                <w:spacing w:val="-2"/>
                <w:sz w:val="20"/>
              </w:rPr>
              <w:t xml:space="preserve"> </w:t>
            </w:r>
            <w:r>
              <w:rPr>
                <w:sz w:val="20"/>
              </w:rPr>
              <w:t>important</w:t>
            </w:r>
            <w:r>
              <w:rPr>
                <w:spacing w:val="-3"/>
                <w:sz w:val="20"/>
              </w:rPr>
              <w:t xml:space="preserve"> </w:t>
            </w:r>
            <w:r>
              <w:rPr>
                <w:sz w:val="20"/>
              </w:rPr>
              <w:t>to</w:t>
            </w:r>
            <w:r>
              <w:rPr>
                <w:spacing w:val="-3"/>
                <w:sz w:val="20"/>
              </w:rPr>
              <w:t xml:space="preserve"> </w:t>
            </w:r>
            <w:r>
              <w:rPr>
                <w:sz w:val="20"/>
              </w:rPr>
              <w:t>ensure</w:t>
            </w:r>
            <w:r>
              <w:rPr>
                <w:spacing w:val="-1"/>
                <w:sz w:val="20"/>
              </w:rPr>
              <w:t xml:space="preserve"> </w:t>
            </w:r>
            <w:r>
              <w:rPr>
                <w:sz w:val="20"/>
              </w:rPr>
              <w:t>cases</w:t>
            </w:r>
            <w:r>
              <w:rPr>
                <w:spacing w:val="-2"/>
                <w:sz w:val="20"/>
              </w:rPr>
              <w:t xml:space="preserve"> </w:t>
            </w:r>
            <w:r>
              <w:rPr>
                <w:sz w:val="20"/>
              </w:rPr>
              <w:t>are excluded from school during this period.</w:t>
            </w:r>
          </w:p>
        </w:tc>
      </w:tr>
      <w:tr w:rsidR="00EB525F" w14:paraId="15DA9D54" w14:textId="77777777">
        <w:trPr>
          <w:trHeight w:val="405"/>
        </w:trPr>
        <w:tc>
          <w:tcPr>
            <w:tcW w:w="4735" w:type="dxa"/>
          </w:tcPr>
          <w:p w14:paraId="129A5A88" w14:textId="77777777" w:rsidR="00EB525F" w:rsidRDefault="00297385">
            <w:pPr>
              <w:pStyle w:val="TableParagraph"/>
              <w:rPr>
                <w:sz w:val="20"/>
              </w:rPr>
            </w:pPr>
            <w:r>
              <w:rPr>
                <w:spacing w:val="-2"/>
                <w:sz w:val="20"/>
              </w:rPr>
              <w:t>Ringworm</w:t>
            </w:r>
          </w:p>
        </w:tc>
        <w:tc>
          <w:tcPr>
            <w:tcW w:w="9833" w:type="dxa"/>
          </w:tcPr>
          <w:p w14:paraId="468FCDE5" w14:textId="77777777" w:rsidR="00EB525F" w:rsidRDefault="00297385">
            <w:pPr>
              <w:pStyle w:val="TableParagraph"/>
              <w:ind w:left="108"/>
              <w:rPr>
                <w:sz w:val="20"/>
              </w:rPr>
            </w:pPr>
            <w:r>
              <w:rPr>
                <w:sz w:val="20"/>
              </w:rPr>
              <w:t>Exclusion</w:t>
            </w:r>
            <w:r>
              <w:rPr>
                <w:spacing w:val="-8"/>
                <w:sz w:val="20"/>
              </w:rPr>
              <w:t xml:space="preserve"> </w:t>
            </w:r>
            <w:r>
              <w:rPr>
                <w:sz w:val="20"/>
              </w:rPr>
              <w:t>not</w:t>
            </w:r>
            <w:r>
              <w:rPr>
                <w:spacing w:val="-7"/>
                <w:sz w:val="20"/>
              </w:rPr>
              <w:t xml:space="preserve"> </w:t>
            </w:r>
            <w:r>
              <w:rPr>
                <w:sz w:val="20"/>
              </w:rPr>
              <w:t>needed</w:t>
            </w:r>
            <w:r>
              <w:rPr>
                <w:spacing w:val="-7"/>
                <w:sz w:val="20"/>
              </w:rPr>
              <w:t xml:space="preserve"> </w:t>
            </w:r>
            <w:r>
              <w:rPr>
                <w:sz w:val="20"/>
              </w:rPr>
              <w:t>once</w:t>
            </w:r>
            <w:r>
              <w:rPr>
                <w:spacing w:val="-5"/>
                <w:sz w:val="20"/>
              </w:rPr>
              <w:t xml:space="preserve"> </w:t>
            </w:r>
            <w:r>
              <w:rPr>
                <w:sz w:val="20"/>
              </w:rPr>
              <w:t>treatment</w:t>
            </w:r>
            <w:r>
              <w:rPr>
                <w:spacing w:val="-5"/>
                <w:sz w:val="20"/>
              </w:rPr>
              <w:t xml:space="preserve"> </w:t>
            </w:r>
            <w:r>
              <w:rPr>
                <w:sz w:val="20"/>
              </w:rPr>
              <w:t>has</w:t>
            </w:r>
            <w:r>
              <w:rPr>
                <w:spacing w:val="-7"/>
                <w:sz w:val="20"/>
              </w:rPr>
              <w:t xml:space="preserve"> </w:t>
            </w:r>
            <w:r>
              <w:rPr>
                <w:spacing w:val="-2"/>
                <w:sz w:val="20"/>
              </w:rPr>
              <w:t>started.</w:t>
            </w:r>
          </w:p>
        </w:tc>
      </w:tr>
      <w:tr w:rsidR="00EB525F" w14:paraId="07DF70BE" w14:textId="77777777">
        <w:trPr>
          <w:trHeight w:val="402"/>
        </w:trPr>
        <w:tc>
          <w:tcPr>
            <w:tcW w:w="4735" w:type="dxa"/>
          </w:tcPr>
          <w:p w14:paraId="7ED2541D" w14:textId="77777777" w:rsidR="00EB525F" w:rsidRDefault="00297385">
            <w:pPr>
              <w:pStyle w:val="TableParagraph"/>
              <w:rPr>
                <w:sz w:val="20"/>
              </w:rPr>
            </w:pPr>
            <w:r>
              <w:rPr>
                <w:spacing w:val="-2"/>
                <w:sz w:val="20"/>
              </w:rPr>
              <w:t>Scabies</w:t>
            </w:r>
          </w:p>
        </w:tc>
        <w:tc>
          <w:tcPr>
            <w:tcW w:w="9833" w:type="dxa"/>
          </w:tcPr>
          <w:p w14:paraId="65F1CA01" w14:textId="77777777" w:rsidR="00EB525F" w:rsidRDefault="00297385">
            <w:pPr>
              <w:pStyle w:val="TableParagraph"/>
              <w:ind w:left="108"/>
              <w:rPr>
                <w:sz w:val="20"/>
              </w:rPr>
            </w:pPr>
            <w:r>
              <w:rPr>
                <w:sz w:val="20"/>
              </w:rPr>
              <w:t>The</w:t>
            </w:r>
            <w:r>
              <w:rPr>
                <w:spacing w:val="-7"/>
                <w:sz w:val="20"/>
              </w:rPr>
              <w:t xml:space="preserve"> </w:t>
            </w:r>
            <w:r>
              <w:rPr>
                <w:sz w:val="20"/>
              </w:rPr>
              <w:t>infected</w:t>
            </w:r>
            <w:r>
              <w:rPr>
                <w:spacing w:val="-7"/>
                <w:sz w:val="20"/>
              </w:rPr>
              <w:t xml:space="preserve"> </w:t>
            </w:r>
            <w:r>
              <w:rPr>
                <w:sz w:val="20"/>
              </w:rPr>
              <w:t>child</w:t>
            </w:r>
            <w:r>
              <w:rPr>
                <w:spacing w:val="-5"/>
                <w:sz w:val="20"/>
              </w:rPr>
              <w:t xml:space="preserve"> </w:t>
            </w:r>
            <w:r>
              <w:rPr>
                <w:sz w:val="20"/>
              </w:rPr>
              <w:t>or</w:t>
            </w:r>
            <w:r>
              <w:rPr>
                <w:spacing w:val="-6"/>
                <w:sz w:val="20"/>
              </w:rPr>
              <w:t xml:space="preserve"> </w:t>
            </w:r>
            <w:r>
              <w:rPr>
                <w:sz w:val="20"/>
              </w:rPr>
              <w:t>staff</w:t>
            </w:r>
            <w:r>
              <w:rPr>
                <w:spacing w:val="-5"/>
                <w:sz w:val="20"/>
              </w:rPr>
              <w:t xml:space="preserve"> </w:t>
            </w:r>
            <w:r>
              <w:rPr>
                <w:sz w:val="20"/>
              </w:rPr>
              <w:t>member</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excluded</w:t>
            </w:r>
            <w:r>
              <w:rPr>
                <w:spacing w:val="-7"/>
                <w:sz w:val="20"/>
              </w:rPr>
              <w:t xml:space="preserve"> </w:t>
            </w:r>
            <w:r>
              <w:rPr>
                <w:sz w:val="20"/>
              </w:rPr>
              <w:t>until</w:t>
            </w:r>
            <w:r>
              <w:rPr>
                <w:spacing w:val="-6"/>
                <w:sz w:val="20"/>
              </w:rPr>
              <w:t xml:space="preserve"> </w:t>
            </w:r>
            <w:r>
              <w:rPr>
                <w:sz w:val="20"/>
              </w:rPr>
              <w:t>after</w:t>
            </w:r>
            <w:r>
              <w:rPr>
                <w:spacing w:val="-6"/>
                <w:sz w:val="20"/>
              </w:rPr>
              <w:t xml:space="preserve"> </w:t>
            </w:r>
            <w:r>
              <w:rPr>
                <w:sz w:val="20"/>
              </w:rPr>
              <w:t>the</w:t>
            </w:r>
            <w:r>
              <w:rPr>
                <w:spacing w:val="-5"/>
                <w:sz w:val="20"/>
              </w:rPr>
              <w:t xml:space="preserve"> </w:t>
            </w:r>
            <w:r>
              <w:rPr>
                <w:sz w:val="20"/>
              </w:rPr>
              <w:t>first</w:t>
            </w:r>
            <w:r>
              <w:rPr>
                <w:spacing w:val="-6"/>
                <w:sz w:val="20"/>
              </w:rPr>
              <w:t xml:space="preserve"> </w:t>
            </w:r>
            <w:r>
              <w:rPr>
                <w:sz w:val="20"/>
              </w:rPr>
              <w:t>treatment</w:t>
            </w:r>
            <w:r>
              <w:rPr>
                <w:spacing w:val="-7"/>
                <w:sz w:val="20"/>
              </w:rPr>
              <w:t xml:space="preserve"> </w:t>
            </w:r>
            <w:r>
              <w:rPr>
                <w:sz w:val="20"/>
              </w:rPr>
              <w:t>has</w:t>
            </w:r>
            <w:r>
              <w:rPr>
                <w:spacing w:val="-3"/>
                <w:sz w:val="20"/>
              </w:rPr>
              <w:t xml:space="preserve"> </w:t>
            </w:r>
            <w:r>
              <w:rPr>
                <w:sz w:val="20"/>
              </w:rPr>
              <w:t>been</w:t>
            </w:r>
            <w:r>
              <w:rPr>
                <w:spacing w:val="-7"/>
                <w:sz w:val="20"/>
              </w:rPr>
              <w:t xml:space="preserve"> </w:t>
            </w:r>
            <w:r>
              <w:rPr>
                <w:sz w:val="20"/>
              </w:rPr>
              <w:t>carried</w:t>
            </w:r>
            <w:r>
              <w:rPr>
                <w:spacing w:val="-5"/>
                <w:sz w:val="20"/>
              </w:rPr>
              <w:t xml:space="preserve"> </w:t>
            </w:r>
            <w:r>
              <w:rPr>
                <w:spacing w:val="-4"/>
                <w:sz w:val="20"/>
              </w:rPr>
              <w:t>out.</w:t>
            </w:r>
          </w:p>
        </w:tc>
      </w:tr>
      <w:tr w:rsidR="00EB525F" w14:paraId="62F38DF3" w14:textId="77777777">
        <w:trPr>
          <w:trHeight w:val="1093"/>
        </w:trPr>
        <w:tc>
          <w:tcPr>
            <w:tcW w:w="4735" w:type="dxa"/>
          </w:tcPr>
          <w:p w14:paraId="21F4DD7A" w14:textId="77777777" w:rsidR="00EB525F" w:rsidRDefault="00297385">
            <w:pPr>
              <w:pStyle w:val="TableParagraph"/>
              <w:rPr>
                <w:sz w:val="20"/>
              </w:rPr>
            </w:pPr>
            <w:r>
              <w:rPr>
                <w:sz w:val="20"/>
              </w:rPr>
              <w:t>Scarlet</w:t>
            </w:r>
            <w:r>
              <w:rPr>
                <w:spacing w:val="-10"/>
                <w:sz w:val="20"/>
              </w:rPr>
              <w:t xml:space="preserve"> </w:t>
            </w:r>
            <w:r>
              <w:rPr>
                <w:spacing w:val="-2"/>
                <w:sz w:val="20"/>
              </w:rPr>
              <w:t>fever</w:t>
            </w:r>
          </w:p>
        </w:tc>
        <w:tc>
          <w:tcPr>
            <w:tcW w:w="9833" w:type="dxa"/>
          </w:tcPr>
          <w:p w14:paraId="49E14A7E" w14:textId="77777777" w:rsidR="00EB525F" w:rsidRDefault="00297385">
            <w:pPr>
              <w:pStyle w:val="TableParagraph"/>
              <w:ind w:left="108" w:right="126"/>
              <w:rPr>
                <w:sz w:val="20"/>
              </w:rPr>
            </w:pPr>
            <w:r>
              <w:rPr>
                <w:sz w:val="20"/>
              </w:rPr>
              <w:t>Children can return to school 24 hours after commencing appropriate antibiotic treatment. If no antibiotics have</w:t>
            </w:r>
            <w:r>
              <w:rPr>
                <w:spacing w:val="-1"/>
                <w:sz w:val="20"/>
              </w:rPr>
              <w:t xml:space="preserve"> </w:t>
            </w:r>
            <w:r>
              <w:rPr>
                <w:sz w:val="20"/>
              </w:rPr>
              <w:t>been administered</w:t>
            </w:r>
            <w:r>
              <w:rPr>
                <w:spacing w:val="-1"/>
                <w:sz w:val="20"/>
              </w:rPr>
              <w:t xml:space="preserve"> </w:t>
            </w:r>
            <w:r>
              <w:rPr>
                <w:sz w:val="20"/>
              </w:rPr>
              <w:t>the</w:t>
            </w:r>
            <w:r>
              <w:rPr>
                <w:spacing w:val="-1"/>
                <w:sz w:val="20"/>
              </w:rPr>
              <w:t xml:space="preserve"> </w:t>
            </w:r>
            <w:r>
              <w:rPr>
                <w:sz w:val="20"/>
              </w:rPr>
              <w:t>person will be infectious for 2</w:t>
            </w:r>
            <w:r>
              <w:rPr>
                <w:spacing w:val="-1"/>
                <w:sz w:val="20"/>
              </w:rPr>
              <w:t xml:space="preserve"> </w:t>
            </w:r>
            <w:r>
              <w:rPr>
                <w:sz w:val="20"/>
              </w:rPr>
              <w:t>to 3</w:t>
            </w:r>
            <w:r>
              <w:rPr>
                <w:spacing w:val="-1"/>
                <w:sz w:val="20"/>
              </w:rPr>
              <w:t xml:space="preserve"> </w:t>
            </w:r>
            <w:r>
              <w:rPr>
                <w:sz w:val="20"/>
              </w:rPr>
              <w:t>weeks.</w:t>
            </w:r>
            <w:r>
              <w:rPr>
                <w:spacing w:val="-1"/>
                <w:sz w:val="20"/>
              </w:rPr>
              <w:t xml:space="preserve"> </w:t>
            </w:r>
            <w:r>
              <w:rPr>
                <w:sz w:val="20"/>
              </w:rPr>
              <w:t>If</w:t>
            </w:r>
            <w:r>
              <w:rPr>
                <w:spacing w:val="-1"/>
                <w:sz w:val="20"/>
              </w:rPr>
              <w:t xml:space="preserve"> </w:t>
            </w:r>
            <w:r>
              <w:rPr>
                <w:sz w:val="20"/>
              </w:rPr>
              <w:t>there is an</w:t>
            </w:r>
            <w:r>
              <w:rPr>
                <w:spacing w:val="-1"/>
                <w:sz w:val="20"/>
              </w:rPr>
              <w:t xml:space="preserve"> </w:t>
            </w:r>
            <w:r>
              <w:rPr>
                <w:sz w:val="20"/>
              </w:rPr>
              <w:t>outbreak of</w:t>
            </w:r>
            <w:r>
              <w:rPr>
                <w:spacing w:val="-1"/>
                <w:sz w:val="20"/>
              </w:rPr>
              <w:t xml:space="preserve"> </w:t>
            </w:r>
            <w:r>
              <w:rPr>
                <w:sz w:val="20"/>
              </w:rPr>
              <w:t>scarlet fever at</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or</w:t>
            </w:r>
            <w:r>
              <w:rPr>
                <w:spacing w:val="-2"/>
                <w:sz w:val="20"/>
              </w:rPr>
              <w:t xml:space="preserve"> </w:t>
            </w:r>
            <w:r>
              <w:rPr>
                <w:sz w:val="20"/>
              </w:rPr>
              <w:t>nursery,</w:t>
            </w:r>
            <w:r>
              <w:rPr>
                <w:spacing w:val="-3"/>
                <w:sz w:val="20"/>
              </w:rPr>
              <w:t xml:space="preserve"> </w:t>
            </w:r>
            <w:r>
              <w:rPr>
                <w:sz w:val="20"/>
              </w:rPr>
              <w:t>the</w:t>
            </w:r>
            <w:r>
              <w:rPr>
                <w:spacing w:val="-3"/>
                <w:sz w:val="20"/>
              </w:rPr>
              <w:t xml:space="preserve"> </w:t>
            </w:r>
            <w:r>
              <w:rPr>
                <w:sz w:val="20"/>
              </w:rPr>
              <w:t>health</w:t>
            </w:r>
            <w:r>
              <w:rPr>
                <w:spacing w:val="-3"/>
                <w:sz w:val="20"/>
              </w:rPr>
              <w:t xml:space="preserve"> </w:t>
            </w:r>
            <w:r>
              <w:rPr>
                <w:sz w:val="20"/>
              </w:rPr>
              <w:t>protection</w:t>
            </w:r>
            <w:r>
              <w:rPr>
                <w:spacing w:val="-3"/>
                <w:sz w:val="20"/>
              </w:rPr>
              <w:t xml:space="preserve"> </w:t>
            </w:r>
            <w:r>
              <w:rPr>
                <w:sz w:val="20"/>
              </w:rPr>
              <w:t>team</w:t>
            </w:r>
            <w:r>
              <w:rPr>
                <w:spacing w:val="-3"/>
                <w:sz w:val="20"/>
              </w:rPr>
              <w:t xml:space="preserve"> </w:t>
            </w:r>
            <w:r>
              <w:rPr>
                <w:sz w:val="20"/>
              </w:rPr>
              <w:t>will</w:t>
            </w:r>
            <w:r>
              <w:rPr>
                <w:spacing w:val="-4"/>
                <w:sz w:val="20"/>
              </w:rPr>
              <w:t xml:space="preserve"> </w:t>
            </w:r>
            <w:r>
              <w:rPr>
                <w:sz w:val="20"/>
              </w:rPr>
              <w:t>assist</w:t>
            </w:r>
            <w:r>
              <w:rPr>
                <w:spacing w:val="-3"/>
                <w:sz w:val="20"/>
              </w:rPr>
              <w:t xml:space="preserve"> </w:t>
            </w:r>
            <w:r>
              <w:rPr>
                <w:sz w:val="20"/>
              </w:rPr>
              <w:t>with</w:t>
            </w:r>
            <w:r>
              <w:rPr>
                <w:spacing w:val="-1"/>
                <w:sz w:val="20"/>
              </w:rPr>
              <w:t xml:space="preserve"> </w:t>
            </w:r>
            <w:r>
              <w:rPr>
                <w:sz w:val="20"/>
              </w:rPr>
              <w:t>letters</w:t>
            </w:r>
            <w:r>
              <w:rPr>
                <w:spacing w:val="-2"/>
                <w:sz w:val="20"/>
              </w:rPr>
              <w:t xml:space="preserve"> </w:t>
            </w:r>
            <w:r>
              <w:rPr>
                <w:sz w:val="20"/>
              </w:rPr>
              <w:t>and</w:t>
            </w:r>
            <w:r>
              <w:rPr>
                <w:spacing w:val="-1"/>
                <w:sz w:val="20"/>
              </w:rPr>
              <w:t xml:space="preserve"> </w:t>
            </w:r>
            <w:r>
              <w:rPr>
                <w:sz w:val="20"/>
              </w:rPr>
              <w:t>factsheet</w:t>
            </w:r>
            <w:r>
              <w:rPr>
                <w:spacing w:val="-3"/>
                <w:sz w:val="20"/>
              </w:rPr>
              <w:t xml:space="preserve"> </w:t>
            </w:r>
            <w:r>
              <w:rPr>
                <w:sz w:val="20"/>
              </w:rPr>
              <w:t>to</w:t>
            </w:r>
            <w:r>
              <w:rPr>
                <w:spacing w:val="-3"/>
                <w:sz w:val="20"/>
              </w:rPr>
              <w:t xml:space="preserve"> </w:t>
            </w:r>
            <w:r>
              <w:rPr>
                <w:sz w:val="20"/>
              </w:rPr>
              <w:t>send</w:t>
            </w:r>
            <w:r>
              <w:rPr>
                <w:spacing w:val="-1"/>
                <w:sz w:val="20"/>
              </w:rPr>
              <w:t xml:space="preserve"> </w:t>
            </w:r>
            <w:r>
              <w:rPr>
                <w:sz w:val="20"/>
              </w:rPr>
              <w:t>to</w:t>
            </w:r>
            <w:r>
              <w:rPr>
                <w:spacing w:val="-1"/>
                <w:sz w:val="20"/>
              </w:rPr>
              <w:t xml:space="preserve"> </w:t>
            </w:r>
            <w:r>
              <w:rPr>
                <w:sz w:val="20"/>
              </w:rPr>
              <w:t>parents</w:t>
            </w:r>
            <w:r>
              <w:rPr>
                <w:spacing w:val="-2"/>
                <w:sz w:val="20"/>
              </w:rPr>
              <w:t xml:space="preserve"> </w:t>
            </w:r>
            <w:r>
              <w:rPr>
                <w:sz w:val="20"/>
              </w:rPr>
              <w:t>or carers and staff.</w:t>
            </w:r>
          </w:p>
        </w:tc>
      </w:tr>
    </w:tbl>
    <w:p w14:paraId="34999CBD" w14:textId="77777777" w:rsidR="00EB525F" w:rsidRDefault="00EB525F">
      <w:pPr>
        <w:pStyle w:val="BodyText"/>
      </w:pPr>
    </w:p>
    <w:p w14:paraId="041EC300" w14:textId="77777777" w:rsidR="00EB525F" w:rsidRDefault="00EB525F">
      <w:pPr>
        <w:pStyle w:val="BodyText"/>
      </w:pPr>
    </w:p>
    <w:p w14:paraId="2B2B7D4A" w14:textId="77777777" w:rsidR="00EB525F" w:rsidRDefault="00EB525F">
      <w:pPr>
        <w:pStyle w:val="BodyText"/>
      </w:pPr>
    </w:p>
    <w:p w14:paraId="3E7252C1" w14:textId="77777777" w:rsidR="00EB525F" w:rsidRDefault="00EB525F">
      <w:pPr>
        <w:pStyle w:val="BodyText"/>
      </w:pPr>
    </w:p>
    <w:p w14:paraId="42DD8BE8" w14:textId="77777777" w:rsidR="00EB525F" w:rsidRDefault="00297385">
      <w:pPr>
        <w:pStyle w:val="BodyText"/>
        <w:spacing w:before="108"/>
      </w:pPr>
      <w:r>
        <w:rPr>
          <w:noProof/>
        </w:rPr>
        <mc:AlternateContent>
          <mc:Choice Requires="wps">
            <w:drawing>
              <wp:anchor distT="0" distB="0" distL="0" distR="0" simplePos="0" relativeHeight="487591424" behindDoc="1" locked="0" layoutInCell="1" allowOverlap="1" wp14:anchorId="31CB1AB6" wp14:editId="57CC86CA">
                <wp:simplePos x="0" y="0"/>
                <wp:positionH relativeFrom="page">
                  <wp:posOffset>684276</wp:posOffset>
                </wp:positionH>
                <wp:positionV relativeFrom="paragraph">
                  <wp:posOffset>230052</wp:posOffset>
                </wp:positionV>
                <wp:extent cx="6210300" cy="12700"/>
                <wp:effectExtent l="0" t="0" r="0" b="0"/>
                <wp:wrapTopAndBottom/>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92"/>
                              </a:lnTo>
                              <a:lnTo>
                                <a:pt x="4050792" y="12192"/>
                              </a:lnTo>
                              <a:lnTo>
                                <a:pt x="4062971" y="12192"/>
                              </a:lnTo>
                              <a:lnTo>
                                <a:pt x="4062971" y="0"/>
                              </a:lnTo>
                              <a:close/>
                            </a:path>
                            <a:path w="6210300" h="12700">
                              <a:moveTo>
                                <a:pt x="6210300" y="0"/>
                              </a:moveTo>
                              <a:lnTo>
                                <a:pt x="4062984" y="0"/>
                              </a:lnTo>
                              <a:lnTo>
                                <a:pt x="4062984" y="12192"/>
                              </a:lnTo>
                              <a:lnTo>
                                <a:pt x="6210300" y="12192"/>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374CC44A" id="Graphic 152" o:spid="_x0000_s1026" style="position:absolute;margin-left:53.9pt;margin-top:18.1pt;width:48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" path="m4062971,r-12179,l,,,12192r4050792,l4062971,12192r,-12192xem6210300,l4062984,r,12192l6210300,12192r,-12192xe" fillcolor="#ff1f63" stroked="f">
                <v:path arrowok="t"/>
                <w10:wrap type="topAndBottom" anchorx="page"/>
              </v:shape>
            </w:pict>
          </mc:Fallback>
        </mc:AlternateContent>
      </w:r>
    </w:p>
    <w:p w14:paraId="484D1C4C" w14:textId="77777777" w:rsidR="00EB525F" w:rsidRDefault="00297385">
      <w:pPr>
        <w:spacing w:before="145"/>
        <w:ind w:left="117"/>
        <w:rPr>
          <w:sz w:val="16"/>
        </w:rPr>
      </w:pPr>
      <w:r>
        <w:rPr>
          <w:color w:val="808080"/>
          <w:sz w:val="16"/>
        </w:rPr>
        <w:t>©</w:t>
      </w:r>
      <w:r>
        <w:rPr>
          <w:color w:val="808080"/>
          <w:spacing w:val="-4"/>
          <w:sz w:val="16"/>
        </w:rPr>
        <w:t xml:space="preserve"> </w:t>
      </w:r>
      <w:r>
        <w:rPr>
          <w:color w:val="808080"/>
          <w:sz w:val="16"/>
        </w:rPr>
        <w:t>The</w:t>
      </w:r>
      <w:r>
        <w:rPr>
          <w:color w:val="808080"/>
          <w:spacing w:val="-3"/>
          <w:sz w:val="16"/>
        </w:rPr>
        <w:t xml:space="preserve"> </w:t>
      </w:r>
      <w:r>
        <w:rPr>
          <w:color w:val="808080"/>
          <w:sz w:val="16"/>
        </w:rPr>
        <w:t>Key</w:t>
      </w:r>
      <w:r>
        <w:rPr>
          <w:color w:val="808080"/>
          <w:spacing w:val="-4"/>
          <w:sz w:val="16"/>
        </w:rPr>
        <w:t xml:space="preserve"> </w:t>
      </w:r>
      <w:r>
        <w:rPr>
          <w:color w:val="808080"/>
          <w:sz w:val="16"/>
        </w:rPr>
        <w:t>Support</w:t>
      </w:r>
      <w:r>
        <w:rPr>
          <w:color w:val="808080"/>
          <w:spacing w:val="-3"/>
          <w:sz w:val="16"/>
        </w:rPr>
        <w:t xml:space="preserve"> </w:t>
      </w:r>
      <w:r>
        <w:rPr>
          <w:color w:val="808080"/>
          <w:sz w:val="16"/>
        </w:rPr>
        <w:t>Services</w:t>
      </w:r>
      <w:r>
        <w:rPr>
          <w:color w:val="808080"/>
          <w:spacing w:val="-2"/>
          <w:sz w:val="16"/>
        </w:rPr>
        <w:t xml:space="preserve"> </w:t>
      </w:r>
      <w:r>
        <w:rPr>
          <w:color w:val="808080"/>
          <w:sz w:val="16"/>
        </w:rPr>
        <w:t>Ltd</w:t>
      </w:r>
      <w:r>
        <w:rPr>
          <w:color w:val="808080"/>
          <w:spacing w:val="-3"/>
          <w:sz w:val="16"/>
        </w:rPr>
        <w:t xml:space="preserve"> </w:t>
      </w:r>
      <w:r>
        <w:rPr>
          <w:color w:val="808080"/>
          <w:sz w:val="16"/>
        </w:rPr>
        <w:t>|</w:t>
      </w:r>
      <w:r>
        <w:rPr>
          <w:color w:val="808080"/>
          <w:spacing w:val="-5"/>
          <w:sz w:val="16"/>
        </w:rPr>
        <w:t xml:space="preserve"> </w:t>
      </w:r>
      <w:hyperlink r:id="rId36">
        <w:r>
          <w:rPr>
            <w:color w:val="808080"/>
            <w:spacing w:val="-2"/>
            <w:sz w:val="16"/>
            <w:u w:val="single" w:color="808080"/>
          </w:rPr>
          <w:t>thekeysupport.com/terms</w:t>
        </w:r>
      </w:hyperlink>
    </w:p>
    <w:p w14:paraId="5143615B" w14:textId="77777777" w:rsidR="00EB525F" w:rsidRDefault="00EB525F">
      <w:pPr>
        <w:rPr>
          <w:sz w:val="16"/>
        </w:rPr>
        <w:sectPr w:rsidR="00EB525F">
          <w:footerReference w:type="default" r:id="rId37"/>
          <w:pgSz w:w="16850" w:h="11900" w:orient="landscape"/>
          <w:pgMar w:top="1180" w:right="960" w:bottom="520" w:left="960" w:header="0" w:footer="325" w:gutter="0"/>
          <w:cols w:space="720"/>
        </w:sectPr>
      </w:pPr>
    </w:p>
    <w:p w14:paraId="20FAC06B" w14:textId="77777777" w:rsidR="00EB525F" w:rsidRDefault="00EB525F">
      <w:pPr>
        <w:pStyle w:val="BodyText"/>
        <w:spacing w:before="48"/>
      </w:pPr>
    </w:p>
    <w:tbl>
      <w:tblPr>
        <w:tblW w:w="0" w:type="auto"/>
        <w:tblInd w:w="235"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735"/>
        <w:gridCol w:w="9833"/>
      </w:tblGrid>
      <w:tr w:rsidR="00EB525F" w14:paraId="7BCFCEBB" w14:textId="77777777">
        <w:trPr>
          <w:trHeight w:val="342"/>
        </w:trPr>
        <w:tc>
          <w:tcPr>
            <w:tcW w:w="4735" w:type="dxa"/>
            <w:shd w:val="clear" w:color="auto" w:fill="D7DFDE"/>
          </w:tcPr>
          <w:p w14:paraId="4EB492F9" w14:textId="77777777" w:rsidR="00EB525F" w:rsidRDefault="00297385">
            <w:pPr>
              <w:pStyle w:val="TableParagraph"/>
              <w:spacing w:before="54"/>
              <w:rPr>
                <w:sz w:val="20"/>
              </w:rPr>
            </w:pPr>
            <w:r>
              <w:rPr>
                <w:sz w:val="20"/>
              </w:rPr>
              <w:t>INFECTION</w:t>
            </w:r>
            <w:r>
              <w:rPr>
                <w:spacing w:val="-9"/>
                <w:sz w:val="20"/>
              </w:rPr>
              <w:t xml:space="preserve"> </w:t>
            </w:r>
            <w:r>
              <w:rPr>
                <w:sz w:val="20"/>
              </w:rPr>
              <w:t>OR</w:t>
            </w:r>
            <w:r>
              <w:rPr>
                <w:spacing w:val="-5"/>
                <w:sz w:val="20"/>
              </w:rPr>
              <w:t xml:space="preserve"> </w:t>
            </w:r>
            <w:r>
              <w:rPr>
                <w:spacing w:val="-2"/>
                <w:sz w:val="20"/>
              </w:rPr>
              <w:t>COMPLAINT</w:t>
            </w:r>
          </w:p>
        </w:tc>
        <w:tc>
          <w:tcPr>
            <w:tcW w:w="9833" w:type="dxa"/>
            <w:shd w:val="clear" w:color="auto" w:fill="D7DFDE"/>
          </w:tcPr>
          <w:p w14:paraId="00774CF4" w14:textId="77777777" w:rsidR="00EB525F" w:rsidRDefault="00297385">
            <w:pPr>
              <w:pStyle w:val="TableParagraph"/>
              <w:spacing w:before="54"/>
              <w:ind w:left="108"/>
              <w:rPr>
                <w:sz w:val="20"/>
              </w:rPr>
            </w:pPr>
            <w:r>
              <w:rPr>
                <w:sz w:val="20"/>
              </w:rPr>
              <w:t>RECOMMENDED</w:t>
            </w:r>
            <w:r>
              <w:rPr>
                <w:spacing w:val="-5"/>
                <w:sz w:val="20"/>
              </w:rPr>
              <w:t xml:space="preserve"> </w:t>
            </w:r>
            <w:r>
              <w:rPr>
                <w:sz w:val="20"/>
              </w:rPr>
              <w:t>PERIOD</w:t>
            </w:r>
            <w:r>
              <w:rPr>
                <w:spacing w:val="-4"/>
                <w:sz w:val="20"/>
              </w:rPr>
              <w:t xml:space="preserve"> </w:t>
            </w:r>
            <w:r>
              <w:rPr>
                <w:sz w:val="20"/>
              </w:rPr>
              <w:t>TO</w:t>
            </w:r>
            <w:r>
              <w:rPr>
                <w:spacing w:val="-6"/>
                <w:sz w:val="20"/>
              </w:rPr>
              <w:t xml:space="preserve"> </w:t>
            </w:r>
            <w:r>
              <w:rPr>
                <w:sz w:val="20"/>
              </w:rPr>
              <w:t>BE</w:t>
            </w:r>
            <w:r>
              <w:rPr>
                <w:spacing w:val="-5"/>
                <w:sz w:val="20"/>
              </w:rPr>
              <w:t xml:space="preserve"> </w:t>
            </w:r>
            <w:r>
              <w:rPr>
                <w:sz w:val="20"/>
              </w:rPr>
              <w:t>KEPT</w:t>
            </w:r>
            <w:r>
              <w:rPr>
                <w:spacing w:val="-5"/>
                <w:sz w:val="20"/>
              </w:rPr>
              <w:t xml:space="preserve"> </w:t>
            </w:r>
            <w:r>
              <w:rPr>
                <w:sz w:val="20"/>
              </w:rPr>
              <w:t>AWAY</w:t>
            </w:r>
            <w:r>
              <w:rPr>
                <w:spacing w:val="-8"/>
                <w:sz w:val="20"/>
              </w:rPr>
              <w:t xml:space="preserve"> </w:t>
            </w:r>
            <w:r>
              <w:rPr>
                <w:sz w:val="20"/>
              </w:rPr>
              <w:t>FROM</w:t>
            </w:r>
            <w:r>
              <w:rPr>
                <w:spacing w:val="-7"/>
                <w:sz w:val="20"/>
              </w:rPr>
              <w:t xml:space="preserve"> </w:t>
            </w:r>
            <w:r>
              <w:rPr>
                <w:spacing w:val="-2"/>
                <w:sz w:val="20"/>
              </w:rPr>
              <w:t>SCHOOL/NURSERY</w:t>
            </w:r>
          </w:p>
        </w:tc>
      </w:tr>
      <w:tr w:rsidR="00EB525F" w14:paraId="4DA0094D" w14:textId="77777777">
        <w:trPr>
          <w:trHeight w:val="635"/>
        </w:trPr>
        <w:tc>
          <w:tcPr>
            <w:tcW w:w="4735" w:type="dxa"/>
          </w:tcPr>
          <w:p w14:paraId="6E3ACE93" w14:textId="77777777" w:rsidR="00EB525F" w:rsidRDefault="00297385">
            <w:pPr>
              <w:pStyle w:val="TableParagraph"/>
              <w:rPr>
                <w:sz w:val="20"/>
              </w:rPr>
            </w:pPr>
            <w:r>
              <w:rPr>
                <w:sz w:val="20"/>
              </w:rPr>
              <w:t>Slapped</w:t>
            </w:r>
            <w:r>
              <w:rPr>
                <w:spacing w:val="-9"/>
                <w:sz w:val="20"/>
              </w:rPr>
              <w:t xml:space="preserve"> </w:t>
            </w:r>
            <w:r>
              <w:rPr>
                <w:sz w:val="20"/>
              </w:rPr>
              <w:t>cheek</w:t>
            </w:r>
            <w:r>
              <w:rPr>
                <w:spacing w:val="-8"/>
                <w:sz w:val="20"/>
              </w:rPr>
              <w:t xml:space="preserve"> </w:t>
            </w:r>
            <w:r>
              <w:rPr>
                <w:sz w:val="20"/>
              </w:rPr>
              <w:t>syndrome,</w:t>
            </w:r>
            <w:r>
              <w:rPr>
                <w:spacing w:val="-7"/>
                <w:sz w:val="20"/>
              </w:rPr>
              <w:t xml:space="preserve"> </w:t>
            </w:r>
            <w:r>
              <w:rPr>
                <w:sz w:val="20"/>
              </w:rPr>
              <w:t>Parvovirus</w:t>
            </w:r>
            <w:r>
              <w:rPr>
                <w:spacing w:val="-8"/>
                <w:sz w:val="20"/>
              </w:rPr>
              <w:t xml:space="preserve"> </w:t>
            </w:r>
            <w:r>
              <w:rPr>
                <w:sz w:val="20"/>
              </w:rPr>
              <w:t>B19,</w:t>
            </w:r>
            <w:r>
              <w:rPr>
                <w:spacing w:val="-9"/>
                <w:sz w:val="20"/>
              </w:rPr>
              <w:t xml:space="preserve"> </w:t>
            </w:r>
            <w:r>
              <w:rPr>
                <w:sz w:val="20"/>
              </w:rPr>
              <w:t xml:space="preserve">Fifth’s </w:t>
            </w:r>
            <w:r>
              <w:rPr>
                <w:spacing w:val="-2"/>
                <w:sz w:val="20"/>
              </w:rPr>
              <w:t>disease</w:t>
            </w:r>
          </w:p>
        </w:tc>
        <w:tc>
          <w:tcPr>
            <w:tcW w:w="9833" w:type="dxa"/>
          </w:tcPr>
          <w:p w14:paraId="6113BF55" w14:textId="77777777" w:rsidR="00EB525F" w:rsidRDefault="00297385">
            <w:pPr>
              <w:pStyle w:val="TableParagraph"/>
              <w:ind w:left="108"/>
              <w:rPr>
                <w:sz w:val="20"/>
              </w:rPr>
            </w:pPr>
            <w:r>
              <w:rPr>
                <w:sz w:val="20"/>
              </w:rPr>
              <w:t>None</w:t>
            </w:r>
            <w:r>
              <w:rPr>
                <w:spacing w:val="-6"/>
                <w:sz w:val="20"/>
              </w:rPr>
              <w:t xml:space="preserve"> </w:t>
            </w:r>
            <w:r>
              <w:rPr>
                <w:sz w:val="20"/>
              </w:rPr>
              <w:t>(not</w:t>
            </w:r>
            <w:r>
              <w:rPr>
                <w:spacing w:val="-5"/>
                <w:sz w:val="20"/>
              </w:rPr>
              <w:t xml:space="preserve"> </w:t>
            </w:r>
            <w:r>
              <w:rPr>
                <w:sz w:val="20"/>
              </w:rPr>
              <w:t>infectious</w:t>
            </w:r>
            <w:r>
              <w:rPr>
                <w:spacing w:val="-5"/>
                <w:sz w:val="20"/>
              </w:rPr>
              <w:t xml:space="preserve"> </w:t>
            </w:r>
            <w:r>
              <w:rPr>
                <w:sz w:val="20"/>
              </w:rPr>
              <w:t>by</w:t>
            </w:r>
            <w:r>
              <w:rPr>
                <w:spacing w:val="-5"/>
                <w:sz w:val="20"/>
              </w:rPr>
              <w:t xml:space="preserve"> </w:t>
            </w:r>
            <w:r>
              <w:rPr>
                <w:sz w:val="20"/>
              </w:rPr>
              <w:t>the</w:t>
            </w:r>
            <w:r>
              <w:rPr>
                <w:spacing w:val="-1"/>
                <w:sz w:val="20"/>
              </w:rPr>
              <w:t xml:space="preserve"> </w:t>
            </w:r>
            <w:r>
              <w:rPr>
                <w:sz w:val="20"/>
              </w:rPr>
              <w:t>time</w:t>
            </w:r>
            <w:r>
              <w:rPr>
                <w:spacing w:val="-4"/>
                <w:sz w:val="20"/>
              </w:rPr>
              <w:t xml:space="preserve"> </w:t>
            </w:r>
            <w:r>
              <w:rPr>
                <w:sz w:val="20"/>
              </w:rPr>
              <w:t>the</w:t>
            </w:r>
            <w:r>
              <w:rPr>
                <w:spacing w:val="-5"/>
                <w:sz w:val="20"/>
              </w:rPr>
              <w:t xml:space="preserve"> </w:t>
            </w:r>
            <w:r>
              <w:rPr>
                <w:sz w:val="20"/>
              </w:rPr>
              <w:t>rash</w:t>
            </w:r>
            <w:r>
              <w:rPr>
                <w:spacing w:val="-6"/>
                <w:sz w:val="20"/>
              </w:rPr>
              <w:t xml:space="preserve"> </w:t>
            </w:r>
            <w:r>
              <w:rPr>
                <w:sz w:val="20"/>
              </w:rPr>
              <w:t>has</w:t>
            </w:r>
            <w:r>
              <w:rPr>
                <w:spacing w:val="-5"/>
                <w:sz w:val="20"/>
              </w:rPr>
              <w:t xml:space="preserve"> </w:t>
            </w:r>
            <w:r>
              <w:rPr>
                <w:spacing w:val="-2"/>
                <w:sz w:val="20"/>
              </w:rPr>
              <w:t>developed).</w:t>
            </w:r>
          </w:p>
        </w:tc>
      </w:tr>
      <w:tr w:rsidR="00EB525F" w14:paraId="760E065E" w14:textId="77777777">
        <w:trPr>
          <w:trHeight w:val="633"/>
        </w:trPr>
        <w:tc>
          <w:tcPr>
            <w:tcW w:w="4735" w:type="dxa"/>
          </w:tcPr>
          <w:p w14:paraId="0F91BE9E" w14:textId="77777777" w:rsidR="00EB525F" w:rsidRDefault="00297385">
            <w:pPr>
              <w:pStyle w:val="TableParagraph"/>
              <w:spacing w:before="54"/>
              <w:rPr>
                <w:sz w:val="20"/>
              </w:rPr>
            </w:pPr>
            <w:r>
              <w:rPr>
                <w:sz w:val="20"/>
              </w:rPr>
              <w:t>Bacillary</w:t>
            </w:r>
            <w:r>
              <w:rPr>
                <w:spacing w:val="-11"/>
                <w:sz w:val="20"/>
              </w:rPr>
              <w:t xml:space="preserve"> </w:t>
            </w:r>
            <w:r>
              <w:rPr>
                <w:sz w:val="20"/>
              </w:rPr>
              <w:t>Dysentery</w:t>
            </w:r>
            <w:r>
              <w:rPr>
                <w:spacing w:val="-10"/>
                <w:sz w:val="20"/>
              </w:rPr>
              <w:t xml:space="preserve"> </w:t>
            </w:r>
            <w:r>
              <w:rPr>
                <w:spacing w:val="-2"/>
                <w:sz w:val="20"/>
              </w:rPr>
              <w:t>(Shigella)</w:t>
            </w:r>
          </w:p>
        </w:tc>
        <w:tc>
          <w:tcPr>
            <w:tcW w:w="9833" w:type="dxa"/>
          </w:tcPr>
          <w:p w14:paraId="654A7F99" w14:textId="77777777" w:rsidR="00EB525F" w:rsidRDefault="00297385">
            <w:pPr>
              <w:pStyle w:val="TableParagraph"/>
              <w:spacing w:before="54"/>
              <w:ind w:left="108"/>
              <w:rPr>
                <w:sz w:val="20"/>
              </w:rPr>
            </w:pPr>
            <w:r>
              <w:rPr>
                <w:sz w:val="20"/>
              </w:rPr>
              <w:t>Microbiological</w:t>
            </w:r>
            <w:r>
              <w:rPr>
                <w:spacing w:val="-5"/>
                <w:sz w:val="20"/>
              </w:rPr>
              <w:t xml:space="preserve"> </w:t>
            </w:r>
            <w:r>
              <w:rPr>
                <w:sz w:val="20"/>
              </w:rPr>
              <w:t>clearance</w:t>
            </w:r>
            <w:r>
              <w:rPr>
                <w:spacing w:val="-4"/>
                <w:sz w:val="20"/>
              </w:rPr>
              <w:t xml:space="preserve"> </w:t>
            </w:r>
            <w:r>
              <w:rPr>
                <w:sz w:val="20"/>
              </w:rPr>
              <w:t>is required</w:t>
            </w:r>
            <w:r>
              <w:rPr>
                <w:spacing w:val="-4"/>
                <w:sz w:val="20"/>
              </w:rPr>
              <w:t xml:space="preserve"> </w:t>
            </w:r>
            <w:r>
              <w:rPr>
                <w:sz w:val="20"/>
              </w:rPr>
              <w:t>for</w:t>
            </w:r>
            <w:r>
              <w:rPr>
                <w:spacing w:val="-3"/>
                <w:sz w:val="20"/>
              </w:rPr>
              <w:t xml:space="preserve"> </w:t>
            </w:r>
            <w:r>
              <w:rPr>
                <w:sz w:val="20"/>
              </w:rPr>
              <w:t>some</w:t>
            </w:r>
            <w:r>
              <w:rPr>
                <w:spacing w:val="-2"/>
                <w:sz w:val="20"/>
              </w:rPr>
              <w:t xml:space="preserve"> </w:t>
            </w:r>
            <w:r>
              <w:rPr>
                <w:sz w:val="20"/>
              </w:rPr>
              <w:t>types</w:t>
            </w:r>
            <w:r>
              <w:rPr>
                <w:spacing w:val="-3"/>
                <w:sz w:val="20"/>
              </w:rPr>
              <w:t xml:space="preserve"> </w:t>
            </w:r>
            <w:r>
              <w:rPr>
                <w:sz w:val="20"/>
              </w:rPr>
              <w:t>of</w:t>
            </w:r>
            <w:r>
              <w:rPr>
                <w:spacing w:val="-2"/>
                <w:sz w:val="20"/>
              </w:rPr>
              <w:t xml:space="preserve"> </w:t>
            </w:r>
            <w:r>
              <w:rPr>
                <w:sz w:val="20"/>
              </w:rPr>
              <w:t>shigella</w:t>
            </w:r>
            <w:r>
              <w:rPr>
                <w:spacing w:val="-4"/>
                <w:sz w:val="20"/>
              </w:rPr>
              <w:t xml:space="preserve"> </w:t>
            </w:r>
            <w:r>
              <w:rPr>
                <w:sz w:val="20"/>
              </w:rPr>
              <w:t>species</w:t>
            </w:r>
            <w:r>
              <w:rPr>
                <w:spacing w:val="-3"/>
                <w:sz w:val="20"/>
              </w:rPr>
              <w:t xml:space="preserve"> </w:t>
            </w:r>
            <w:r>
              <w:rPr>
                <w:sz w:val="20"/>
              </w:rPr>
              <w:t>prior</w:t>
            </w:r>
            <w:r>
              <w:rPr>
                <w:spacing w:val="-1"/>
                <w:sz w:val="20"/>
              </w:rPr>
              <w:t xml:space="preserve"> </w:t>
            </w:r>
            <w:r>
              <w:rPr>
                <w:sz w:val="20"/>
              </w:rPr>
              <w:t>to</w:t>
            </w:r>
            <w:r>
              <w:rPr>
                <w:spacing w:val="-4"/>
                <w:sz w:val="20"/>
              </w:rPr>
              <w:t xml:space="preserve"> </w:t>
            </w:r>
            <w:r>
              <w:rPr>
                <w:sz w:val="20"/>
              </w:rPr>
              <w:t>the</w:t>
            </w:r>
            <w:r>
              <w:rPr>
                <w:spacing w:val="-2"/>
                <w:sz w:val="20"/>
              </w:rPr>
              <w:t xml:space="preserve"> </w:t>
            </w:r>
            <w:r>
              <w:rPr>
                <w:sz w:val="20"/>
              </w:rPr>
              <w:t>child</w:t>
            </w:r>
            <w:r>
              <w:rPr>
                <w:spacing w:val="-4"/>
                <w:sz w:val="20"/>
              </w:rPr>
              <w:t xml:space="preserve"> </w:t>
            </w:r>
            <w:r>
              <w:rPr>
                <w:sz w:val="20"/>
              </w:rPr>
              <w:t>or</w:t>
            </w:r>
            <w:r>
              <w:rPr>
                <w:spacing w:val="-3"/>
                <w:sz w:val="20"/>
              </w:rPr>
              <w:t xml:space="preserve"> </w:t>
            </w:r>
            <w:r>
              <w:rPr>
                <w:sz w:val="20"/>
              </w:rPr>
              <w:t>food</w:t>
            </w:r>
            <w:r>
              <w:rPr>
                <w:spacing w:val="-2"/>
                <w:sz w:val="20"/>
              </w:rPr>
              <w:t xml:space="preserve"> </w:t>
            </w:r>
            <w:r>
              <w:rPr>
                <w:sz w:val="20"/>
              </w:rPr>
              <w:t>handler returning to school.</w:t>
            </w:r>
          </w:p>
        </w:tc>
      </w:tr>
      <w:tr w:rsidR="00EB525F" w14:paraId="221ED70A" w14:textId="77777777">
        <w:trPr>
          <w:trHeight w:val="2133"/>
        </w:trPr>
        <w:tc>
          <w:tcPr>
            <w:tcW w:w="4735" w:type="dxa"/>
          </w:tcPr>
          <w:p w14:paraId="131732AC" w14:textId="77777777" w:rsidR="00EB525F" w:rsidRDefault="00297385">
            <w:pPr>
              <w:pStyle w:val="TableParagraph"/>
              <w:rPr>
                <w:sz w:val="20"/>
              </w:rPr>
            </w:pPr>
            <w:r>
              <w:rPr>
                <w:sz w:val="20"/>
              </w:rPr>
              <w:t>Diarrhoea</w:t>
            </w:r>
            <w:r>
              <w:rPr>
                <w:spacing w:val="-10"/>
                <w:sz w:val="20"/>
              </w:rPr>
              <w:t xml:space="preserve"> </w:t>
            </w:r>
            <w:r>
              <w:rPr>
                <w:sz w:val="20"/>
              </w:rPr>
              <w:t>and/or</w:t>
            </w:r>
            <w:r>
              <w:rPr>
                <w:spacing w:val="-8"/>
                <w:sz w:val="20"/>
              </w:rPr>
              <w:t xml:space="preserve"> </w:t>
            </w:r>
            <w:r>
              <w:rPr>
                <w:sz w:val="20"/>
              </w:rPr>
              <w:t>vomiting</w:t>
            </w:r>
            <w:r>
              <w:rPr>
                <w:spacing w:val="-9"/>
                <w:sz w:val="20"/>
              </w:rPr>
              <w:t xml:space="preserve"> </w:t>
            </w:r>
            <w:r>
              <w:rPr>
                <w:spacing w:val="-2"/>
                <w:sz w:val="20"/>
              </w:rPr>
              <w:t>(Gastroenteritis)</w:t>
            </w:r>
          </w:p>
        </w:tc>
        <w:tc>
          <w:tcPr>
            <w:tcW w:w="9833" w:type="dxa"/>
          </w:tcPr>
          <w:p w14:paraId="7BFFA0F6" w14:textId="77777777" w:rsidR="00EB525F" w:rsidRDefault="00297385">
            <w:pPr>
              <w:pStyle w:val="TableParagraph"/>
              <w:ind w:left="108" w:right="222"/>
              <w:rPr>
                <w:sz w:val="20"/>
              </w:rPr>
            </w:pPr>
            <w:r>
              <w:rPr>
                <w:sz w:val="20"/>
              </w:rPr>
              <w:t>Children</w:t>
            </w:r>
            <w:r>
              <w:rPr>
                <w:spacing w:val="-2"/>
                <w:sz w:val="20"/>
              </w:rPr>
              <w:t xml:space="preserve"> </w:t>
            </w:r>
            <w:r>
              <w:rPr>
                <w:sz w:val="20"/>
              </w:rPr>
              <w:t>and</w:t>
            </w:r>
            <w:r>
              <w:rPr>
                <w:spacing w:val="-4"/>
                <w:sz w:val="20"/>
              </w:rPr>
              <w:t xml:space="preserve"> </w:t>
            </w:r>
            <w:r>
              <w:rPr>
                <w:sz w:val="20"/>
              </w:rPr>
              <w:t>adults</w:t>
            </w:r>
            <w:r>
              <w:rPr>
                <w:spacing w:val="-3"/>
                <w:sz w:val="20"/>
              </w:rPr>
              <w:t xml:space="preserve"> </w:t>
            </w:r>
            <w:r>
              <w:rPr>
                <w:sz w:val="20"/>
              </w:rPr>
              <w:t>with</w:t>
            </w:r>
            <w:r>
              <w:rPr>
                <w:spacing w:val="-2"/>
                <w:sz w:val="20"/>
              </w:rPr>
              <w:t xml:space="preserve"> </w:t>
            </w:r>
            <w:r>
              <w:rPr>
                <w:sz w:val="20"/>
              </w:rPr>
              <w:t>diarrhoea</w:t>
            </w:r>
            <w:r>
              <w:rPr>
                <w:spacing w:val="-2"/>
                <w:sz w:val="20"/>
              </w:rPr>
              <w:t xml:space="preserve"> </w:t>
            </w:r>
            <w:r>
              <w:rPr>
                <w:sz w:val="20"/>
              </w:rPr>
              <w:t>or</w:t>
            </w:r>
            <w:r>
              <w:rPr>
                <w:spacing w:val="-3"/>
                <w:sz w:val="20"/>
              </w:rPr>
              <w:t xml:space="preserve"> </w:t>
            </w:r>
            <w:r>
              <w:rPr>
                <w:sz w:val="20"/>
              </w:rPr>
              <w:t>vomiting</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excluded</w:t>
            </w:r>
            <w:r>
              <w:rPr>
                <w:spacing w:val="-2"/>
                <w:sz w:val="20"/>
              </w:rPr>
              <w:t xml:space="preserve"> </w:t>
            </w:r>
            <w:r>
              <w:rPr>
                <w:sz w:val="20"/>
              </w:rPr>
              <w:t>until</w:t>
            </w:r>
            <w:r>
              <w:rPr>
                <w:spacing w:val="-3"/>
                <w:sz w:val="20"/>
              </w:rPr>
              <w:t xml:space="preserve"> </w:t>
            </w:r>
            <w:r>
              <w:rPr>
                <w:sz w:val="20"/>
              </w:rPr>
              <w:t>48</w:t>
            </w:r>
            <w:r>
              <w:rPr>
                <w:spacing w:val="-2"/>
                <w:sz w:val="20"/>
              </w:rPr>
              <w:t xml:space="preserve"> </w:t>
            </w:r>
            <w:r>
              <w:rPr>
                <w:sz w:val="20"/>
              </w:rPr>
              <w:t>hours</w:t>
            </w:r>
            <w:r>
              <w:rPr>
                <w:spacing w:val="-3"/>
                <w:sz w:val="20"/>
              </w:rPr>
              <w:t xml:space="preserve"> </w:t>
            </w:r>
            <w:r>
              <w:rPr>
                <w:sz w:val="20"/>
              </w:rPr>
              <w:t>after</w:t>
            </w:r>
            <w:r>
              <w:rPr>
                <w:spacing w:val="-3"/>
                <w:sz w:val="20"/>
              </w:rPr>
              <w:t xml:space="preserve"> </w:t>
            </w:r>
            <w:r>
              <w:rPr>
                <w:sz w:val="20"/>
              </w:rPr>
              <w:t>symptoms</w:t>
            </w:r>
            <w:r>
              <w:rPr>
                <w:spacing w:val="-3"/>
                <w:sz w:val="20"/>
              </w:rPr>
              <w:t xml:space="preserve"> </w:t>
            </w:r>
            <w:r>
              <w:rPr>
                <w:sz w:val="20"/>
              </w:rPr>
              <w:t>have stopped and they are well enough to return. If medication is prescribed, ensure that the full course is completed and there is no further diarrhoea or vomiting for 48 hours after the course is completed.</w:t>
            </w:r>
          </w:p>
          <w:p w14:paraId="18CEEB37" w14:textId="77777777" w:rsidR="00EB525F" w:rsidRDefault="00297385">
            <w:pPr>
              <w:pStyle w:val="TableParagraph"/>
              <w:spacing w:before="59"/>
              <w:ind w:left="108" w:right="222"/>
              <w:rPr>
                <w:sz w:val="20"/>
              </w:rPr>
            </w:pPr>
            <w:r>
              <w:rPr>
                <w:sz w:val="20"/>
              </w:rPr>
              <w:t>For</w:t>
            </w:r>
            <w:r>
              <w:rPr>
                <w:spacing w:val="-3"/>
                <w:sz w:val="20"/>
              </w:rPr>
              <w:t xml:space="preserve"> </w:t>
            </w:r>
            <w:r>
              <w:rPr>
                <w:sz w:val="20"/>
              </w:rPr>
              <w:t>some</w:t>
            </w:r>
            <w:r>
              <w:rPr>
                <w:spacing w:val="-4"/>
                <w:sz w:val="20"/>
              </w:rPr>
              <w:t xml:space="preserve"> </w:t>
            </w:r>
            <w:r>
              <w:rPr>
                <w:sz w:val="20"/>
              </w:rPr>
              <w:t>gastrointestinal</w:t>
            </w:r>
            <w:r>
              <w:rPr>
                <w:spacing w:val="-5"/>
                <w:sz w:val="20"/>
              </w:rPr>
              <w:t xml:space="preserve"> </w:t>
            </w:r>
            <w:r>
              <w:rPr>
                <w:sz w:val="20"/>
              </w:rPr>
              <w:t>infections,</w:t>
            </w:r>
            <w:r>
              <w:rPr>
                <w:spacing w:val="-4"/>
                <w:sz w:val="20"/>
              </w:rPr>
              <w:t xml:space="preserve"> </w:t>
            </w:r>
            <w:r>
              <w:rPr>
                <w:sz w:val="20"/>
              </w:rPr>
              <w:t>longer</w:t>
            </w:r>
            <w:r>
              <w:rPr>
                <w:spacing w:val="-3"/>
                <w:sz w:val="20"/>
              </w:rPr>
              <w:t xml:space="preserve"> </w:t>
            </w:r>
            <w:r>
              <w:rPr>
                <w:sz w:val="20"/>
              </w:rPr>
              <w:t>periods of</w:t>
            </w:r>
            <w:r>
              <w:rPr>
                <w:spacing w:val="-2"/>
                <w:sz w:val="20"/>
              </w:rPr>
              <w:t xml:space="preserve"> </w:t>
            </w:r>
            <w:r>
              <w:rPr>
                <w:sz w:val="20"/>
              </w:rPr>
              <w:t>exclusion</w:t>
            </w:r>
            <w:r>
              <w:rPr>
                <w:spacing w:val="-4"/>
                <w:sz w:val="20"/>
              </w:rPr>
              <w:t xml:space="preserve"> </w:t>
            </w:r>
            <w:r>
              <w:rPr>
                <w:sz w:val="20"/>
              </w:rPr>
              <w:t>from</w:t>
            </w:r>
            <w:r>
              <w:rPr>
                <w:spacing w:val="-2"/>
                <w:sz w:val="20"/>
              </w:rPr>
              <w:t xml:space="preserve"> </w:t>
            </w:r>
            <w:r>
              <w:rPr>
                <w:sz w:val="20"/>
              </w:rPr>
              <w:t>school</w:t>
            </w:r>
            <w:r>
              <w:rPr>
                <w:spacing w:val="-3"/>
                <w:sz w:val="20"/>
              </w:rPr>
              <w:t xml:space="preserve"> </w:t>
            </w:r>
            <w:r>
              <w:rPr>
                <w:sz w:val="20"/>
              </w:rPr>
              <w:t>are</w:t>
            </w:r>
            <w:r>
              <w:rPr>
                <w:spacing w:val="-4"/>
                <w:sz w:val="20"/>
              </w:rPr>
              <w:t xml:space="preserve"> </w:t>
            </w:r>
            <w:r>
              <w:rPr>
                <w:sz w:val="20"/>
              </w:rPr>
              <w:t>required</w:t>
            </w:r>
            <w:r>
              <w:rPr>
                <w:spacing w:val="-2"/>
                <w:sz w:val="20"/>
              </w:rPr>
              <w:t xml:space="preserve"> </w:t>
            </w:r>
            <w:r>
              <w:rPr>
                <w:sz w:val="20"/>
              </w:rPr>
              <w:t>and</w:t>
            </w:r>
            <w:r>
              <w:rPr>
                <w:spacing w:val="-2"/>
                <w:sz w:val="20"/>
              </w:rPr>
              <w:t xml:space="preserve"> </w:t>
            </w:r>
            <w:r>
              <w:rPr>
                <w:sz w:val="20"/>
              </w:rPr>
              <w:t>there</w:t>
            </w:r>
            <w:r>
              <w:rPr>
                <w:spacing w:val="-2"/>
                <w:sz w:val="20"/>
              </w:rPr>
              <w:t xml:space="preserve"> </w:t>
            </w:r>
            <w:r>
              <w:rPr>
                <w:sz w:val="20"/>
              </w:rPr>
              <w:t>may</w:t>
            </w:r>
            <w:r>
              <w:rPr>
                <w:spacing w:val="-3"/>
                <w:sz w:val="20"/>
              </w:rPr>
              <w:t xml:space="preserve"> </w:t>
            </w:r>
            <w:r>
              <w:rPr>
                <w:sz w:val="20"/>
              </w:rPr>
              <w:t>be a need to obtain microbiological clearance. For these groups, your local health protection team, school health advisor or environmental health officer will advise.</w:t>
            </w:r>
          </w:p>
          <w:p w14:paraId="55225B8B" w14:textId="77777777" w:rsidR="00EB525F" w:rsidRDefault="00297385">
            <w:pPr>
              <w:pStyle w:val="TableParagraph"/>
              <w:spacing w:before="61"/>
              <w:rPr>
                <w:sz w:val="20"/>
              </w:rPr>
            </w:pPr>
            <w:r>
              <w:rPr>
                <w:sz w:val="20"/>
              </w:rPr>
              <w:t>If</w:t>
            </w:r>
            <w:r>
              <w:rPr>
                <w:spacing w:val="-3"/>
                <w:sz w:val="20"/>
              </w:rPr>
              <w:t xml:space="preserve"> </w:t>
            </w:r>
            <w:r>
              <w:rPr>
                <w:sz w:val="20"/>
              </w:rPr>
              <w:t>a</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diagnosed</w:t>
            </w:r>
            <w:r>
              <w:rPr>
                <w:spacing w:val="-3"/>
                <w:sz w:val="20"/>
              </w:rPr>
              <w:t xml:space="preserve"> </w:t>
            </w:r>
            <w:r>
              <w:rPr>
                <w:sz w:val="20"/>
              </w:rPr>
              <w:t>with</w:t>
            </w:r>
            <w:r>
              <w:rPr>
                <w:spacing w:val="-3"/>
                <w:sz w:val="20"/>
              </w:rPr>
              <w:t xml:space="preserve"> </w:t>
            </w:r>
            <w:r>
              <w:rPr>
                <w:sz w:val="20"/>
              </w:rPr>
              <w:t>cryptosporidium,</w:t>
            </w:r>
            <w:r>
              <w:rPr>
                <w:spacing w:val="-3"/>
                <w:sz w:val="20"/>
              </w:rPr>
              <w:t xml:space="preserve"> </w:t>
            </w:r>
            <w:r>
              <w:rPr>
                <w:sz w:val="20"/>
              </w:rPr>
              <w:t>they</w:t>
            </w:r>
            <w:r>
              <w:rPr>
                <w:spacing w:val="-2"/>
                <w:sz w:val="20"/>
              </w:rPr>
              <w:t xml:space="preserve"> </w:t>
            </w:r>
            <w:r>
              <w:rPr>
                <w:sz w:val="20"/>
              </w:rPr>
              <w:t>should</w:t>
            </w:r>
            <w:r>
              <w:rPr>
                <w:spacing w:val="-3"/>
                <w:sz w:val="20"/>
              </w:rPr>
              <w:t xml:space="preserve"> </w:t>
            </w:r>
            <w:r>
              <w:rPr>
                <w:sz w:val="20"/>
              </w:rPr>
              <w:t>NOT</w:t>
            </w:r>
            <w:r>
              <w:rPr>
                <w:spacing w:val="-2"/>
                <w:sz w:val="20"/>
              </w:rPr>
              <w:t xml:space="preserve"> </w:t>
            </w:r>
            <w:r>
              <w:rPr>
                <w:sz w:val="20"/>
              </w:rPr>
              <w:t>go</w:t>
            </w:r>
            <w:r>
              <w:rPr>
                <w:spacing w:val="-3"/>
                <w:sz w:val="20"/>
              </w:rPr>
              <w:t xml:space="preserve"> </w:t>
            </w:r>
            <w:r>
              <w:rPr>
                <w:sz w:val="20"/>
              </w:rPr>
              <w:t>swimming</w:t>
            </w:r>
            <w:r>
              <w:rPr>
                <w:spacing w:val="-3"/>
                <w:sz w:val="20"/>
              </w:rPr>
              <w:t xml:space="preserve"> </w:t>
            </w:r>
            <w:r>
              <w:rPr>
                <w:sz w:val="20"/>
              </w:rPr>
              <w:t>for</w:t>
            </w:r>
            <w:r>
              <w:rPr>
                <w:spacing w:val="-2"/>
                <w:sz w:val="20"/>
              </w:rPr>
              <w:t xml:space="preserve"> </w:t>
            </w:r>
            <w:r>
              <w:rPr>
                <w:sz w:val="20"/>
              </w:rPr>
              <w:t>2</w:t>
            </w:r>
            <w:r>
              <w:rPr>
                <w:spacing w:val="-1"/>
                <w:sz w:val="20"/>
              </w:rPr>
              <w:t xml:space="preserve"> </w:t>
            </w:r>
            <w:r>
              <w:rPr>
                <w:sz w:val="20"/>
              </w:rPr>
              <w:t>weeks</w:t>
            </w:r>
            <w:r>
              <w:rPr>
                <w:spacing w:val="-2"/>
                <w:sz w:val="20"/>
              </w:rPr>
              <w:t xml:space="preserve"> </w:t>
            </w:r>
            <w:r>
              <w:rPr>
                <w:sz w:val="20"/>
              </w:rPr>
              <w:t>following</w:t>
            </w:r>
            <w:r>
              <w:rPr>
                <w:spacing w:val="-3"/>
                <w:sz w:val="20"/>
              </w:rPr>
              <w:t xml:space="preserve"> </w:t>
            </w:r>
            <w:r>
              <w:rPr>
                <w:sz w:val="20"/>
              </w:rPr>
              <w:t>the last episode of diarrhoea.</w:t>
            </w:r>
          </w:p>
        </w:tc>
      </w:tr>
      <w:tr w:rsidR="00EB525F" w14:paraId="05D393D5" w14:textId="77777777">
        <w:trPr>
          <w:trHeight w:val="405"/>
        </w:trPr>
        <w:tc>
          <w:tcPr>
            <w:tcW w:w="4735" w:type="dxa"/>
          </w:tcPr>
          <w:p w14:paraId="142C518F" w14:textId="77777777" w:rsidR="00EB525F" w:rsidRDefault="00297385">
            <w:pPr>
              <w:pStyle w:val="TableParagraph"/>
              <w:rPr>
                <w:sz w:val="20"/>
              </w:rPr>
            </w:pPr>
            <w:r>
              <w:rPr>
                <w:spacing w:val="-2"/>
                <w:sz w:val="20"/>
              </w:rPr>
              <w:t>Cryptosporidiosis</w:t>
            </w:r>
          </w:p>
        </w:tc>
        <w:tc>
          <w:tcPr>
            <w:tcW w:w="9833" w:type="dxa"/>
          </w:tcPr>
          <w:p w14:paraId="034193E6" w14:textId="77777777" w:rsidR="00EB525F" w:rsidRDefault="00297385">
            <w:pPr>
              <w:pStyle w:val="TableParagraph"/>
              <w:ind w:left="108"/>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EB525F" w14:paraId="4C96F6F2" w14:textId="77777777">
        <w:trPr>
          <w:trHeight w:val="1094"/>
        </w:trPr>
        <w:tc>
          <w:tcPr>
            <w:tcW w:w="4735" w:type="dxa"/>
          </w:tcPr>
          <w:p w14:paraId="20DB0B7B" w14:textId="77777777" w:rsidR="00EB525F" w:rsidRDefault="00297385">
            <w:pPr>
              <w:pStyle w:val="TableParagraph"/>
              <w:rPr>
                <w:sz w:val="20"/>
              </w:rPr>
            </w:pPr>
            <w:r>
              <w:rPr>
                <w:sz w:val="20"/>
              </w:rPr>
              <w:t>E.</w:t>
            </w:r>
            <w:r>
              <w:rPr>
                <w:spacing w:val="-8"/>
                <w:sz w:val="20"/>
              </w:rPr>
              <w:t xml:space="preserve"> </w:t>
            </w:r>
            <w:r>
              <w:rPr>
                <w:sz w:val="20"/>
              </w:rPr>
              <w:t>coli</w:t>
            </w:r>
            <w:r>
              <w:rPr>
                <w:spacing w:val="-9"/>
                <w:sz w:val="20"/>
              </w:rPr>
              <w:t xml:space="preserve"> </w:t>
            </w:r>
            <w:r>
              <w:rPr>
                <w:sz w:val="20"/>
              </w:rPr>
              <w:t>(verocytotoxigenic</w:t>
            </w:r>
            <w:r>
              <w:rPr>
                <w:spacing w:val="-7"/>
                <w:sz w:val="20"/>
              </w:rPr>
              <w:t xml:space="preserve"> </w:t>
            </w:r>
            <w:r>
              <w:rPr>
                <w:sz w:val="20"/>
              </w:rPr>
              <w:t>or</w:t>
            </w:r>
            <w:r>
              <w:rPr>
                <w:spacing w:val="-5"/>
                <w:sz w:val="20"/>
              </w:rPr>
              <w:t xml:space="preserve"> </w:t>
            </w:r>
            <w:r>
              <w:rPr>
                <w:spacing w:val="-4"/>
                <w:sz w:val="20"/>
              </w:rPr>
              <w:t>VTEC)</w:t>
            </w:r>
          </w:p>
        </w:tc>
        <w:tc>
          <w:tcPr>
            <w:tcW w:w="9833" w:type="dxa"/>
          </w:tcPr>
          <w:p w14:paraId="0E542187" w14:textId="77777777" w:rsidR="00EB525F" w:rsidRDefault="00297385">
            <w:pPr>
              <w:pStyle w:val="TableParagraph"/>
              <w:spacing w:before="54"/>
              <w:ind w:left="108" w:right="126"/>
              <w:rPr>
                <w:sz w:val="20"/>
              </w:rPr>
            </w:pPr>
            <w:r>
              <w:rPr>
                <w:sz w:val="20"/>
              </w:rPr>
              <w:t>The</w:t>
            </w:r>
            <w:r>
              <w:rPr>
                <w:spacing w:val="-1"/>
                <w:sz w:val="20"/>
              </w:rPr>
              <w:t xml:space="preserve"> </w:t>
            </w:r>
            <w:r>
              <w:rPr>
                <w:sz w:val="20"/>
              </w:rPr>
              <w:t>standard exclusion</w:t>
            </w:r>
            <w:r>
              <w:rPr>
                <w:spacing w:val="-1"/>
                <w:sz w:val="20"/>
              </w:rPr>
              <w:t xml:space="preserve"> </w:t>
            </w:r>
            <w:r>
              <w:rPr>
                <w:sz w:val="20"/>
              </w:rPr>
              <w:t>period is until</w:t>
            </w:r>
            <w:r>
              <w:rPr>
                <w:spacing w:val="-2"/>
                <w:sz w:val="20"/>
              </w:rPr>
              <w:t xml:space="preserve"> </w:t>
            </w:r>
            <w:r>
              <w:rPr>
                <w:sz w:val="20"/>
              </w:rPr>
              <w:t>48 hours after symptoms have</w:t>
            </w:r>
            <w:r>
              <w:rPr>
                <w:spacing w:val="-1"/>
                <w:sz w:val="20"/>
              </w:rPr>
              <w:t xml:space="preserve"> </w:t>
            </w:r>
            <w:r>
              <w:rPr>
                <w:sz w:val="20"/>
              </w:rPr>
              <w:t>resolved.</w:t>
            </w:r>
            <w:r>
              <w:rPr>
                <w:spacing w:val="-1"/>
                <w:sz w:val="20"/>
              </w:rPr>
              <w:t xml:space="preserve"> </w:t>
            </w:r>
            <w:r>
              <w:rPr>
                <w:sz w:val="20"/>
              </w:rPr>
              <w:t>However,</w:t>
            </w:r>
            <w:r>
              <w:rPr>
                <w:spacing w:val="-1"/>
                <w:sz w:val="20"/>
              </w:rPr>
              <w:t xml:space="preserve"> </w:t>
            </w:r>
            <w:r>
              <w:rPr>
                <w:sz w:val="20"/>
              </w:rPr>
              <w:t>some people</w:t>
            </w:r>
            <w:r>
              <w:rPr>
                <w:spacing w:val="-1"/>
                <w:sz w:val="20"/>
              </w:rPr>
              <w:t xml:space="preserve"> </w:t>
            </w:r>
            <w:r>
              <w:rPr>
                <w:sz w:val="20"/>
              </w:rPr>
              <w:t>pose a greater risk to others and may be excluded until they have a negative stool sample (for example, pre- school</w:t>
            </w:r>
            <w:r>
              <w:rPr>
                <w:spacing w:val="-3"/>
                <w:sz w:val="20"/>
              </w:rPr>
              <w:t xml:space="preserve"> </w:t>
            </w:r>
            <w:r>
              <w:rPr>
                <w:sz w:val="20"/>
              </w:rPr>
              <w:t>infants,</w:t>
            </w:r>
            <w:r>
              <w:rPr>
                <w:spacing w:val="-4"/>
                <w:sz w:val="20"/>
              </w:rPr>
              <w:t xml:space="preserve"> </w:t>
            </w:r>
            <w:r>
              <w:rPr>
                <w:sz w:val="20"/>
              </w:rPr>
              <w:t>food</w:t>
            </w:r>
            <w:r>
              <w:rPr>
                <w:spacing w:val="-2"/>
                <w:sz w:val="20"/>
              </w:rPr>
              <w:t xml:space="preserve"> </w:t>
            </w:r>
            <w:r>
              <w:rPr>
                <w:sz w:val="20"/>
              </w:rPr>
              <w:t>handlers,</w:t>
            </w:r>
            <w:r>
              <w:rPr>
                <w:spacing w:val="-4"/>
                <w:sz w:val="20"/>
              </w:rPr>
              <w:t xml:space="preserve"> </w:t>
            </w:r>
            <w:r>
              <w:rPr>
                <w:sz w:val="20"/>
              </w:rPr>
              <w:t>and</w:t>
            </w:r>
            <w:r>
              <w:rPr>
                <w:spacing w:val="-4"/>
                <w:sz w:val="20"/>
              </w:rPr>
              <w:t xml:space="preserve"> </w:t>
            </w:r>
            <w:r>
              <w:rPr>
                <w:sz w:val="20"/>
              </w:rPr>
              <w:t>care</w:t>
            </w:r>
            <w:r>
              <w:rPr>
                <w:spacing w:val="-4"/>
                <w:sz w:val="20"/>
              </w:rPr>
              <w:t xml:space="preserve"> </w:t>
            </w:r>
            <w:r>
              <w:rPr>
                <w:sz w:val="20"/>
              </w:rPr>
              <w:t>staff</w:t>
            </w:r>
            <w:r>
              <w:rPr>
                <w:spacing w:val="-3"/>
                <w:sz w:val="20"/>
              </w:rPr>
              <w:t xml:space="preserve"> </w:t>
            </w:r>
            <w:r>
              <w:rPr>
                <w:sz w:val="20"/>
              </w:rPr>
              <w:t>working</w:t>
            </w:r>
            <w:r>
              <w:rPr>
                <w:spacing w:val="-2"/>
                <w:sz w:val="20"/>
              </w:rPr>
              <w:t xml:space="preserve"> </w:t>
            </w:r>
            <w:r>
              <w:rPr>
                <w:sz w:val="20"/>
              </w:rPr>
              <w:t>with</w:t>
            </w:r>
            <w:r>
              <w:rPr>
                <w:spacing w:val="-4"/>
                <w:sz w:val="20"/>
              </w:rPr>
              <w:t xml:space="preserve"> </w:t>
            </w:r>
            <w:r>
              <w:rPr>
                <w:sz w:val="20"/>
              </w:rPr>
              <w:t>vulnerable</w:t>
            </w:r>
            <w:r>
              <w:rPr>
                <w:spacing w:val="-2"/>
                <w:sz w:val="20"/>
              </w:rPr>
              <w:t xml:space="preserve"> </w:t>
            </w:r>
            <w:r>
              <w:rPr>
                <w:sz w:val="20"/>
              </w:rPr>
              <w:t>people).</w:t>
            </w:r>
            <w:r>
              <w:rPr>
                <w:spacing w:val="-4"/>
                <w:sz w:val="20"/>
              </w:rPr>
              <w:t xml:space="preserve"> </w:t>
            </w:r>
            <w:r>
              <w:rPr>
                <w:sz w:val="20"/>
              </w:rPr>
              <w:t>The</w:t>
            </w:r>
            <w:r>
              <w:rPr>
                <w:spacing w:val="-2"/>
                <w:sz w:val="20"/>
              </w:rPr>
              <w:t xml:space="preserve"> </w:t>
            </w:r>
            <w:r>
              <w:rPr>
                <w:sz w:val="20"/>
              </w:rPr>
              <w:t>health</w:t>
            </w:r>
            <w:r>
              <w:rPr>
                <w:spacing w:val="-1"/>
                <w:sz w:val="20"/>
              </w:rPr>
              <w:t xml:space="preserve"> </w:t>
            </w:r>
            <w:r>
              <w:rPr>
                <w:sz w:val="20"/>
              </w:rPr>
              <w:t>protection</w:t>
            </w:r>
            <w:r>
              <w:rPr>
                <w:spacing w:val="-2"/>
                <w:sz w:val="20"/>
              </w:rPr>
              <w:t xml:space="preserve"> </w:t>
            </w:r>
            <w:r>
              <w:rPr>
                <w:sz w:val="20"/>
              </w:rPr>
              <w:t>team</w:t>
            </w:r>
            <w:r>
              <w:rPr>
                <w:spacing w:val="-4"/>
                <w:sz w:val="20"/>
              </w:rPr>
              <w:t xml:space="preserve"> </w:t>
            </w:r>
            <w:r>
              <w:rPr>
                <w:sz w:val="20"/>
              </w:rPr>
              <w:t>will advise in these instances.</w:t>
            </w:r>
          </w:p>
        </w:tc>
      </w:tr>
      <w:tr w:rsidR="00EB525F" w14:paraId="4EB5F40E" w14:textId="77777777">
        <w:trPr>
          <w:trHeight w:val="633"/>
        </w:trPr>
        <w:tc>
          <w:tcPr>
            <w:tcW w:w="4735" w:type="dxa"/>
          </w:tcPr>
          <w:p w14:paraId="568C7B44" w14:textId="77777777" w:rsidR="00EB525F" w:rsidRDefault="00297385">
            <w:pPr>
              <w:pStyle w:val="TableParagraph"/>
              <w:rPr>
                <w:sz w:val="20"/>
              </w:rPr>
            </w:pPr>
            <w:r>
              <w:rPr>
                <w:sz w:val="20"/>
              </w:rPr>
              <w:t>Food</w:t>
            </w:r>
            <w:r>
              <w:rPr>
                <w:spacing w:val="-8"/>
                <w:sz w:val="20"/>
              </w:rPr>
              <w:t xml:space="preserve"> </w:t>
            </w:r>
            <w:r>
              <w:rPr>
                <w:spacing w:val="-2"/>
                <w:sz w:val="20"/>
              </w:rPr>
              <w:t>poisoning</w:t>
            </w:r>
          </w:p>
        </w:tc>
        <w:tc>
          <w:tcPr>
            <w:tcW w:w="9833" w:type="dxa"/>
          </w:tcPr>
          <w:p w14:paraId="6661BDA9" w14:textId="77777777" w:rsidR="00EB525F" w:rsidRDefault="00297385">
            <w:pPr>
              <w:pStyle w:val="TableParagraph"/>
              <w:spacing w:before="54"/>
              <w:ind w:left="108"/>
              <w:rPr>
                <w:sz w:val="20"/>
              </w:rPr>
            </w:pPr>
            <w:r>
              <w:rPr>
                <w:sz w:val="20"/>
              </w:rPr>
              <w:t>Until</w:t>
            </w:r>
            <w:r>
              <w:rPr>
                <w:spacing w:val="-5"/>
                <w:sz w:val="20"/>
              </w:rPr>
              <w:t xml:space="preserve"> </w:t>
            </w:r>
            <w:r>
              <w:rPr>
                <w:sz w:val="20"/>
              </w:rPr>
              <w:t>48</w:t>
            </w:r>
            <w:r>
              <w:rPr>
                <w:spacing w:val="-4"/>
                <w:sz w:val="20"/>
              </w:rPr>
              <w:t xml:space="preserve"> </w:t>
            </w:r>
            <w:r>
              <w:rPr>
                <w:sz w:val="20"/>
              </w:rPr>
              <w:t>hours</w:t>
            </w:r>
            <w:r>
              <w:rPr>
                <w:spacing w:val="-3"/>
                <w:sz w:val="20"/>
              </w:rPr>
              <w:t xml:space="preserve"> </w:t>
            </w:r>
            <w:r>
              <w:rPr>
                <w:sz w:val="20"/>
              </w:rPr>
              <w:t>from</w:t>
            </w:r>
            <w:r>
              <w:rPr>
                <w:spacing w:val="-4"/>
                <w:sz w:val="20"/>
              </w:rPr>
              <w:t xml:space="preserve"> </w:t>
            </w:r>
            <w:r>
              <w:rPr>
                <w:sz w:val="20"/>
              </w:rPr>
              <w:t>the</w:t>
            </w:r>
            <w:r>
              <w:rPr>
                <w:spacing w:val="-2"/>
                <w:sz w:val="20"/>
              </w:rPr>
              <w:t xml:space="preserve"> </w:t>
            </w:r>
            <w:r>
              <w:rPr>
                <w:sz w:val="20"/>
              </w:rPr>
              <w:t>last</w:t>
            </w:r>
            <w:r>
              <w:rPr>
                <w:spacing w:val="-2"/>
                <w:sz w:val="20"/>
              </w:rPr>
              <w:t xml:space="preserve"> </w:t>
            </w:r>
            <w:r>
              <w:rPr>
                <w:sz w:val="20"/>
              </w:rPr>
              <w:t>episode</w:t>
            </w:r>
            <w:r>
              <w:rPr>
                <w:spacing w:val="-4"/>
                <w:sz w:val="20"/>
              </w:rPr>
              <w:t xml:space="preserve"> </w:t>
            </w:r>
            <w:r>
              <w:rPr>
                <w:sz w:val="20"/>
              </w:rPr>
              <w:t>of</w:t>
            </w:r>
            <w:r>
              <w:rPr>
                <w:spacing w:val="-4"/>
                <w:sz w:val="20"/>
              </w:rPr>
              <w:t xml:space="preserve"> </w:t>
            </w:r>
            <w:r>
              <w:rPr>
                <w:sz w:val="20"/>
              </w:rPr>
              <w:t>vomiting</w:t>
            </w:r>
            <w:r>
              <w:rPr>
                <w:spacing w:val="-2"/>
                <w:sz w:val="20"/>
              </w:rPr>
              <w:t xml:space="preserve"> </w:t>
            </w:r>
            <w:r>
              <w:rPr>
                <w:sz w:val="20"/>
              </w:rPr>
              <w:t>and</w:t>
            </w:r>
            <w:r>
              <w:rPr>
                <w:spacing w:val="-2"/>
                <w:sz w:val="20"/>
              </w:rPr>
              <w:t xml:space="preserve"> </w:t>
            </w:r>
            <w:r>
              <w:rPr>
                <w:sz w:val="20"/>
              </w:rPr>
              <w:t>diarrhoea</w:t>
            </w:r>
            <w:r>
              <w:rPr>
                <w:spacing w:val="-4"/>
                <w:sz w:val="20"/>
              </w:rPr>
              <w:t xml:space="preserve"> </w:t>
            </w:r>
            <w:r>
              <w:rPr>
                <w:sz w:val="20"/>
              </w:rPr>
              <w:t>and</w:t>
            </w:r>
            <w:r>
              <w:rPr>
                <w:spacing w:val="-4"/>
                <w:sz w:val="20"/>
              </w:rPr>
              <w:t xml:space="preserve"> </w:t>
            </w:r>
            <w:r>
              <w:rPr>
                <w:sz w:val="20"/>
              </w:rPr>
              <w:t>they</w:t>
            </w:r>
            <w:r>
              <w:rPr>
                <w:spacing w:val="-3"/>
                <w:sz w:val="20"/>
              </w:rPr>
              <w:t xml:space="preserve"> </w:t>
            </w:r>
            <w:r>
              <w:rPr>
                <w:sz w:val="20"/>
              </w:rPr>
              <w:t>are</w:t>
            </w:r>
            <w:r>
              <w:rPr>
                <w:spacing w:val="-2"/>
                <w:sz w:val="20"/>
              </w:rPr>
              <w:t xml:space="preserve"> </w:t>
            </w:r>
            <w:r>
              <w:rPr>
                <w:sz w:val="20"/>
              </w:rPr>
              <w:t>well</w:t>
            </w:r>
            <w:r>
              <w:rPr>
                <w:spacing w:val="-3"/>
                <w:sz w:val="20"/>
              </w:rPr>
              <w:t xml:space="preserve"> </w:t>
            </w:r>
            <w:r>
              <w:rPr>
                <w:sz w:val="20"/>
              </w:rPr>
              <w:t>enough</w:t>
            </w:r>
            <w:r>
              <w:rPr>
                <w:spacing w:val="-2"/>
                <w:sz w:val="20"/>
              </w:rPr>
              <w:t xml:space="preserve"> </w:t>
            </w:r>
            <w:r>
              <w:rPr>
                <w:sz w:val="20"/>
              </w:rPr>
              <w:t>to</w:t>
            </w:r>
            <w:r>
              <w:rPr>
                <w:spacing w:val="-4"/>
                <w:sz w:val="20"/>
              </w:rPr>
              <w:t xml:space="preserve"> </w:t>
            </w:r>
            <w:r>
              <w:rPr>
                <w:sz w:val="20"/>
              </w:rPr>
              <w:t>return.</w:t>
            </w:r>
            <w:r>
              <w:rPr>
                <w:spacing w:val="-2"/>
                <w:sz w:val="20"/>
              </w:rPr>
              <w:t xml:space="preserve"> </w:t>
            </w:r>
            <w:r>
              <w:rPr>
                <w:sz w:val="20"/>
              </w:rPr>
              <w:t>Some infections may require longer periods (local health protection team will advise).</w:t>
            </w:r>
          </w:p>
        </w:tc>
      </w:tr>
      <w:tr w:rsidR="00EB525F" w14:paraId="7331FB78" w14:textId="77777777">
        <w:trPr>
          <w:trHeight w:val="402"/>
        </w:trPr>
        <w:tc>
          <w:tcPr>
            <w:tcW w:w="4735" w:type="dxa"/>
          </w:tcPr>
          <w:p w14:paraId="356099FF" w14:textId="77777777" w:rsidR="00EB525F" w:rsidRDefault="00297385">
            <w:pPr>
              <w:pStyle w:val="TableParagraph"/>
              <w:rPr>
                <w:sz w:val="20"/>
              </w:rPr>
            </w:pPr>
            <w:r>
              <w:rPr>
                <w:spacing w:val="-2"/>
                <w:sz w:val="20"/>
              </w:rPr>
              <w:t>Salmonella</w:t>
            </w:r>
          </w:p>
        </w:tc>
        <w:tc>
          <w:tcPr>
            <w:tcW w:w="9833" w:type="dxa"/>
          </w:tcPr>
          <w:p w14:paraId="5600AE77" w14:textId="77777777" w:rsidR="00EB525F" w:rsidRDefault="00297385">
            <w:pPr>
              <w:pStyle w:val="TableParagraph"/>
              <w:ind w:left="108"/>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EB525F" w14:paraId="11175174" w14:textId="77777777">
        <w:trPr>
          <w:trHeight w:val="405"/>
        </w:trPr>
        <w:tc>
          <w:tcPr>
            <w:tcW w:w="4735" w:type="dxa"/>
          </w:tcPr>
          <w:p w14:paraId="5F892E8A" w14:textId="77777777" w:rsidR="00EB525F" w:rsidRDefault="00297385">
            <w:pPr>
              <w:pStyle w:val="TableParagraph"/>
              <w:rPr>
                <w:sz w:val="20"/>
              </w:rPr>
            </w:pPr>
            <w:r>
              <w:rPr>
                <w:sz w:val="20"/>
              </w:rPr>
              <w:t>Typhoid</w:t>
            </w:r>
            <w:r>
              <w:rPr>
                <w:spacing w:val="-8"/>
                <w:sz w:val="20"/>
              </w:rPr>
              <w:t xml:space="preserve"> </w:t>
            </w:r>
            <w:r>
              <w:rPr>
                <w:sz w:val="20"/>
              </w:rPr>
              <w:t>and</w:t>
            </w:r>
            <w:r>
              <w:rPr>
                <w:spacing w:val="-9"/>
                <w:sz w:val="20"/>
              </w:rPr>
              <w:t xml:space="preserve"> </w:t>
            </w:r>
            <w:r>
              <w:rPr>
                <w:sz w:val="20"/>
              </w:rPr>
              <w:t>Paratyphoid</w:t>
            </w:r>
            <w:r>
              <w:rPr>
                <w:spacing w:val="-9"/>
                <w:sz w:val="20"/>
              </w:rPr>
              <w:t xml:space="preserve"> </w:t>
            </w:r>
            <w:r>
              <w:rPr>
                <w:spacing w:val="-4"/>
                <w:sz w:val="20"/>
              </w:rPr>
              <w:t>fever</w:t>
            </w:r>
          </w:p>
        </w:tc>
        <w:tc>
          <w:tcPr>
            <w:tcW w:w="9833" w:type="dxa"/>
          </w:tcPr>
          <w:p w14:paraId="2CCB5F64" w14:textId="77777777" w:rsidR="00EB525F" w:rsidRDefault="00297385">
            <w:pPr>
              <w:pStyle w:val="TableParagraph"/>
              <w:ind w:left="108"/>
              <w:rPr>
                <w:sz w:val="20"/>
              </w:rPr>
            </w:pPr>
            <w:r>
              <w:rPr>
                <w:sz w:val="20"/>
              </w:rPr>
              <w:t>Seek</w:t>
            </w:r>
            <w:r>
              <w:rPr>
                <w:spacing w:val="-7"/>
                <w:sz w:val="20"/>
              </w:rPr>
              <w:t xml:space="preserve"> </w:t>
            </w:r>
            <w:r>
              <w:rPr>
                <w:sz w:val="20"/>
              </w:rPr>
              <w:t>advice</w:t>
            </w:r>
            <w:r>
              <w:rPr>
                <w:spacing w:val="-7"/>
                <w:sz w:val="20"/>
              </w:rPr>
              <w:t xml:space="preserve"> </w:t>
            </w:r>
            <w:r>
              <w:rPr>
                <w:sz w:val="20"/>
              </w:rPr>
              <w:t>from</w:t>
            </w:r>
            <w:r>
              <w:rPr>
                <w:spacing w:val="-7"/>
                <w:sz w:val="20"/>
              </w:rPr>
              <w:t xml:space="preserve"> </w:t>
            </w:r>
            <w:r>
              <w:rPr>
                <w:sz w:val="20"/>
              </w:rPr>
              <w:t>environmental</w:t>
            </w:r>
            <w:r>
              <w:rPr>
                <w:spacing w:val="-7"/>
                <w:sz w:val="20"/>
              </w:rPr>
              <w:t xml:space="preserve"> </w:t>
            </w:r>
            <w:r>
              <w:rPr>
                <w:sz w:val="20"/>
              </w:rPr>
              <w:t>health</w:t>
            </w:r>
            <w:r>
              <w:rPr>
                <w:spacing w:val="-7"/>
                <w:sz w:val="20"/>
              </w:rPr>
              <w:t xml:space="preserve"> </w:t>
            </w:r>
            <w:r>
              <w:rPr>
                <w:sz w:val="20"/>
              </w:rPr>
              <w:t>officers</w:t>
            </w:r>
            <w:r>
              <w:rPr>
                <w:spacing w:val="-7"/>
                <w:sz w:val="20"/>
              </w:rPr>
              <w:t xml:space="preserve"> </w:t>
            </w:r>
            <w:r>
              <w:rPr>
                <w:sz w:val="20"/>
              </w:rPr>
              <w:t>or</w:t>
            </w:r>
            <w:r>
              <w:rPr>
                <w:spacing w:val="-6"/>
                <w:sz w:val="20"/>
              </w:rPr>
              <w:t xml:space="preserve"> </w:t>
            </w:r>
            <w:r>
              <w:rPr>
                <w:sz w:val="20"/>
              </w:rPr>
              <w:t>the</w:t>
            </w:r>
            <w:r>
              <w:rPr>
                <w:spacing w:val="-5"/>
                <w:sz w:val="20"/>
              </w:rPr>
              <w:t xml:space="preserve"> </w:t>
            </w:r>
            <w:r>
              <w:rPr>
                <w:sz w:val="20"/>
              </w:rPr>
              <w:t>local</w:t>
            </w:r>
            <w:r>
              <w:rPr>
                <w:spacing w:val="-8"/>
                <w:sz w:val="20"/>
              </w:rPr>
              <w:t xml:space="preserve"> </w:t>
            </w:r>
            <w:r>
              <w:rPr>
                <w:sz w:val="20"/>
              </w:rPr>
              <w:t>health</w:t>
            </w:r>
            <w:r>
              <w:rPr>
                <w:spacing w:val="-5"/>
                <w:sz w:val="20"/>
              </w:rPr>
              <w:t xml:space="preserve"> </w:t>
            </w:r>
            <w:r>
              <w:rPr>
                <w:sz w:val="20"/>
              </w:rPr>
              <w:t>protection</w:t>
            </w:r>
            <w:r>
              <w:rPr>
                <w:spacing w:val="-5"/>
                <w:sz w:val="20"/>
              </w:rPr>
              <w:t xml:space="preserve"> </w:t>
            </w:r>
            <w:r>
              <w:rPr>
                <w:spacing w:val="-2"/>
                <w:sz w:val="20"/>
              </w:rPr>
              <w:t>team.</w:t>
            </w:r>
          </w:p>
        </w:tc>
      </w:tr>
      <w:tr w:rsidR="00EB525F" w14:paraId="18084C8F" w14:textId="77777777">
        <w:trPr>
          <w:trHeight w:val="402"/>
        </w:trPr>
        <w:tc>
          <w:tcPr>
            <w:tcW w:w="4735" w:type="dxa"/>
          </w:tcPr>
          <w:p w14:paraId="469C859D" w14:textId="77777777" w:rsidR="00EB525F" w:rsidRDefault="00297385">
            <w:pPr>
              <w:pStyle w:val="TableParagraph"/>
              <w:rPr>
                <w:sz w:val="20"/>
              </w:rPr>
            </w:pPr>
            <w:r>
              <w:rPr>
                <w:sz w:val="20"/>
              </w:rPr>
              <w:t>Flu</w:t>
            </w:r>
            <w:r>
              <w:rPr>
                <w:spacing w:val="-6"/>
                <w:sz w:val="20"/>
              </w:rPr>
              <w:t xml:space="preserve"> </w:t>
            </w:r>
            <w:r>
              <w:rPr>
                <w:spacing w:val="-2"/>
                <w:sz w:val="20"/>
              </w:rPr>
              <w:t>(influenza)</w:t>
            </w:r>
          </w:p>
        </w:tc>
        <w:tc>
          <w:tcPr>
            <w:tcW w:w="9833" w:type="dxa"/>
          </w:tcPr>
          <w:p w14:paraId="7DBEB3E5" w14:textId="77777777" w:rsidR="00EB525F" w:rsidRDefault="00297385">
            <w:pPr>
              <w:pStyle w:val="TableParagraph"/>
              <w:ind w:left="108"/>
              <w:rPr>
                <w:sz w:val="20"/>
              </w:rPr>
            </w:pPr>
            <w:r>
              <w:rPr>
                <w:sz w:val="20"/>
              </w:rPr>
              <w:t>Until</w:t>
            </w:r>
            <w:r>
              <w:rPr>
                <w:spacing w:val="-9"/>
                <w:sz w:val="20"/>
              </w:rPr>
              <w:t xml:space="preserve"> </w:t>
            </w:r>
            <w:r>
              <w:rPr>
                <w:spacing w:val="-2"/>
                <w:sz w:val="20"/>
              </w:rPr>
              <w:t>recovered.</w:t>
            </w:r>
          </w:p>
        </w:tc>
      </w:tr>
      <w:tr w:rsidR="00EB525F" w14:paraId="4FD1C76D" w14:textId="77777777">
        <w:trPr>
          <w:trHeight w:val="866"/>
        </w:trPr>
        <w:tc>
          <w:tcPr>
            <w:tcW w:w="4735" w:type="dxa"/>
          </w:tcPr>
          <w:p w14:paraId="116DC0E0" w14:textId="77777777" w:rsidR="00EB525F" w:rsidRDefault="00297385">
            <w:pPr>
              <w:pStyle w:val="TableParagraph"/>
              <w:rPr>
                <w:sz w:val="20"/>
              </w:rPr>
            </w:pPr>
            <w:r>
              <w:rPr>
                <w:spacing w:val="-2"/>
                <w:sz w:val="20"/>
              </w:rPr>
              <w:t>Tuberculosis</w:t>
            </w:r>
            <w:r>
              <w:rPr>
                <w:spacing w:val="8"/>
                <w:sz w:val="20"/>
              </w:rPr>
              <w:t xml:space="preserve"> </w:t>
            </w:r>
            <w:r>
              <w:rPr>
                <w:spacing w:val="-4"/>
                <w:sz w:val="20"/>
              </w:rPr>
              <w:t>(TB)</w:t>
            </w:r>
          </w:p>
        </w:tc>
        <w:tc>
          <w:tcPr>
            <w:tcW w:w="9833" w:type="dxa"/>
          </w:tcPr>
          <w:p w14:paraId="3A8D0A52" w14:textId="1F49436D" w:rsidR="00EB525F" w:rsidRDefault="00297385">
            <w:pPr>
              <w:pStyle w:val="TableParagraph"/>
              <w:rPr>
                <w:sz w:val="20"/>
              </w:rPr>
            </w:pPr>
            <w:r>
              <w:rPr>
                <w:sz w:val="20"/>
              </w:rPr>
              <w:t>Pupils</w:t>
            </w:r>
            <w:r>
              <w:rPr>
                <w:spacing w:val="-2"/>
                <w:sz w:val="20"/>
              </w:rPr>
              <w:t xml:space="preserve"> </w:t>
            </w:r>
            <w:r>
              <w:rPr>
                <w:sz w:val="20"/>
              </w:rPr>
              <w:t>and</w:t>
            </w:r>
            <w:r>
              <w:rPr>
                <w:spacing w:val="-3"/>
                <w:sz w:val="20"/>
              </w:rPr>
              <w:t xml:space="preserve"> </w:t>
            </w:r>
            <w:r>
              <w:rPr>
                <w:sz w:val="20"/>
              </w:rPr>
              <w:t>staff</w:t>
            </w:r>
            <w:r>
              <w:rPr>
                <w:spacing w:val="-3"/>
                <w:sz w:val="20"/>
              </w:rPr>
              <w:t xml:space="preserve"> </w:t>
            </w:r>
            <w:r>
              <w:rPr>
                <w:sz w:val="20"/>
              </w:rPr>
              <w:t>with</w:t>
            </w:r>
            <w:r>
              <w:rPr>
                <w:spacing w:val="-1"/>
                <w:sz w:val="20"/>
              </w:rPr>
              <w:t xml:space="preserve"> </w:t>
            </w:r>
            <w:r>
              <w:rPr>
                <w:sz w:val="20"/>
              </w:rPr>
              <w:t>infectious</w:t>
            </w:r>
            <w:r>
              <w:rPr>
                <w:spacing w:val="-1"/>
                <w:sz w:val="20"/>
              </w:rPr>
              <w:t xml:space="preserve"> </w:t>
            </w:r>
            <w:r>
              <w:rPr>
                <w:sz w:val="20"/>
              </w:rPr>
              <w:t>TB</w:t>
            </w:r>
            <w:r>
              <w:rPr>
                <w:spacing w:val="-4"/>
                <w:sz w:val="20"/>
              </w:rPr>
              <w:t xml:space="preserve"> </w:t>
            </w:r>
            <w:r>
              <w:rPr>
                <w:sz w:val="20"/>
              </w:rPr>
              <w:t>can</w:t>
            </w:r>
            <w:r>
              <w:rPr>
                <w:spacing w:val="-3"/>
                <w:sz w:val="20"/>
              </w:rPr>
              <w:t xml:space="preserve"> </w:t>
            </w:r>
            <w:r>
              <w:rPr>
                <w:sz w:val="20"/>
              </w:rPr>
              <w:t>return</w:t>
            </w:r>
            <w:r>
              <w:rPr>
                <w:spacing w:val="-1"/>
                <w:sz w:val="20"/>
              </w:rPr>
              <w:t xml:space="preserve"> </w:t>
            </w:r>
            <w:r>
              <w:rPr>
                <w:sz w:val="20"/>
              </w:rPr>
              <w:t>to</w:t>
            </w:r>
            <w:r>
              <w:rPr>
                <w:spacing w:val="-3"/>
                <w:sz w:val="20"/>
              </w:rPr>
              <w:t xml:space="preserve"> </w:t>
            </w:r>
            <w:r>
              <w:rPr>
                <w:sz w:val="20"/>
              </w:rPr>
              <w:t>school</w:t>
            </w:r>
            <w:r>
              <w:rPr>
                <w:spacing w:val="-2"/>
                <w:sz w:val="20"/>
              </w:rPr>
              <w:t xml:space="preserve"> </w:t>
            </w:r>
            <w:r>
              <w:rPr>
                <w:sz w:val="20"/>
              </w:rPr>
              <w:t>after</w:t>
            </w:r>
            <w:r>
              <w:rPr>
                <w:spacing w:val="-2"/>
                <w:sz w:val="20"/>
              </w:rPr>
              <w:t xml:space="preserve"> </w:t>
            </w:r>
            <w:r>
              <w:rPr>
                <w:sz w:val="20"/>
              </w:rPr>
              <w:t>2</w:t>
            </w:r>
            <w:r>
              <w:rPr>
                <w:spacing w:val="-1"/>
                <w:sz w:val="20"/>
              </w:rPr>
              <w:t xml:space="preserve"> </w:t>
            </w:r>
            <w:r>
              <w:rPr>
                <w:sz w:val="20"/>
              </w:rPr>
              <w:t>weeks</w:t>
            </w:r>
            <w:r>
              <w:rPr>
                <w:spacing w:val="-2"/>
                <w:sz w:val="20"/>
              </w:rPr>
              <w:t xml:space="preserve"> </w:t>
            </w:r>
            <w:r>
              <w:rPr>
                <w:sz w:val="20"/>
              </w:rPr>
              <w:t>of</w:t>
            </w:r>
            <w:r>
              <w:rPr>
                <w:spacing w:val="-1"/>
                <w:sz w:val="20"/>
              </w:rPr>
              <w:t xml:space="preserve"> </w:t>
            </w:r>
            <w:r>
              <w:rPr>
                <w:sz w:val="20"/>
              </w:rPr>
              <w:t>treatment</w:t>
            </w:r>
            <w:r>
              <w:rPr>
                <w:spacing w:val="-1"/>
                <w:sz w:val="20"/>
              </w:rPr>
              <w:t xml:space="preserve"> </w:t>
            </w:r>
            <w:r>
              <w:rPr>
                <w:sz w:val="20"/>
              </w:rPr>
              <w:t>if</w:t>
            </w:r>
            <w:r>
              <w:rPr>
                <w:spacing w:val="-3"/>
                <w:sz w:val="20"/>
              </w:rPr>
              <w:t xml:space="preserve"> </w:t>
            </w:r>
            <w:r>
              <w:rPr>
                <w:sz w:val="20"/>
              </w:rPr>
              <w:t>well</w:t>
            </w:r>
            <w:r>
              <w:rPr>
                <w:spacing w:val="-2"/>
                <w:sz w:val="20"/>
              </w:rPr>
              <w:t xml:space="preserve"> </w:t>
            </w:r>
            <w:r>
              <w:rPr>
                <w:sz w:val="20"/>
              </w:rPr>
              <w:t>enough</w:t>
            </w:r>
            <w:r>
              <w:rPr>
                <w:spacing w:val="-3"/>
                <w:sz w:val="20"/>
              </w:rPr>
              <w:t xml:space="preserve"> </w:t>
            </w:r>
            <w:r>
              <w:rPr>
                <w:sz w:val="20"/>
              </w:rPr>
              <w:t>to</w:t>
            </w:r>
            <w:r>
              <w:rPr>
                <w:spacing w:val="-1"/>
                <w:sz w:val="20"/>
              </w:rPr>
              <w:t xml:space="preserve"> </w:t>
            </w:r>
            <w:r>
              <w:rPr>
                <w:sz w:val="20"/>
              </w:rPr>
              <w:t>do</w:t>
            </w:r>
            <w:r>
              <w:rPr>
                <w:spacing w:val="-3"/>
                <w:sz w:val="20"/>
              </w:rPr>
              <w:t xml:space="preserve"> </w:t>
            </w:r>
            <w:r>
              <w:rPr>
                <w:sz w:val="20"/>
              </w:rPr>
              <w:t>so</w:t>
            </w:r>
            <w:r>
              <w:rPr>
                <w:spacing w:val="-1"/>
                <w:sz w:val="20"/>
              </w:rPr>
              <w:t xml:space="preserve"> </w:t>
            </w:r>
            <w:r>
              <w:rPr>
                <w:sz w:val="20"/>
              </w:rPr>
              <w:t xml:space="preserve">and </w:t>
            </w:r>
            <w:r w:rsidR="007140B9">
              <w:rPr>
                <w:sz w:val="20"/>
              </w:rPr>
              <w:t>if</w:t>
            </w:r>
            <w:r>
              <w:rPr>
                <w:sz w:val="20"/>
              </w:rPr>
              <w:t xml:space="preserve"> they have responded to anti-TB therapy. Pupils and staff with non-pulmonary TB do not require exclusion and can return to school as soon as they are well enough.</w:t>
            </w:r>
          </w:p>
        </w:tc>
      </w:tr>
    </w:tbl>
    <w:p w14:paraId="3DDC800F" w14:textId="77777777" w:rsidR="00EB525F" w:rsidRDefault="00EB525F">
      <w:pPr>
        <w:rPr>
          <w:sz w:val="20"/>
        </w:rPr>
        <w:sectPr w:rsidR="00EB525F">
          <w:footerReference w:type="default" r:id="rId38"/>
          <w:pgSz w:w="16850" w:h="11900" w:orient="landscape"/>
          <w:pgMar w:top="1320" w:right="960" w:bottom="920" w:left="960" w:header="0" w:footer="728" w:gutter="0"/>
          <w:cols w:space="720"/>
        </w:sectPr>
      </w:pPr>
    </w:p>
    <w:p w14:paraId="4F2982A9" w14:textId="77777777" w:rsidR="00EB525F" w:rsidRDefault="00EB525F">
      <w:pPr>
        <w:pStyle w:val="BodyText"/>
        <w:spacing w:before="48"/>
      </w:pPr>
    </w:p>
    <w:tbl>
      <w:tblPr>
        <w:tblW w:w="0" w:type="auto"/>
        <w:tblInd w:w="235"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4735"/>
        <w:gridCol w:w="9833"/>
      </w:tblGrid>
      <w:tr w:rsidR="00EB525F" w14:paraId="4DB66CCF" w14:textId="77777777">
        <w:trPr>
          <w:trHeight w:val="342"/>
        </w:trPr>
        <w:tc>
          <w:tcPr>
            <w:tcW w:w="4735" w:type="dxa"/>
            <w:shd w:val="clear" w:color="auto" w:fill="D7DFDE"/>
          </w:tcPr>
          <w:p w14:paraId="0686649D" w14:textId="77777777" w:rsidR="00EB525F" w:rsidRDefault="00297385">
            <w:pPr>
              <w:pStyle w:val="TableParagraph"/>
              <w:spacing w:before="54"/>
              <w:rPr>
                <w:sz w:val="20"/>
              </w:rPr>
            </w:pPr>
            <w:r>
              <w:rPr>
                <w:sz w:val="20"/>
              </w:rPr>
              <w:t>INFECTION</w:t>
            </w:r>
            <w:r>
              <w:rPr>
                <w:spacing w:val="-9"/>
                <w:sz w:val="20"/>
              </w:rPr>
              <w:t xml:space="preserve"> </w:t>
            </w:r>
            <w:r>
              <w:rPr>
                <w:sz w:val="20"/>
              </w:rPr>
              <w:t>OR</w:t>
            </w:r>
            <w:r>
              <w:rPr>
                <w:spacing w:val="-5"/>
                <w:sz w:val="20"/>
              </w:rPr>
              <w:t xml:space="preserve"> </w:t>
            </w:r>
            <w:r>
              <w:rPr>
                <w:spacing w:val="-2"/>
                <w:sz w:val="20"/>
              </w:rPr>
              <w:t>COMPLAINT</w:t>
            </w:r>
          </w:p>
        </w:tc>
        <w:tc>
          <w:tcPr>
            <w:tcW w:w="9833" w:type="dxa"/>
            <w:shd w:val="clear" w:color="auto" w:fill="D7DFDE"/>
          </w:tcPr>
          <w:p w14:paraId="6CCE9EFE" w14:textId="77777777" w:rsidR="00EB525F" w:rsidRDefault="00297385">
            <w:pPr>
              <w:pStyle w:val="TableParagraph"/>
              <w:spacing w:before="54"/>
              <w:ind w:left="108"/>
              <w:rPr>
                <w:sz w:val="20"/>
              </w:rPr>
            </w:pPr>
            <w:r>
              <w:rPr>
                <w:sz w:val="20"/>
              </w:rPr>
              <w:t>RECOMMENDED</w:t>
            </w:r>
            <w:r>
              <w:rPr>
                <w:spacing w:val="-5"/>
                <w:sz w:val="20"/>
              </w:rPr>
              <w:t xml:space="preserve"> </w:t>
            </w:r>
            <w:r>
              <w:rPr>
                <w:sz w:val="20"/>
              </w:rPr>
              <w:t>PERIOD</w:t>
            </w:r>
            <w:r>
              <w:rPr>
                <w:spacing w:val="-4"/>
                <w:sz w:val="20"/>
              </w:rPr>
              <w:t xml:space="preserve"> </w:t>
            </w:r>
            <w:r>
              <w:rPr>
                <w:sz w:val="20"/>
              </w:rPr>
              <w:t>TO</w:t>
            </w:r>
            <w:r>
              <w:rPr>
                <w:spacing w:val="-6"/>
                <w:sz w:val="20"/>
              </w:rPr>
              <w:t xml:space="preserve"> </w:t>
            </w:r>
            <w:r>
              <w:rPr>
                <w:sz w:val="20"/>
              </w:rPr>
              <w:t>BE</w:t>
            </w:r>
            <w:r>
              <w:rPr>
                <w:spacing w:val="-5"/>
                <w:sz w:val="20"/>
              </w:rPr>
              <w:t xml:space="preserve"> </w:t>
            </w:r>
            <w:r>
              <w:rPr>
                <w:sz w:val="20"/>
              </w:rPr>
              <w:t>KEPT</w:t>
            </w:r>
            <w:r>
              <w:rPr>
                <w:spacing w:val="-5"/>
                <w:sz w:val="20"/>
              </w:rPr>
              <w:t xml:space="preserve"> </w:t>
            </w:r>
            <w:r>
              <w:rPr>
                <w:sz w:val="20"/>
              </w:rPr>
              <w:t>AWAY</w:t>
            </w:r>
            <w:r>
              <w:rPr>
                <w:spacing w:val="-8"/>
                <w:sz w:val="20"/>
              </w:rPr>
              <w:t xml:space="preserve"> </w:t>
            </w:r>
            <w:r>
              <w:rPr>
                <w:sz w:val="20"/>
              </w:rPr>
              <w:t>FROM</w:t>
            </w:r>
            <w:r>
              <w:rPr>
                <w:spacing w:val="-7"/>
                <w:sz w:val="20"/>
              </w:rPr>
              <w:t xml:space="preserve"> </w:t>
            </w:r>
            <w:r>
              <w:rPr>
                <w:spacing w:val="-2"/>
                <w:sz w:val="20"/>
              </w:rPr>
              <w:t>SCHOOL/NURSERY</w:t>
            </w:r>
          </w:p>
        </w:tc>
      </w:tr>
      <w:tr w:rsidR="00EB525F" w14:paraId="78F3459B" w14:textId="77777777">
        <w:trPr>
          <w:trHeight w:val="635"/>
        </w:trPr>
        <w:tc>
          <w:tcPr>
            <w:tcW w:w="4735" w:type="dxa"/>
          </w:tcPr>
          <w:p w14:paraId="6A7928D3" w14:textId="77777777" w:rsidR="00EB525F" w:rsidRDefault="00297385">
            <w:pPr>
              <w:pStyle w:val="TableParagraph"/>
              <w:rPr>
                <w:sz w:val="20"/>
              </w:rPr>
            </w:pPr>
            <w:r>
              <w:rPr>
                <w:sz w:val="20"/>
              </w:rPr>
              <w:t>Whooping</w:t>
            </w:r>
            <w:r>
              <w:rPr>
                <w:spacing w:val="-9"/>
                <w:sz w:val="20"/>
              </w:rPr>
              <w:t xml:space="preserve"> </w:t>
            </w:r>
            <w:r>
              <w:rPr>
                <w:sz w:val="20"/>
              </w:rPr>
              <w:t>cough</w:t>
            </w:r>
            <w:r>
              <w:rPr>
                <w:spacing w:val="-7"/>
                <w:sz w:val="20"/>
              </w:rPr>
              <w:t xml:space="preserve"> </w:t>
            </w:r>
            <w:r>
              <w:rPr>
                <w:spacing w:val="-2"/>
                <w:sz w:val="20"/>
              </w:rPr>
              <w:t>(pertussis)</w:t>
            </w:r>
          </w:p>
        </w:tc>
        <w:tc>
          <w:tcPr>
            <w:tcW w:w="9833" w:type="dxa"/>
          </w:tcPr>
          <w:p w14:paraId="45200882" w14:textId="628600DE" w:rsidR="00EB525F" w:rsidRDefault="00297385">
            <w:pPr>
              <w:pStyle w:val="TableParagraph"/>
              <w:ind w:left="108" w:right="222"/>
              <w:rPr>
                <w:sz w:val="20"/>
              </w:rPr>
            </w:pPr>
            <w:r>
              <w:rPr>
                <w:sz w:val="20"/>
              </w:rPr>
              <w:t>A child or staff member should not return to school until they have had 48 hours of appropriate treatment with</w:t>
            </w:r>
            <w:r>
              <w:rPr>
                <w:spacing w:val="-2"/>
                <w:sz w:val="20"/>
              </w:rPr>
              <w:t xml:space="preserve"> </w:t>
            </w:r>
            <w:r w:rsidR="007140B9">
              <w:rPr>
                <w:sz w:val="20"/>
              </w:rPr>
              <w:t>antibiotics,</w:t>
            </w:r>
            <w:r>
              <w:rPr>
                <w:spacing w:val="-3"/>
                <w:sz w:val="20"/>
              </w:rPr>
              <w:t xml:space="preserve"> </w:t>
            </w:r>
            <w:r>
              <w:rPr>
                <w:sz w:val="20"/>
              </w:rPr>
              <w:t>and</w:t>
            </w:r>
            <w:r>
              <w:rPr>
                <w:spacing w:val="-4"/>
                <w:sz w:val="20"/>
              </w:rPr>
              <w:t xml:space="preserve"> </w:t>
            </w:r>
            <w:r>
              <w:rPr>
                <w:sz w:val="20"/>
              </w:rPr>
              <w:t>they</w:t>
            </w:r>
            <w:r>
              <w:rPr>
                <w:spacing w:val="-3"/>
                <w:sz w:val="20"/>
              </w:rPr>
              <w:t xml:space="preserve"> </w:t>
            </w:r>
            <w:r>
              <w:rPr>
                <w:sz w:val="20"/>
              </w:rPr>
              <w:t>feel</w:t>
            </w:r>
            <w:r>
              <w:rPr>
                <w:spacing w:val="-4"/>
                <w:sz w:val="20"/>
              </w:rPr>
              <w:t xml:space="preserve"> </w:t>
            </w:r>
            <w:r>
              <w:rPr>
                <w:sz w:val="20"/>
              </w:rPr>
              <w:t>well</w:t>
            </w:r>
            <w:r>
              <w:rPr>
                <w:spacing w:val="-4"/>
                <w:sz w:val="20"/>
              </w:rPr>
              <w:t xml:space="preserve"> </w:t>
            </w:r>
            <w:r>
              <w:rPr>
                <w:sz w:val="20"/>
              </w:rPr>
              <w:t>enough</w:t>
            </w:r>
            <w:r>
              <w:rPr>
                <w:spacing w:val="-4"/>
                <w:sz w:val="20"/>
              </w:rPr>
              <w:t xml:space="preserve"> </w:t>
            </w:r>
            <w:r>
              <w:rPr>
                <w:sz w:val="20"/>
              </w:rPr>
              <w:t>to</w:t>
            </w:r>
            <w:r>
              <w:rPr>
                <w:spacing w:val="-2"/>
                <w:sz w:val="20"/>
              </w:rPr>
              <w:t xml:space="preserve"> </w:t>
            </w:r>
            <w:r>
              <w:rPr>
                <w:sz w:val="20"/>
              </w:rPr>
              <w:t>do</w:t>
            </w:r>
            <w:r>
              <w:rPr>
                <w:spacing w:val="-2"/>
                <w:sz w:val="20"/>
              </w:rPr>
              <w:t xml:space="preserve"> </w:t>
            </w:r>
            <w:r>
              <w:rPr>
                <w:sz w:val="20"/>
              </w:rPr>
              <w:t>so</w:t>
            </w:r>
            <w:r>
              <w:rPr>
                <w:spacing w:val="-4"/>
                <w:sz w:val="20"/>
              </w:rPr>
              <w:t xml:space="preserve"> </w:t>
            </w:r>
            <w:r>
              <w:rPr>
                <w:sz w:val="20"/>
              </w:rPr>
              <w:t>or</w:t>
            </w:r>
            <w:r>
              <w:rPr>
                <w:spacing w:val="-3"/>
                <w:sz w:val="20"/>
              </w:rPr>
              <w:t xml:space="preserve"> </w:t>
            </w:r>
            <w:r>
              <w:rPr>
                <w:sz w:val="20"/>
              </w:rPr>
              <w:t>21</w:t>
            </w:r>
            <w:r>
              <w:rPr>
                <w:spacing w:val="-4"/>
                <w:sz w:val="20"/>
              </w:rPr>
              <w:t xml:space="preserve"> </w:t>
            </w:r>
            <w:r>
              <w:rPr>
                <w:sz w:val="20"/>
              </w:rPr>
              <w:t>days</w:t>
            </w:r>
            <w:r>
              <w:rPr>
                <w:spacing w:val="-3"/>
                <w:sz w:val="20"/>
              </w:rPr>
              <w:t xml:space="preserve"> </w:t>
            </w:r>
            <w:r>
              <w:rPr>
                <w:sz w:val="20"/>
              </w:rPr>
              <w:t>from</w:t>
            </w:r>
            <w:r>
              <w:rPr>
                <w:spacing w:val="-2"/>
                <w:sz w:val="20"/>
              </w:rPr>
              <w:t xml:space="preserve"> </w:t>
            </w:r>
            <w:r>
              <w:rPr>
                <w:sz w:val="20"/>
              </w:rPr>
              <w:t>onset</w:t>
            </w:r>
            <w:r>
              <w:rPr>
                <w:spacing w:val="-2"/>
                <w:sz w:val="20"/>
              </w:rPr>
              <w:t xml:space="preserve"> </w:t>
            </w:r>
            <w:r>
              <w:rPr>
                <w:sz w:val="20"/>
              </w:rPr>
              <w:t>of</w:t>
            </w:r>
            <w:r>
              <w:rPr>
                <w:spacing w:val="-2"/>
                <w:sz w:val="20"/>
              </w:rPr>
              <w:t xml:space="preserve"> </w:t>
            </w:r>
            <w:r>
              <w:rPr>
                <w:sz w:val="20"/>
              </w:rPr>
              <w:t>illness if</w:t>
            </w:r>
            <w:r>
              <w:rPr>
                <w:spacing w:val="-4"/>
                <w:sz w:val="20"/>
              </w:rPr>
              <w:t xml:space="preserve"> </w:t>
            </w:r>
            <w:r>
              <w:rPr>
                <w:sz w:val="20"/>
              </w:rPr>
              <w:t>no</w:t>
            </w:r>
            <w:r>
              <w:rPr>
                <w:spacing w:val="-4"/>
                <w:sz w:val="20"/>
              </w:rPr>
              <w:t xml:space="preserve"> </w:t>
            </w:r>
            <w:r>
              <w:rPr>
                <w:sz w:val="20"/>
              </w:rPr>
              <w:t>antibiotic</w:t>
            </w:r>
            <w:r>
              <w:rPr>
                <w:spacing w:val="-3"/>
                <w:sz w:val="20"/>
              </w:rPr>
              <w:t xml:space="preserve"> </w:t>
            </w:r>
            <w:r>
              <w:rPr>
                <w:sz w:val="20"/>
              </w:rPr>
              <w:t>treatment.</w:t>
            </w:r>
          </w:p>
        </w:tc>
      </w:tr>
      <w:tr w:rsidR="00EB525F" w14:paraId="53A16C0C" w14:textId="77777777">
        <w:trPr>
          <w:trHeight w:val="402"/>
        </w:trPr>
        <w:tc>
          <w:tcPr>
            <w:tcW w:w="4735" w:type="dxa"/>
          </w:tcPr>
          <w:p w14:paraId="27C2381B" w14:textId="77777777" w:rsidR="00EB525F" w:rsidRDefault="00297385">
            <w:pPr>
              <w:pStyle w:val="TableParagraph"/>
              <w:spacing w:before="54"/>
              <w:rPr>
                <w:sz w:val="20"/>
              </w:rPr>
            </w:pPr>
            <w:r>
              <w:rPr>
                <w:spacing w:val="-2"/>
                <w:sz w:val="20"/>
              </w:rPr>
              <w:t>Conjunctivitis</w:t>
            </w:r>
          </w:p>
        </w:tc>
        <w:tc>
          <w:tcPr>
            <w:tcW w:w="9833" w:type="dxa"/>
          </w:tcPr>
          <w:p w14:paraId="60EF33C1" w14:textId="77777777" w:rsidR="00EB525F" w:rsidRDefault="00297385">
            <w:pPr>
              <w:pStyle w:val="TableParagraph"/>
              <w:spacing w:before="54"/>
              <w:ind w:left="108"/>
              <w:rPr>
                <w:sz w:val="20"/>
              </w:rPr>
            </w:pPr>
            <w:r>
              <w:rPr>
                <w:spacing w:val="-2"/>
                <w:sz w:val="20"/>
              </w:rPr>
              <w:t>None.</w:t>
            </w:r>
          </w:p>
        </w:tc>
      </w:tr>
      <w:tr w:rsidR="00EB525F" w14:paraId="32446084" w14:textId="77777777">
        <w:trPr>
          <w:trHeight w:val="405"/>
        </w:trPr>
        <w:tc>
          <w:tcPr>
            <w:tcW w:w="4735" w:type="dxa"/>
          </w:tcPr>
          <w:p w14:paraId="72BAE8A4" w14:textId="77777777" w:rsidR="00EB525F" w:rsidRDefault="00297385">
            <w:pPr>
              <w:pStyle w:val="TableParagraph"/>
              <w:rPr>
                <w:sz w:val="20"/>
              </w:rPr>
            </w:pPr>
            <w:r>
              <w:rPr>
                <w:spacing w:val="-2"/>
                <w:sz w:val="20"/>
              </w:rPr>
              <w:t>Giardia</w:t>
            </w:r>
          </w:p>
        </w:tc>
        <w:tc>
          <w:tcPr>
            <w:tcW w:w="9833" w:type="dxa"/>
          </w:tcPr>
          <w:p w14:paraId="077BC515" w14:textId="77777777" w:rsidR="00EB525F" w:rsidRDefault="00297385">
            <w:pPr>
              <w:pStyle w:val="TableParagraph"/>
              <w:ind w:left="108"/>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stopped.</w:t>
            </w:r>
          </w:p>
        </w:tc>
      </w:tr>
      <w:tr w:rsidR="00EB525F" w14:paraId="56814C2C" w14:textId="77777777">
        <w:trPr>
          <w:trHeight w:val="402"/>
        </w:trPr>
        <w:tc>
          <w:tcPr>
            <w:tcW w:w="4735" w:type="dxa"/>
          </w:tcPr>
          <w:p w14:paraId="0437700A" w14:textId="77777777" w:rsidR="00EB525F" w:rsidRDefault="00297385">
            <w:pPr>
              <w:pStyle w:val="TableParagraph"/>
              <w:spacing w:before="54"/>
              <w:rPr>
                <w:sz w:val="20"/>
              </w:rPr>
            </w:pPr>
            <w:r>
              <w:rPr>
                <w:sz w:val="20"/>
              </w:rPr>
              <w:t>Glandular</w:t>
            </w:r>
            <w:r>
              <w:rPr>
                <w:spacing w:val="-11"/>
                <w:sz w:val="20"/>
              </w:rPr>
              <w:t xml:space="preserve"> </w:t>
            </w:r>
            <w:r>
              <w:rPr>
                <w:spacing w:val="-2"/>
                <w:sz w:val="20"/>
              </w:rPr>
              <w:t>fever</w:t>
            </w:r>
          </w:p>
        </w:tc>
        <w:tc>
          <w:tcPr>
            <w:tcW w:w="9833" w:type="dxa"/>
          </w:tcPr>
          <w:p w14:paraId="5DD1D911" w14:textId="77777777" w:rsidR="00EB525F" w:rsidRDefault="00297385">
            <w:pPr>
              <w:pStyle w:val="TableParagraph"/>
              <w:spacing w:before="54"/>
              <w:ind w:left="108"/>
              <w:rPr>
                <w:sz w:val="20"/>
              </w:rPr>
            </w:pPr>
            <w:r>
              <w:rPr>
                <w:sz w:val="20"/>
              </w:rPr>
              <w:t>None</w:t>
            </w:r>
            <w:r>
              <w:rPr>
                <w:spacing w:val="-7"/>
                <w:sz w:val="20"/>
              </w:rPr>
              <w:t xml:space="preserve"> </w:t>
            </w:r>
            <w:r>
              <w:rPr>
                <w:sz w:val="20"/>
              </w:rPr>
              <w:t>(can</w:t>
            </w:r>
            <w:r>
              <w:rPr>
                <w:spacing w:val="-6"/>
                <w:sz w:val="20"/>
              </w:rPr>
              <w:t xml:space="preserve"> </w:t>
            </w:r>
            <w:r>
              <w:rPr>
                <w:sz w:val="20"/>
              </w:rPr>
              <w:t>return</w:t>
            </w:r>
            <w:r>
              <w:rPr>
                <w:spacing w:val="-4"/>
                <w:sz w:val="20"/>
              </w:rPr>
              <w:t xml:space="preserve"> </w:t>
            </w:r>
            <w:r>
              <w:rPr>
                <w:sz w:val="20"/>
              </w:rPr>
              <w:t>once</w:t>
            </w:r>
            <w:r>
              <w:rPr>
                <w:spacing w:val="-4"/>
                <w:sz w:val="20"/>
              </w:rPr>
              <w:t xml:space="preserve"> </w:t>
            </w:r>
            <w:r>
              <w:rPr>
                <w:sz w:val="20"/>
              </w:rPr>
              <w:t>they</w:t>
            </w:r>
            <w:r>
              <w:rPr>
                <w:spacing w:val="-3"/>
                <w:sz w:val="20"/>
              </w:rPr>
              <w:t xml:space="preserve"> </w:t>
            </w:r>
            <w:r>
              <w:rPr>
                <w:sz w:val="20"/>
              </w:rPr>
              <w:t>feel</w:t>
            </w:r>
            <w:r>
              <w:rPr>
                <w:spacing w:val="-7"/>
                <w:sz w:val="20"/>
              </w:rPr>
              <w:t xml:space="preserve"> </w:t>
            </w:r>
            <w:r>
              <w:rPr>
                <w:spacing w:val="-2"/>
                <w:sz w:val="20"/>
              </w:rPr>
              <w:t>well).</w:t>
            </w:r>
          </w:p>
        </w:tc>
      </w:tr>
      <w:tr w:rsidR="00EB525F" w14:paraId="445E411D" w14:textId="77777777">
        <w:trPr>
          <w:trHeight w:val="405"/>
        </w:trPr>
        <w:tc>
          <w:tcPr>
            <w:tcW w:w="4735" w:type="dxa"/>
          </w:tcPr>
          <w:p w14:paraId="39541C83" w14:textId="77777777" w:rsidR="00EB525F" w:rsidRDefault="00297385">
            <w:pPr>
              <w:pStyle w:val="TableParagraph"/>
              <w:rPr>
                <w:sz w:val="20"/>
              </w:rPr>
            </w:pPr>
            <w:r>
              <w:rPr>
                <w:sz w:val="20"/>
              </w:rPr>
              <w:t>Head</w:t>
            </w:r>
            <w:r>
              <w:rPr>
                <w:spacing w:val="-6"/>
                <w:sz w:val="20"/>
              </w:rPr>
              <w:t xml:space="preserve"> </w:t>
            </w:r>
            <w:r>
              <w:rPr>
                <w:spacing w:val="-4"/>
                <w:sz w:val="20"/>
              </w:rPr>
              <w:t>lice</w:t>
            </w:r>
          </w:p>
        </w:tc>
        <w:tc>
          <w:tcPr>
            <w:tcW w:w="9833" w:type="dxa"/>
          </w:tcPr>
          <w:p w14:paraId="6AD68FF9" w14:textId="77777777" w:rsidR="00EB525F" w:rsidRDefault="00297385">
            <w:pPr>
              <w:pStyle w:val="TableParagraph"/>
              <w:ind w:left="108"/>
              <w:rPr>
                <w:sz w:val="20"/>
              </w:rPr>
            </w:pPr>
            <w:r>
              <w:rPr>
                <w:spacing w:val="-2"/>
                <w:sz w:val="20"/>
              </w:rPr>
              <w:t>None.</w:t>
            </w:r>
          </w:p>
        </w:tc>
      </w:tr>
      <w:tr w:rsidR="00EB525F" w14:paraId="7F4F58E5" w14:textId="77777777">
        <w:trPr>
          <w:trHeight w:val="863"/>
        </w:trPr>
        <w:tc>
          <w:tcPr>
            <w:tcW w:w="4735" w:type="dxa"/>
          </w:tcPr>
          <w:p w14:paraId="6EF4C089" w14:textId="77777777" w:rsidR="00EB525F" w:rsidRDefault="00297385">
            <w:pPr>
              <w:pStyle w:val="TableParagraph"/>
              <w:spacing w:before="54"/>
              <w:rPr>
                <w:sz w:val="20"/>
              </w:rPr>
            </w:pPr>
            <w:r>
              <w:rPr>
                <w:sz w:val="20"/>
              </w:rPr>
              <w:t>Hepatitis</w:t>
            </w:r>
            <w:r>
              <w:rPr>
                <w:spacing w:val="-11"/>
                <w:sz w:val="20"/>
              </w:rPr>
              <w:t xml:space="preserve"> </w:t>
            </w:r>
            <w:r>
              <w:rPr>
                <w:spacing w:val="-10"/>
                <w:sz w:val="20"/>
              </w:rPr>
              <w:t>A</w:t>
            </w:r>
          </w:p>
        </w:tc>
        <w:tc>
          <w:tcPr>
            <w:tcW w:w="9833" w:type="dxa"/>
          </w:tcPr>
          <w:p w14:paraId="3E8B4127" w14:textId="77777777" w:rsidR="00EB525F" w:rsidRDefault="00297385">
            <w:pPr>
              <w:pStyle w:val="TableParagraph"/>
              <w:spacing w:before="54"/>
              <w:ind w:right="222"/>
              <w:rPr>
                <w:sz w:val="20"/>
              </w:rPr>
            </w:pPr>
            <w:r>
              <w:rPr>
                <w:sz w:val="20"/>
              </w:rPr>
              <w:t>Exclude</w:t>
            </w:r>
            <w:r>
              <w:rPr>
                <w:spacing w:val="-2"/>
                <w:sz w:val="20"/>
              </w:rPr>
              <w:t xml:space="preserve"> </w:t>
            </w:r>
            <w:r>
              <w:rPr>
                <w:sz w:val="20"/>
              </w:rPr>
              <w:t>cases</w:t>
            </w:r>
            <w:r>
              <w:rPr>
                <w:spacing w:val="-3"/>
                <w:sz w:val="20"/>
              </w:rPr>
              <w:t xml:space="preserve"> </w:t>
            </w:r>
            <w:r>
              <w:rPr>
                <w:sz w:val="20"/>
              </w:rPr>
              <w:t>from</w:t>
            </w:r>
            <w:r>
              <w:rPr>
                <w:spacing w:val="-3"/>
                <w:sz w:val="20"/>
              </w:rPr>
              <w:t xml:space="preserve"> </w:t>
            </w:r>
            <w:r>
              <w:rPr>
                <w:sz w:val="20"/>
              </w:rPr>
              <w:t>school</w:t>
            </w:r>
            <w:r>
              <w:rPr>
                <w:spacing w:val="-3"/>
                <w:sz w:val="20"/>
              </w:rPr>
              <w:t xml:space="preserve"> </w:t>
            </w:r>
            <w:r>
              <w:rPr>
                <w:sz w:val="20"/>
              </w:rPr>
              <w:t>while</w:t>
            </w:r>
            <w:r>
              <w:rPr>
                <w:spacing w:val="-3"/>
                <w:sz w:val="20"/>
              </w:rPr>
              <w:t xml:space="preserve"> </w:t>
            </w:r>
            <w:r>
              <w:rPr>
                <w:sz w:val="20"/>
              </w:rPr>
              <w:t>unwell</w:t>
            </w:r>
            <w:r>
              <w:rPr>
                <w:spacing w:val="-3"/>
                <w:sz w:val="20"/>
              </w:rPr>
              <w:t xml:space="preserve"> </w:t>
            </w:r>
            <w:r>
              <w:rPr>
                <w:sz w:val="20"/>
              </w:rPr>
              <w:t>or</w:t>
            </w:r>
            <w:r>
              <w:rPr>
                <w:spacing w:val="-3"/>
                <w:sz w:val="20"/>
              </w:rPr>
              <w:t xml:space="preserve"> </w:t>
            </w:r>
            <w:r>
              <w:rPr>
                <w:sz w:val="20"/>
              </w:rPr>
              <w:t>until</w:t>
            </w:r>
            <w:r>
              <w:rPr>
                <w:spacing w:val="-4"/>
                <w:sz w:val="20"/>
              </w:rPr>
              <w:t xml:space="preserve"> </w:t>
            </w:r>
            <w:r>
              <w:rPr>
                <w:sz w:val="20"/>
              </w:rPr>
              <w:t>7</w:t>
            </w:r>
            <w:r>
              <w:rPr>
                <w:spacing w:val="-2"/>
                <w:sz w:val="20"/>
              </w:rPr>
              <w:t xml:space="preserve"> </w:t>
            </w:r>
            <w:r>
              <w:rPr>
                <w:sz w:val="20"/>
              </w:rPr>
              <w:t>days</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onset</w:t>
            </w:r>
            <w:r>
              <w:rPr>
                <w:spacing w:val="-3"/>
                <w:sz w:val="20"/>
              </w:rPr>
              <w:t xml:space="preserve"> </w:t>
            </w:r>
            <w:r>
              <w:rPr>
                <w:sz w:val="20"/>
              </w:rPr>
              <w:t>of</w:t>
            </w:r>
            <w:r>
              <w:rPr>
                <w:spacing w:val="-2"/>
                <w:sz w:val="20"/>
              </w:rPr>
              <w:t xml:space="preserve"> </w:t>
            </w:r>
            <w:r>
              <w:rPr>
                <w:sz w:val="20"/>
              </w:rPr>
              <w:t>jaundice</w:t>
            </w:r>
            <w:r>
              <w:rPr>
                <w:spacing w:val="-3"/>
                <w:sz w:val="20"/>
              </w:rPr>
              <w:t xml:space="preserve"> </w:t>
            </w:r>
            <w:r>
              <w:rPr>
                <w:sz w:val="20"/>
              </w:rPr>
              <w:t>(or</w:t>
            </w:r>
            <w:r>
              <w:rPr>
                <w:spacing w:val="-3"/>
                <w:sz w:val="20"/>
              </w:rPr>
              <w:t xml:space="preserve"> </w:t>
            </w:r>
            <w:r>
              <w:rPr>
                <w:sz w:val="20"/>
              </w:rPr>
              <w:t>onset</w:t>
            </w:r>
            <w:r>
              <w:rPr>
                <w:spacing w:val="-2"/>
                <w:sz w:val="20"/>
              </w:rPr>
              <w:t xml:space="preserve"> </w:t>
            </w:r>
            <w:r>
              <w:rPr>
                <w:sz w:val="20"/>
              </w:rPr>
              <w:t>of</w:t>
            </w:r>
            <w:r>
              <w:rPr>
                <w:spacing w:val="-3"/>
                <w:sz w:val="20"/>
              </w:rPr>
              <w:t xml:space="preserve"> </w:t>
            </w:r>
            <w:r>
              <w:rPr>
                <w:sz w:val="20"/>
              </w:rPr>
              <w:t>symptoms</w:t>
            </w:r>
            <w:r>
              <w:rPr>
                <w:spacing w:val="-3"/>
                <w:sz w:val="20"/>
              </w:rPr>
              <w:t xml:space="preserve"> </w:t>
            </w:r>
            <w:r>
              <w:rPr>
                <w:sz w:val="20"/>
              </w:rPr>
              <w:t>if no jaundice, or if under 5, or where hygiene is poor. There is no need to exclude well, older children with good hygiene who will have been much more infectious prior to diagnosis.</w:t>
            </w:r>
          </w:p>
        </w:tc>
      </w:tr>
      <w:tr w:rsidR="00EB525F" w14:paraId="32787126" w14:textId="77777777">
        <w:trPr>
          <w:trHeight w:val="863"/>
        </w:trPr>
        <w:tc>
          <w:tcPr>
            <w:tcW w:w="4735" w:type="dxa"/>
          </w:tcPr>
          <w:p w14:paraId="22124054" w14:textId="77777777" w:rsidR="00EB525F" w:rsidRDefault="00297385">
            <w:pPr>
              <w:pStyle w:val="TableParagraph"/>
              <w:rPr>
                <w:sz w:val="20"/>
              </w:rPr>
            </w:pPr>
            <w:r>
              <w:rPr>
                <w:sz w:val="20"/>
              </w:rPr>
              <w:t>Hepatitis</w:t>
            </w:r>
            <w:r>
              <w:rPr>
                <w:spacing w:val="-11"/>
                <w:sz w:val="20"/>
              </w:rPr>
              <w:t xml:space="preserve"> </w:t>
            </w:r>
            <w:r>
              <w:rPr>
                <w:spacing w:val="-10"/>
                <w:sz w:val="20"/>
              </w:rPr>
              <w:t>B</w:t>
            </w:r>
          </w:p>
        </w:tc>
        <w:tc>
          <w:tcPr>
            <w:tcW w:w="9833" w:type="dxa"/>
          </w:tcPr>
          <w:p w14:paraId="313AA92A" w14:textId="017F438E" w:rsidR="00EB525F" w:rsidRDefault="00297385">
            <w:pPr>
              <w:pStyle w:val="TableParagraph"/>
              <w:spacing w:before="54"/>
              <w:ind w:left="108" w:right="222"/>
              <w:rPr>
                <w:sz w:val="20"/>
              </w:rPr>
            </w:pPr>
            <w:r>
              <w:rPr>
                <w:sz w:val="20"/>
              </w:rPr>
              <w:t>Acute</w:t>
            </w:r>
            <w:r>
              <w:rPr>
                <w:spacing w:val="-3"/>
                <w:sz w:val="20"/>
              </w:rPr>
              <w:t xml:space="preserve"> </w:t>
            </w:r>
            <w:r>
              <w:rPr>
                <w:sz w:val="20"/>
              </w:rPr>
              <w:t>cases</w:t>
            </w:r>
            <w:r>
              <w:rPr>
                <w:spacing w:val="-2"/>
                <w:sz w:val="20"/>
              </w:rPr>
              <w:t xml:space="preserve"> </w:t>
            </w:r>
            <w:r>
              <w:rPr>
                <w:sz w:val="20"/>
              </w:rPr>
              <w:t>of</w:t>
            </w:r>
            <w:r>
              <w:rPr>
                <w:spacing w:val="-3"/>
                <w:sz w:val="20"/>
              </w:rPr>
              <w:t xml:space="preserve"> </w:t>
            </w:r>
            <w:r>
              <w:rPr>
                <w:sz w:val="20"/>
              </w:rPr>
              <w:t>hepatitis</w:t>
            </w:r>
            <w:r>
              <w:rPr>
                <w:spacing w:val="-2"/>
                <w:sz w:val="20"/>
              </w:rPr>
              <w:t xml:space="preserve"> </w:t>
            </w:r>
            <w:r>
              <w:rPr>
                <w:sz w:val="20"/>
              </w:rPr>
              <w:t>B</w:t>
            </w:r>
            <w:r>
              <w:rPr>
                <w:spacing w:val="-1"/>
                <w:sz w:val="20"/>
              </w:rPr>
              <w:t xml:space="preserve"> </w:t>
            </w:r>
            <w:r>
              <w:rPr>
                <w:sz w:val="20"/>
              </w:rPr>
              <w:t>will</w:t>
            </w:r>
            <w:r>
              <w:rPr>
                <w:spacing w:val="-4"/>
                <w:sz w:val="20"/>
              </w:rPr>
              <w:t xml:space="preserve"> </w:t>
            </w:r>
            <w:r>
              <w:rPr>
                <w:sz w:val="20"/>
              </w:rPr>
              <w:t>be</w:t>
            </w:r>
            <w:r>
              <w:rPr>
                <w:spacing w:val="-3"/>
                <w:sz w:val="20"/>
              </w:rPr>
              <w:t xml:space="preserve"> </w:t>
            </w:r>
            <w:r>
              <w:rPr>
                <w:sz w:val="20"/>
              </w:rPr>
              <w:t>too</w:t>
            </w:r>
            <w:r>
              <w:rPr>
                <w:spacing w:val="-3"/>
                <w:sz w:val="20"/>
              </w:rPr>
              <w:t xml:space="preserve"> </w:t>
            </w:r>
            <w:r>
              <w:rPr>
                <w:sz w:val="20"/>
              </w:rPr>
              <w:t>ill</w:t>
            </w:r>
            <w:r>
              <w:rPr>
                <w:spacing w:val="-1"/>
                <w:sz w:val="20"/>
              </w:rPr>
              <w:t xml:space="preserve"> </w:t>
            </w:r>
            <w:r>
              <w:rPr>
                <w:sz w:val="20"/>
              </w:rPr>
              <w:t>to</w:t>
            </w:r>
            <w:r>
              <w:rPr>
                <w:spacing w:val="-3"/>
                <w:sz w:val="20"/>
              </w:rPr>
              <w:t xml:space="preserve"> </w:t>
            </w:r>
            <w:r>
              <w:rPr>
                <w:sz w:val="20"/>
              </w:rPr>
              <w:t>attend</w:t>
            </w:r>
            <w:r>
              <w:rPr>
                <w:spacing w:val="-3"/>
                <w:sz w:val="20"/>
              </w:rPr>
              <w:t xml:space="preserve"> </w:t>
            </w:r>
            <w:r w:rsidR="007140B9">
              <w:rPr>
                <w:sz w:val="20"/>
              </w:rPr>
              <w:t>school,</w:t>
            </w:r>
            <w:r>
              <w:rPr>
                <w:spacing w:val="-4"/>
                <w:sz w:val="20"/>
              </w:rPr>
              <w:t xml:space="preserve"> </w:t>
            </w:r>
            <w:r>
              <w:rPr>
                <w:sz w:val="20"/>
              </w:rPr>
              <w:t>and</w:t>
            </w:r>
            <w:r>
              <w:rPr>
                <w:spacing w:val="-3"/>
                <w:sz w:val="20"/>
              </w:rPr>
              <w:t xml:space="preserve"> </w:t>
            </w:r>
            <w:r>
              <w:rPr>
                <w:sz w:val="20"/>
              </w:rPr>
              <w:t>their</w:t>
            </w:r>
            <w:r>
              <w:rPr>
                <w:spacing w:val="-2"/>
                <w:sz w:val="20"/>
              </w:rPr>
              <w:t xml:space="preserve"> </w:t>
            </w:r>
            <w:r>
              <w:rPr>
                <w:sz w:val="20"/>
              </w:rPr>
              <w:t>doctors</w:t>
            </w:r>
            <w:r>
              <w:rPr>
                <w:spacing w:val="-2"/>
                <w:sz w:val="20"/>
              </w:rPr>
              <w:t xml:space="preserve"> </w:t>
            </w:r>
            <w:r>
              <w:rPr>
                <w:sz w:val="20"/>
              </w:rPr>
              <w:t>will</w:t>
            </w:r>
            <w:r>
              <w:rPr>
                <w:spacing w:val="-4"/>
                <w:sz w:val="20"/>
              </w:rPr>
              <w:t xml:space="preserve"> </w:t>
            </w:r>
            <w:r>
              <w:rPr>
                <w:sz w:val="20"/>
              </w:rPr>
              <w:t>advise</w:t>
            </w:r>
            <w:r>
              <w:rPr>
                <w:spacing w:val="-3"/>
                <w:sz w:val="20"/>
              </w:rPr>
              <w:t xml:space="preserve"> </w:t>
            </w:r>
            <w:r>
              <w:rPr>
                <w:sz w:val="20"/>
              </w:rPr>
              <w:t>when</w:t>
            </w:r>
            <w:r>
              <w:rPr>
                <w:spacing w:val="-3"/>
                <w:sz w:val="20"/>
              </w:rPr>
              <w:t xml:space="preserve"> </w:t>
            </w:r>
            <w:r>
              <w:rPr>
                <w:sz w:val="20"/>
              </w:rPr>
              <w:t>they</w:t>
            </w:r>
            <w:r>
              <w:rPr>
                <w:spacing w:val="-2"/>
                <w:sz w:val="20"/>
              </w:rPr>
              <w:t xml:space="preserve"> </w:t>
            </w:r>
            <w:r>
              <w:rPr>
                <w:sz w:val="20"/>
              </w:rPr>
              <w:t>can</w:t>
            </w:r>
            <w:r>
              <w:rPr>
                <w:spacing w:val="-3"/>
                <w:sz w:val="20"/>
              </w:rPr>
              <w:t xml:space="preserve"> </w:t>
            </w:r>
            <w:r>
              <w:rPr>
                <w:sz w:val="20"/>
              </w:rPr>
              <w:t>return. Do not exclude chronic cases of hepatitis B or restrict their activities. Similarly, do not exclude staff with chronic hepatitis B infection. Contact your local health protection team for more advice if required.</w:t>
            </w:r>
          </w:p>
        </w:tc>
      </w:tr>
      <w:tr w:rsidR="00EB525F" w14:paraId="32C22291" w14:textId="77777777">
        <w:trPr>
          <w:trHeight w:val="402"/>
        </w:trPr>
        <w:tc>
          <w:tcPr>
            <w:tcW w:w="4735" w:type="dxa"/>
          </w:tcPr>
          <w:p w14:paraId="51997DD2" w14:textId="77777777" w:rsidR="00EB525F" w:rsidRDefault="00297385">
            <w:pPr>
              <w:pStyle w:val="TableParagraph"/>
              <w:rPr>
                <w:sz w:val="20"/>
              </w:rPr>
            </w:pPr>
            <w:r>
              <w:rPr>
                <w:sz w:val="20"/>
              </w:rPr>
              <w:t>Hepatitis</w:t>
            </w:r>
            <w:r>
              <w:rPr>
                <w:spacing w:val="-11"/>
                <w:sz w:val="20"/>
              </w:rPr>
              <w:t xml:space="preserve"> </w:t>
            </w:r>
            <w:r>
              <w:rPr>
                <w:spacing w:val="-10"/>
                <w:sz w:val="20"/>
              </w:rPr>
              <w:t>C</w:t>
            </w:r>
          </w:p>
        </w:tc>
        <w:tc>
          <w:tcPr>
            <w:tcW w:w="9833" w:type="dxa"/>
          </w:tcPr>
          <w:p w14:paraId="087CB1EA" w14:textId="77777777" w:rsidR="00EB525F" w:rsidRDefault="00297385">
            <w:pPr>
              <w:pStyle w:val="TableParagraph"/>
              <w:ind w:left="108"/>
              <w:rPr>
                <w:sz w:val="20"/>
              </w:rPr>
            </w:pPr>
            <w:r>
              <w:rPr>
                <w:spacing w:val="-2"/>
                <w:sz w:val="20"/>
              </w:rPr>
              <w:t>None.</w:t>
            </w:r>
          </w:p>
        </w:tc>
      </w:tr>
      <w:tr w:rsidR="00EB525F" w14:paraId="1ACBE141" w14:textId="77777777">
        <w:trPr>
          <w:trHeight w:val="405"/>
        </w:trPr>
        <w:tc>
          <w:tcPr>
            <w:tcW w:w="4735" w:type="dxa"/>
          </w:tcPr>
          <w:p w14:paraId="5CB4F63B" w14:textId="25CC7ED1" w:rsidR="00EB525F" w:rsidRDefault="00297385">
            <w:pPr>
              <w:pStyle w:val="TableParagraph"/>
              <w:rPr>
                <w:sz w:val="20"/>
              </w:rPr>
            </w:pPr>
            <w:r>
              <w:rPr>
                <w:sz w:val="20"/>
              </w:rPr>
              <w:t>Meningococcal</w:t>
            </w:r>
            <w:r>
              <w:rPr>
                <w:spacing w:val="-14"/>
                <w:sz w:val="20"/>
              </w:rPr>
              <w:t xml:space="preserve"> </w:t>
            </w:r>
            <w:r>
              <w:rPr>
                <w:sz w:val="20"/>
              </w:rPr>
              <w:t>meningitis/</w:t>
            </w:r>
            <w:r>
              <w:rPr>
                <w:spacing w:val="-10"/>
                <w:sz w:val="20"/>
              </w:rPr>
              <w:t xml:space="preserve"> </w:t>
            </w:r>
            <w:r w:rsidR="007140B9">
              <w:rPr>
                <w:spacing w:val="-2"/>
                <w:sz w:val="20"/>
              </w:rPr>
              <w:t>septicemia</w:t>
            </w:r>
          </w:p>
        </w:tc>
        <w:tc>
          <w:tcPr>
            <w:tcW w:w="9833" w:type="dxa"/>
          </w:tcPr>
          <w:p w14:paraId="2557224E" w14:textId="77777777" w:rsidR="00EB525F" w:rsidRDefault="00297385">
            <w:pPr>
              <w:pStyle w:val="TableParagraph"/>
              <w:ind w:left="108"/>
              <w:rPr>
                <w:sz w:val="20"/>
              </w:rPr>
            </w:pPr>
            <w:r>
              <w:rPr>
                <w:sz w:val="20"/>
              </w:rPr>
              <w:t>If</w:t>
            </w:r>
            <w:r>
              <w:rPr>
                <w:spacing w:val="-6"/>
                <w:sz w:val="20"/>
              </w:rPr>
              <w:t xml:space="preserve"> </w:t>
            </w:r>
            <w:r>
              <w:rPr>
                <w:sz w:val="20"/>
              </w:rPr>
              <w:t>the</w:t>
            </w:r>
            <w:r>
              <w:rPr>
                <w:spacing w:val="-5"/>
                <w:sz w:val="20"/>
              </w:rPr>
              <w:t xml:space="preserve"> </w:t>
            </w:r>
            <w:r>
              <w:rPr>
                <w:sz w:val="20"/>
              </w:rPr>
              <w:t>child</w:t>
            </w:r>
            <w:r>
              <w:rPr>
                <w:spacing w:val="-5"/>
                <w:sz w:val="20"/>
              </w:rPr>
              <w:t xml:space="preserve"> </w:t>
            </w:r>
            <w:r>
              <w:rPr>
                <w:sz w:val="20"/>
              </w:rPr>
              <w:t>has</w:t>
            </w:r>
            <w:r>
              <w:rPr>
                <w:spacing w:val="-4"/>
                <w:sz w:val="20"/>
              </w:rPr>
              <w:t xml:space="preserve"> </w:t>
            </w:r>
            <w:r>
              <w:rPr>
                <w:sz w:val="20"/>
              </w:rPr>
              <w:t>been</w:t>
            </w:r>
            <w:r>
              <w:rPr>
                <w:spacing w:val="-5"/>
                <w:sz w:val="20"/>
              </w:rPr>
              <w:t xml:space="preserve"> </w:t>
            </w:r>
            <w:r>
              <w:rPr>
                <w:sz w:val="20"/>
              </w:rPr>
              <w:t>treated</w:t>
            </w:r>
            <w:r>
              <w:rPr>
                <w:spacing w:val="-6"/>
                <w:sz w:val="20"/>
              </w:rPr>
              <w:t xml:space="preserve"> </w:t>
            </w:r>
            <w:r>
              <w:rPr>
                <w:sz w:val="20"/>
              </w:rPr>
              <w:t>and</w:t>
            </w:r>
            <w:r>
              <w:rPr>
                <w:spacing w:val="-5"/>
                <w:sz w:val="20"/>
              </w:rPr>
              <w:t xml:space="preserve"> </w:t>
            </w:r>
            <w:r>
              <w:rPr>
                <w:sz w:val="20"/>
              </w:rPr>
              <w:t>has</w:t>
            </w:r>
            <w:r>
              <w:rPr>
                <w:spacing w:val="-4"/>
                <w:sz w:val="20"/>
              </w:rPr>
              <w:t xml:space="preserve"> </w:t>
            </w:r>
            <w:r>
              <w:rPr>
                <w:sz w:val="20"/>
              </w:rPr>
              <w:t>recovered,</w:t>
            </w:r>
            <w:r>
              <w:rPr>
                <w:spacing w:val="-5"/>
                <w:sz w:val="20"/>
              </w:rPr>
              <w:t xml:space="preserve"> </w:t>
            </w:r>
            <w:r>
              <w:rPr>
                <w:sz w:val="20"/>
              </w:rPr>
              <w:t>they</w:t>
            </w:r>
            <w:r>
              <w:rPr>
                <w:spacing w:val="-2"/>
                <w:sz w:val="20"/>
              </w:rPr>
              <w:t xml:space="preserve"> </w:t>
            </w:r>
            <w:r>
              <w:rPr>
                <w:sz w:val="20"/>
              </w:rPr>
              <w:t>can</w:t>
            </w:r>
            <w:r>
              <w:rPr>
                <w:spacing w:val="-5"/>
                <w:sz w:val="20"/>
              </w:rPr>
              <w:t xml:space="preserve"> </w:t>
            </w:r>
            <w:r>
              <w:rPr>
                <w:sz w:val="20"/>
              </w:rPr>
              <w:t>return</w:t>
            </w:r>
            <w:r>
              <w:rPr>
                <w:spacing w:val="-3"/>
                <w:sz w:val="20"/>
              </w:rPr>
              <w:t xml:space="preserve"> </w:t>
            </w:r>
            <w:r>
              <w:rPr>
                <w:sz w:val="20"/>
              </w:rPr>
              <w:t>to</w:t>
            </w:r>
            <w:r>
              <w:rPr>
                <w:spacing w:val="-5"/>
                <w:sz w:val="20"/>
              </w:rPr>
              <w:t xml:space="preserve"> </w:t>
            </w:r>
            <w:r>
              <w:rPr>
                <w:spacing w:val="-2"/>
                <w:sz w:val="20"/>
              </w:rPr>
              <w:t>school.</w:t>
            </w:r>
          </w:p>
        </w:tc>
      </w:tr>
      <w:tr w:rsidR="00EB525F" w14:paraId="52E2A092" w14:textId="77777777">
        <w:trPr>
          <w:trHeight w:val="633"/>
        </w:trPr>
        <w:tc>
          <w:tcPr>
            <w:tcW w:w="4735" w:type="dxa"/>
          </w:tcPr>
          <w:p w14:paraId="1A8D4911" w14:textId="77777777" w:rsidR="00EB525F" w:rsidRDefault="00297385">
            <w:pPr>
              <w:pStyle w:val="TableParagraph"/>
              <w:rPr>
                <w:sz w:val="20"/>
              </w:rPr>
            </w:pPr>
            <w:r>
              <w:rPr>
                <w:spacing w:val="-2"/>
                <w:sz w:val="20"/>
              </w:rPr>
              <w:t>Meningitis</w:t>
            </w:r>
          </w:p>
        </w:tc>
        <w:tc>
          <w:tcPr>
            <w:tcW w:w="9833" w:type="dxa"/>
          </w:tcPr>
          <w:p w14:paraId="3938CB79" w14:textId="77777777" w:rsidR="00EB525F" w:rsidRDefault="00297385">
            <w:pPr>
              <w:pStyle w:val="TableParagraph"/>
              <w:ind w:left="108"/>
              <w:rPr>
                <w:sz w:val="20"/>
              </w:rPr>
            </w:pPr>
            <w:r>
              <w:rPr>
                <w:sz w:val="20"/>
              </w:rPr>
              <w:t>Once</w:t>
            </w:r>
            <w:r>
              <w:rPr>
                <w:spacing w:val="-3"/>
                <w:sz w:val="20"/>
              </w:rPr>
              <w:t xml:space="preserve"> </w:t>
            </w:r>
            <w:r>
              <w:rPr>
                <w:sz w:val="20"/>
              </w:rPr>
              <w:t>the</w:t>
            </w:r>
            <w:r>
              <w:rPr>
                <w:spacing w:val="-3"/>
                <w:sz w:val="20"/>
              </w:rPr>
              <w:t xml:space="preserve"> </w:t>
            </w:r>
            <w:r>
              <w:rPr>
                <w:sz w:val="20"/>
              </w:rPr>
              <w:t>child</w:t>
            </w:r>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treated</w:t>
            </w:r>
            <w:r>
              <w:rPr>
                <w:spacing w:val="-3"/>
                <w:sz w:val="20"/>
              </w:rPr>
              <w:t xml:space="preserve"> </w:t>
            </w:r>
            <w:r>
              <w:rPr>
                <w:sz w:val="20"/>
              </w:rPr>
              <w:t>(if</w:t>
            </w:r>
            <w:r>
              <w:rPr>
                <w:spacing w:val="-3"/>
                <w:sz w:val="20"/>
              </w:rPr>
              <w:t xml:space="preserve"> </w:t>
            </w:r>
            <w:r>
              <w:rPr>
                <w:sz w:val="20"/>
              </w:rPr>
              <w:t>necessary)</w:t>
            </w:r>
            <w:r>
              <w:rPr>
                <w:spacing w:val="-2"/>
                <w:sz w:val="20"/>
              </w:rPr>
              <w:t xml:space="preserve"> </w:t>
            </w:r>
            <w:r>
              <w:rPr>
                <w:sz w:val="20"/>
              </w:rPr>
              <w:t>and</w:t>
            </w:r>
            <w:r>
              <w:rPr>
                <w:spacing w:val="-3"/>
                <w:sz w:val="20"/>
              </w:rPr>
              <w:t xml:space="preserve"> </w:t>
            </w:r>
            <w:r>
              <w:rPr>
                <w:sz w:val="20"/>
              </w:rPr>
              <w:t>has</w:t>
            </w:r>
            <w:r>
              <w:rPr>
                <w:spacing w:val="-2"/>
                <w:sz w:val="20"/>
              </w:rPr>
              <w:t xml:space="preserve"> </w:t>
            </w:r>
            <w:r>
              <w:rPr>
                <w:sz w:val="20"/>
              </w:rPr>
              <w:t>recovered,</w:t>
            </w:r>
            <w:r>
              <w:rPr>
                <w:spacing w:val="-3"/>
                <w:sz w:val="20"/>
              </w:rPr>
              <w:t xml:space="preserve"> </w:t>
            </w:r>
            <w:r>
              <w:rPr>
                <w:sz w:val="20"/>
              </w:rPr>
              <w:t>they</w:t>
            </w:r>
            <w:r>
              <w:rPr>
                <w:spacing w:val="-2"/>
                <w:sz w:val="20"/>
              </w:rPr>
              <w:t xml:space="preserve"> </w:t>
            </w:r>
            <w:r>
              <w:rPr>
                <w:sz w:val="20"/>
              </w:rPr>
              <w:t>can</w:t>
            </w:r>
            <w:r>
              <w:rPr>
                <w:spacing w:val="-3"/>
                <w:sz w:val="20"/>
              </w:rPr>
              <w:t xml:space="preserve"> </w:t>
            </w:r>
            <w:r>
              <w:rPr>
                <w:sz w:val="20"/>
              </w:rPr>
              <w:t>return</w:t>
            </w:r>
            <w:r>
              <w:rPr>
                <w:spacing w:val="-1"/>
                <w:sz w:val="20"/>
              </w:rPr>
              <w:t xml:space="preserve"> </w:t>
            </w:r>
            <w:r>
              <w:rPr>
                <w:sz w:val="20"/>
              </w:rPr>
              <w:t>to</w:t>
            </w:r>
            <w:r>
              <w:rPr>
                <w:spacing w:val="-2"/>
                <w:sz w:val="20"/>
              </w:rPr>
              <w:t xml:space="preserve"> </w:t>
            </w:r>
            <w:r>
              <w:rPr>
                <w:sz w:val="20"/>
              </w:rPr>
              <w:t>school.</w:t>
            </w:r>
            <w:r>
              <w:rPr>
                <w:spacing w:val="-3"/>
                <w:sz w:val="20"/>
              </w:rPr>
              <w:t xml:space="preserve"> </w:t>
            </w:r>
            <w:r>
              <w:rPr>
                <w:sz w:val="20"/>
              </w:rPr>
              <w:t>No</w:t>
            </w:r>
            <w:r>
              <w:rPr>
                <w:spacing w:val="-1"/>
                <w:sz w:val="20"/>
              </w:rPr>
              <w:t xml:space="preserve"> </w:t>
            </w:r>
            <w:r>
              <w:rPr>
                <w:sz w:val="20"/>
              </w:rPr>
              <w:t>exclusion</w:t>
            </w:r>
            <w:r>
              <w:rPr>
                <w:spacing w:val="-1"/>
                <w:sz w:val="20"/>
              </w:rPr>
              <w:t xml:space="preserve"> </w:t>
            </w:r>
            <w:r>
              <w:rPr>
                <w:sz w:val="20"/>
              </w:rPr>
              <w:t xml:space="preserve">is </w:t>
            </w:r>
            <w:r>
              <w:rPr>
                <w:spacing w:val="-2"/>
                <w:sz w:val="20"/>
              </w:rPr>
              <w:t>needed.</w:t>
            </w:r>
          </w:p>
        </w:tc>
      </w:tr>
      <w:tr w:rsidR="00EB525F" w14:paraId="1A589A9E" w14:textId="77777777">
        <w:trPr>
          <w:trHeight w:val="405"/>
        </w:trPr>
        <w:tc>
          <w:tcPr>
            <w:tcW w:w="4735" w:type="dxa"/>
          </w:tcPr>
          <w:p w14:paraId="5B36E30B" w14:textId="77777777" w:rsidR="00EB525F" w:rsidRDefault="00297385">
            <w:pPr>
              <w:pStyle w:val="TableParagraph"/>
              <w:rPr>
                <w:sz w:val="20"/>
              </w:rPr>
            </w:pPr>
            <w:r>
              <w:rPr>
                <w:sz w:val="20"/>
              </w:rPr>
              <w:t>Meningitis</w:t>
            </w:r>
            <w:r>
              <w:rPr>
                <w:spacing w:val="-12"/>
                <w:sz w:val="20"/>
              </w:rPr>
              <w:t xml:space="preserve"> </w:t>
            </w:r>
            <w:r>
              <w:rPr>
                <w:spacing w:val="-2"/>
                <w:sz w:val="20"/>
              </w:rPr>
              <w:t>viral</w:t>
            </w:r>
          </w:p>
        </w:tc>
        <w:tc>
          <w:tcPr>
            <w:tcW w:w="9833" w:type="dxa"/>
          </w:tcPr>
          <w:p w14:paraId="63B10D50" w14:textId="77777777" w:rsidR="00EB525F" w:rsidRDefault="00297385">
            <w:pPr>
              <w:pStyle w:val="TableParagraph"/>
              <w:ind w:left="108"/>
              <w:rPr>
                <w:sz w:val="20"/>
              </w:rPr>
            </w:pPr>
            <w:r>
              <w:rPr>
                <w:spacing w:val="-2"/>
                <w:sz w:val="20"/>
              </w:rPr>
              <w:t>None.</w:t>
            </w:r>
          </w:p>
        </w:tc>
      </w:tr>
      <w:tr w:rsidR="00EB525F" w14:paraId="515A501B" w14:textId="77777777">
        <w:trPr>
          <w:trHeight w:val="402"/>
        </w:trPr>
        <w:tc>
          <w:tcPr>
            <w:tcW w:w="4735" w:type="dxa"/>
          </w:tcPr>
          <w:p w14:paraId="54307018" w14:textId="79A87CD9" w:rsidR="00EB525F" w:rsidRDefault="00297385">
            <w:pPr>
              <w:pStyle w:val="TableParagraph"/>
              <w:rPr>
                <w:sz w:val="20"/>
              </w:rPr>
            </w:pPr>
            <w:r>
              <w:rPr>
                <w:sz w:val="20"/>
              </w:rPr>
              <w:t>MRSA</w:t>
            </w:r>
            <w:r>
              <w:rPr>
                <w:spacing w:val="-13"/>
                <w:sz w:val="20"/>
              </w:rPr>
              <w:t xml:space="preserve"> </w:t>
            </w:r>
            <w:r>
              <w:rPr>
                <w:sz w:val="20"/>
              </w:rPr>
              <w:t>(</w:t>
            </w:r>
            <w:r w:rsidR="007140B9">
              <w:rPr>
                <w:sz w:val="20"/>
              </w:rPr>
              <w:t>methicillin</w:t>
            </w:r>
            <w:r>
              <w:rPr>
                <w:spacing w:val="-12"/>
                <w:sz w:val="20"/>
              </w:rPr>
              <w:t xml:space="preserve"> </w:t>
            </w:r>
            <w:r>
              <w:rPr>
                <w:sz w:val="20"/>
              </w:rPr>
              <w:t>resistant</w:t>
            </w:r>
            <w:r>
              <w:rPr>
                <w:spacing w:val="-10"/>
                <w:sz w:val="20"/>
              </w:rPr>
              <w:t xml:space="preserve"> </w:t>
            </w:r>
            <w:r>
              <w:rPr>
                <w:sz w:val="20"/>
              </w:rPr>
              <w:t>Staphylococcus</w:t>
            </w:r>
            <w:r>
              <w:rPr>
                <w:spacing w:val="-11"/>
                <w:sz w:val="20"/>
              </w:rPr>
              <w:t xml:space="preserve"> </w:t>
            </w:r>
            <w:r>
              <w:rPr>
                <w:spacing w:val="-2"/>
                <w:sz w:val="20"/>
              </w:rPr>
              <w:t>aureus)</w:t>
            </w:r>
          </w:p>
        </w:tc>
        <w:tc>
          <w:tcPr>
            <w:tcW w:w="9833" w:type="dxa"/>
          </w:tcPr>
          <w:p w14:paraId="61493A9C" w14:textId="77777777" w:rsidR="00EB525F" w:rsidRDefault="00297385">
            <w:pPr>
              <w:pStyle w:val="TableParagraph"/>
              <w:ind w:left="108"/>
              <w:rPr>
                <w:sz w:val="20"/>
              </w:rPr>
            </w:pPr>
            <w:r>
              <w:rPr>
                <w:spacing w:val="-2"/>
                <w:sz w:val="20"/>
              </w:rPr>
              <w:t>None.</w:t>
            </w:r>
          </w:p>
        </w:tc>
      </w:tr>
      <w:tr w:rsidR="00EB525F" w14:paraId="4AFF1BE4" w14:textId="77777777">
        <w:trPr>
          <w:trHeight w:val="405"/>
        </w:trPr>
        <w:tc>
          <w:tcPr>
            <w:tcW w:w="4735" w:type="dxa"/>
          </w:tcPr>
          <w:p w14:paraId="10C0090F" w14:textId="77777777" w:rsidR="00EB525F" w:rsidRDefault="00297385">
            <w:pPr>
              <w:pStyle w:val="TableParagraph"/>
              <w:rPr>
                <w:sz w:val="20"/>
              </w:rPr>
            </w:pPr>
            <w:r>
              <w:rPr>
                <w:spacing w:val="-2"/>
                <w:sz w:val="20"/>
              </w:rPr>
              <w:t>Mumps</w:t>
            </w:r>
          </w:p>
        </w:tc>
        <w:tc>
          <w:tcPr>
            <w:tcW w:w="9833" w:type="dxa"/>
          </w:tcPr>
          <w:p w14:paraId="3228317B" w14:textId="77777777" w:rsidR="00EB525F" w:rsidRDefault="00297385">
            <w:pPr>
              <w:pStyle w:val="TableParagraph"/>
              <w:ind w:left="108"/>
              <w:rPr>
                <w:sz w:val="20"/>
              </w:rPr>
            </w:pPr>
            <w:r>
              <w:rPr>
                <w:sz w:val="20"/>
              </w:rPr>
              <w:t>5</w:t>
            </w:r>
            <w:r>
              <w:rPr>
                <w:spacing w:val="-6"/>
                <w:sz w:val="20"/>
              </w:rPr>
              <w:t xml:space="preserve"> </w:t>
            </w:r>
            <w:r>
              <w:rPr>
                <w:sz w:val="20"/>
              </w:rPr>
              <w:t>days</w:t>
            </w:r>
            <w:r>
              <w:rPr>
                <w:spacing w:val="-4"/>
                <w:sz w:val="20"/>
              </w:rPr>
              <w:t xml:space="preserve"> </w:t>
            </w:r>
            <w:r>
              <w:rPr>
                <w:sz w:val="20"/>
              </w:rPr>
              <w:t>after</w:t>
            </w:r>
            <w:r>
              <w:rPr>
                <w:spacing w:val="-4"/>
                <w:sz w:val="20"/>
              </w:rPr>
              <w:t xml:space="preserve"> </w:t>
            </w:r>
            <w:r>
              <w:rPr>
                <w:sz w:val="20"/>
              </w:rPr>
              <w:t>onset</w:t>
            </w:r>
            <w:r>
              <w:rPr>
                <w:spacing w:val="-3"/>
                <w:sz w:val="20"/>
              </w:rPr>
              <w:t xml:space="preserve"> </w:t>
            </w:r>
            <w:r>
              <w:rPr>
                <w:sz w:val="20"/>
              </w:rPr>
              <w:t>of</w:t>
            </w:r>
            <w:r>
              <w:rPr>
                <w:spacing w:val="-6"/>
                <w:sz w:val="20"/>
              </w:rPr>
              <w:t xml:space="preserve"> </w:t>
            </w:r>
            <w:r>
              <w:rPr>
                <w:sz w:val="20"/>
              </w:rPr>
              <w:t>swelling</w:t>
            </w:r>
            <w:r>
              <w:rPr>
                <w:spacing w:val="-5"/>
                <w:sz w:val="20"/>
              </w:rPr>
              <w:t xml:space="preserve"> </w:t>
            </w:r>
            <w:r>
              <w:rPr>
                <w:sz w:val="20"/>
              </w:rPr>
              <w:t>(if</w:t>
            </w:r>
            <w:r>
              <w:rPr>
                <w:spacing w:val="-3"/>
                <w:sz w:val="20"/>
              </w:rPr>
              <w:t xml:space="preserve"> </w:t>
            </w:r>
            <w:r>
              <w:rPr>
                <w:spacing w:val="-2"/>
                <w:sz w:val="20"/>
              </w:rPr>
              <w:t>well).</w:t>
            </w:r>
          </w:p>
        </w:tc>
      </w:tr>
      <w:tr w:rsidR="00EB525F" w14:paraId="33C1F874" w14:textId="77777777">
        <w:trPr>
          <w:trHeight w:val="402"/>
        </w:trPr>
        <w:tc>
          <w:tcPr>
            <w:tcW w:w="4735" w:type="dxa"/>
          </w:tcPr>
          <w:p w14:paraId="37DDDC5C" w14:textId="77777777" w:rsidR="00EB525F" w:rsidRDefault="00297385">
            <w:pPr>
              <w:pStyle w:val="TableParagraph"/>
              <w:rPr>
                <w:sz w:val="20"/>
              </w:rPr>
            </w:pPr>
            <w:r>
              <w:rPr>
                <w:spacing w:val="-2"/>
                <w:sz w:val="20"/>
              </w:rPr>
              <w:t>Threadworm</w:t>
            </w:r>
          </w:p>
        </w:tc>
        <w:tc>
          <w:tcPr>
            <w:tcW w:w="9833" w:type="dxa"/>
          </w:tcPr>
          <w:p w14:paraId="555B89CA" w14:textId="77777777" w:rsidR="00EB525F" w:rsidRDefault="00297385">
            <w:pPr>
              <w:pStyle w:val="TableParagraph"/>
              <w:ind w:left="108"/>
              <w:rPr>
                <w:sz w:val="20"/>
              </w:rPr>
            </w:pPr>
            <w:r>
              <w:rPr>
                <w:spacing w:val="-2"/>
                <w:sz w:val="20"/>
              </w:rPr>
              <w:t>None.</w:t>
            </w:r>
          </w:p>
        </w:tc>
      </w:tr>
      <w:tr w:rsidR="00EB525F" w14:paraId="14BACF77" w14:textId="77777777">
        <w:trPr>
          <w:trHeight w:val="405"/>
        </w:trPr>
        <w:tc>
          <w:tcPr>
            <w:tcW w:w="4735" w:type="dxa"/>
          </w:tcPr>
          <w:p w14:paraId="33654D76" w14:textId="77777777" w:rsidR="00EB525F" w:rsidRDefault="00297385">
            <w:pPr>
              <w:pStyle w:val="TableParagraph"/>
              <w:rPr>
                <w:sz w:val="20"/>
              </w:rPr>
            </w:pPr>
            <w:r>
              <w:rPr>
                <w:spacing w:val="-2"/>
                <w:sz w:val="20"/>
              </w:rPr>
              <w:t>Rotavirus</w:t>
            </w:r>
          </w:p>
        </w:tc>
        <w:tc>
          <w:tcPr>
            <w:tcW w:w="9833" w:type="dxa"/>
          </w:tcPr>
          <w:p w14:paraId="5059811B" w14:textId="77777777" w:rsidR="00EB525F" w:rsidRDefault="00297385">
            <w:pPr>
              <w:pStyle w:val="TableParagraph"/>
              <w:ind w:left="108"/>
              <w:rPr>
                <w:sz w:val="20"/>
              </w:rPr>
            </w:pPr>
            <w:r>
              <w:rPr>
                <w:sz w:val="20"/>
              </w:rPr>
              <w:t>Until</w:t>
            </w:r>
            <w:r>
              <w:rPr>
                <w:spacing w:val="-7"/>
                <w:sz w:val="20"/>
              </w:rPr>
              <w:t xml:space="preserve"> </w:t>
            </w:r>
            <w:r>
              <w:rPr>
                <w:sz w:val="20"/>
              </w:rPr>
              <w:t>48</w:t>
            </w:r>
            <w:r>
              <w:rPr>
                <w:spacing w:val="-6"/>
                <w:sz w:val="20"/>
              </w:rPr>
              <w:t xml:space="preserve"> </w:t>
            </w:r>
            <w:r>
              <w:rPr>
                <w:sz w:val="20"/>
              </w:rPr>
              <w:t>hours</w:t>
            </w:r>
            <w:r>
              <w:rPr>
                <w:spacing w:val="-5"/>
                <w:sz w:val="20"/>
              </w:rPr>
              <w:t xml:space="preserve"> </w:t>
            </w:r>
            <w:r>
              <w:rPr>
                <w:sz w:val="20"/>
              </w:rPr>
              <w:t>after</w:t>
            </w:r>
            <w:r>
              <w:rPr>
                <w:spacing w:val="-5"/>
                <w:sz w:val="20"/>
              </w:rPr>
              <w:t xml:space="preserve"> </w:t>
            </w:r>
            <w:r>
              <w:rPr>
                <w:sz w:val="20"/>
              </w:rPr>
              <w:t>symptoms</w:t>
            </w:r>
            <w:r>
              <w:rPr>
                <w:spacing w:val="-5"/>
                <w:sz w:val="20"/>
              </w:rPr>
              <w:t xml:space="preserve"> </w:t>
            </w:r>
            <w:r>
              <w:rPr>
                <w:sz w:val="20"/>
              </w:rPr>
              <w:t>have</w:t>
            </w:r>
            <w:r>
              <w:rPr>
                <w:spacing w:val="-6"/>
                <w:sz w:val="20"/>
              </w:rPr>
              <w:t xml:space="preserve"> </w:t>
            </w:r>
            <w:r>
              <w:rPr>
                <w:spacing w:val="-2"/>
                <w:sz w:val="20"/>
              </w:rPr>
              <w:t>subsided.</w:t>
            </w:r>
          </w:p>
        </w:tc>
      </w:tr>
    </w:tbl>
    <w:p w14:paraId="5DB5B5DC" w14:textId="445F638F" w:rsidR="00297385" w:rsidRDefault="00297385"/>
    <w:p w14:paraId="2C94701E" w14:textId="77777777" w:rsidR="00D3783C" w:rsidRDefault="00D3783C"/>
    <w:p w14:paraId="4A7B6EF3" w14:textId="77777777" w:rsidR="00995612" w:rsidRDefault="00995612">
      <w:pPr>
        <w:sectPr w:rsidR="00995612" w:rsidSect="008B102F">
          <w:pgSz w:w="16850" w:h="11900" w:orient="landscape"/>
          <w:pgMar w:top="1321" w:right="958" w:bottom="919" w:left="958" w:header="0" w:footer="726" w:gutter="0"/>
          <w:cols w:space="720"/>
          <w:docGrid w:linePitch="299"/>
        </w:sectPr>
      </w:pPr>
    </w:p>
    <w:p w14:paraId="7E3F8677" w14:textId="321FB650" w:rsidR="00F43E29" w:rsidRDefault="00274FC3">
      <w:r>
        <w:lastRenderedPageBreak/>
        <w:t>Appendix 5.</w:t>
      </w:r>
    </w:p>
    <w:p w14:paraId="370978D7" w14:textId="30C067FF" w:rsidR="009C0222" w:rsidRDefault="009C0222" w:rsidP="009C0222">
      <w:pPr>
        <w:textAlignment w:val="baseline"/>
        <w:rPr>
          <w:rFonts w:ascii="Aptos" w:eastAsia="Times New Roman" w:hAnsi="Aptos" w:cs="Times New Roman"/>
          <w:color w:val="000000"/>
          <w:lang w:eastAsia="en-GB"/>
        </w:rPr>
      </w:pPr>
      <w:r>
        <w:rPr>
          <w:rFonts w:ascii="Aptos" w:eastAsia="Times New Roman" w:hAnsi="Aptos" w:cs="Times New Roman"/>
          <w:noProof/>
          <w:color w:val="000000"/>
          <w:lang w:eastAsia="en-GB"/>
        </w:rPr>
        <w:drawing>
          <wp:inline distT="0" distB="0" distL="0" distR="0" wp14:anchorId="46F3E568" wp14:editId="2D4C473A">
            <wp:extent cx="1854200" cy="1854200"/>
            <wp:effectExtent l="0" t="0" r="0" b="0"/>
            <wp:docPr id="1374540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40125"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854200" cy="1854200"/>
                    </a:xfrm>
                    <a:prstGeom prst="rect">
                      <a:avLst/>
                    </a:prstGeom>
                    <a:noFill/>
                  </pic:spPr>
                </pic:pic>
              </a:graphicData>
            </a:graphic>
          </wp:inline>
        </w:drawing>
      </w:r>
    </w:p>
    <w:p w14:paraId="016DAD9F" w14:textId="77777777" w:rsidR="009C0222" w:rsidRDefault="009C0222" w:rsidP="009C0222">
      <w:pPr>
        <w:textAlignment w:val="baseline"/>
        <w:rPr>
          <w:rFonts w:ascii="Aptos" w:eastAsia="Times New Roman" w:hAnsi="Aptos" w:cs="Times New Roman"/>
          <w:color w:val="000000"/>
          <w:lang w:eastAsia="en-GB"/>
        </w:rPr>
      </w:pPr>
    </w:p>
    <w:p w14:paraId="0C6EEA87" w14:textId="77777777" w:rsidR="009C0222" w:rsidRDefault="009C0222" w:rsidP="009C0222">
      <w:pPr>
        <w:textAlignment w:val="baseline"/>
        <w:rPr>
          <w:rFonts w:ascii="Aptos" w:eastAsia="Times New Roman" w:hAnsi="Aptos" w:cs="Times New Roman"/>
          <w:color w:val="000000"/>
          <w:lang w:eastAsia="en-GB"/>
        </w:rPr>
      </w:pPr>
    </w:p>
    <w:p w14:paraId="162802BB" w14:textId="77777777" w:rsidR="009C0222" w:rsidRDefault="009C0222" w:rsidP="009C0222">
      <w:pPr>
        <w:textAlignment w:val="baseline"/>
        <w:rPr>
          <w:rFonts w:ascii="Aptos" w:eastAsia="Times New Roman" w:hAnsi="Aptos" w:cs="Times New Roman"/>
          <w:color w:val="000000"/>
          <w:lang w:eastAsia="en-GB"/>
        </w:rPr>
      </w:pPr>
    </w:p>
    <w:p w14:paraId="17FD7091" w14:textId="145D4F9E" w:rsidR="009C0222" w:rsidRPr="00F9406C" w:rsidRDefault="009C0222" w:rsidP="009C0222">
      <w:pPr>
        <w:textAlignment w:val="baseline"/>
        <w:rPr>
          <w:rFonts w:ascii="Aptos" w:eastAsia="Times New Roman" w:hAnsi="Aptos" w:cs="Times New Roman"/>
          <w:b/>
          <w:bCs/>
          <w:color w:val="000000"/>
          <w:sz w:val="56"/>
          <w:szCs w:val="56"/>
          <w:lang w:eastAsia="en-GB"/>
        </w:rPr>
      </w:pPr>
      <w:r>
        <w:rPr>
          <w:rFonts w:ascii="Aptos" w:eastAsia="Times New Roman" w:hAnsi="Aptos" w:cs="Times New Roman"/>
          <w:b/>
          <w:bCs/>
          <w:color w:val="000000"/>
          <w:sz w:val="56"/>
          <w:szCs w:val="56"/>
          <w:lang w:eastAsia="en-GB"/>
        </w:rPr>
        <w:t xml:space="preserve">Appendix 5 </w:t>
      </w:r>
      <w:r w:rsidR="00323E88">
        <w:rPr>
          <w:rFonts w:ascii="Aptos" w:eastAsia="Times New Roman" w:hAnsi="Aptos" w:cs="Times New Roman"/>
          <w:b/>
          <w:bCs/>
          <w:color w:val="000000"/>
          <w:sz w:val="56"/>
          <w:szCs w:val="56"/>
          <w:lang w:eastAsia="en-GB"/>
        </w:rPr>
        <w:t>(Health</w:t>
      </w:r>
      <w:r>
        <w:rPr>
          <w:rFonts w:ascii="Aptos" w:eastAsia="Times New Roman" w:hAnsi="Aptos" w:cs="Times New Roman"/>
          <w:b/>
          <w:bCs/>
          <w:color w:val="000000"/>
          <w:sz w:val="56"/>
          <w:szCs w:val="56"/>
          <w:lang w:eastAsia="en-GB"/>
        </w:rPr>
        <w:t xml:space="preserve"> and </w:t>
      </w:r>
      <w:proofErr w:type="gramStart"/>
      <w:r>
        <w:rPr>
          <w:rFonts w:ascii="Aptos" w:eastAsia="Times New Roman" w:hAnsi="Aptos" w:cs="Times New Roman"/>
          <w:b/>
          <w:bCs/>
          <w:color w:val="000000"/>
          <w:sz w:val="56"/>
          <w:szCs w:val="56"/>
          <w:lang w:eastAsia="en-GB"/>
        </w:rPr>
        <w:t>Safety )</w:t>
      </w:r>
      <w:proofErr w:type="gramEnd"/>
      <w:r>
        <w:rPr>
          <w:rFonts w:ascii="Aptos" w:eastAsia="Times New Roman" w:hAnsi="Aptos" w:cs="Times New Roman"/>
          <w:b/>
          <w:bCs/>
          <w:color w:val="000000"/>
          <w:sz w:val="56"/>
          <w:szCs w:val="56"/>
          <w:lang w:eastAsia="en-GB"/>
        </w:rPr>
        <w:t xml:space="preserve"> </w:t>
      </w:r>
    </w:p>
    <w:p w14:paraId="70D419BA" w14:textId="77777777" w:rsidR="009C0222" w:rsidRDefault="009C0222" w:rsidP="009C0222">
      <w:pPr>
        <w:textAlignment w:val="baseline"/>
        <w:rPr>
          <w:rFonts w:ascii="Aptos" w:eastAsia="Times New Roman" w:hAnsi="Aptos" w:cs="Times New Roman"/>
          <w:color w:val="000000"/>
          <w:lang w:eastAsia="en-GB"/>
        </w:rPr>
      </w:pPr>
    </w:p>
    <w:p w14:paraId="13EBF779" w14:textId="77777777" w:rsidR="009C0222" w:rsidRDefault="009C0222" w:rsidP="009C0222">
      <w:pPr>
        <w:textAlignment w:val="baseline"/>
        <w:rPr>
          <w:rFonts w:ascii="Aptos" w:eastAsia="Times New Roman" w:hAnsi="Aptos" w:cs="Times New Roman"/>
          <w:color w:val="000000"/>
          <w:lang w:eastAsia="en-GB"/>
        </w:rPr>
      </w:pPr>
    </w:p>
    <w:p w14:paraId="5E819D05" w14:textId="77777777" w:rsidR="009C0222" w:rsidRDefault="009C0222" w:rsidP="009C0222">
      <w:pPr>
        <w:textAlignment w:val="baseline"/>
        <w:rPr>
          <w:rFonts w:ascii="Aptos" w:eastAsia="Times New Roman" w:hAnsi="Aptos" w:cs="Times New Roman"/>
          <w:color w:val="000000"/>
          <w:lang w:eastAsia="en-GB"/>
        </w:rPr>
      </w:pPr>
    </w:p>
    <w:p w14:paraId="2D71AE45" w14:textId="77777777" w:rsidR="009C0222" w:rsidRPr="00987FA6" w:rsidRDefault="009C0222" w:rsidP="009C0222">
      <w:pPr>
        <w:textAlignment w:val="baseline"/>
        <w:rPr>
          <w:rFonts w:ascii="Aptos" w:eastAsia="Times New Roman" w:hAnsi="Aptos" w:cs="Times New Roman"/>
          <w:b/>
          <w:bCs/>
          <w:sz w:val="56"/>
          <w:szCs w:val="56"/>
          <w:lang w:eastAsia="en-GB"/>
        </w:rPr>
      </w:pPr>
      <w:r w:rsidRPr="00987FA6">
        <w:rPr>
          <w:rFonts w:ascii="Aptos" w:eastAsia="Times New Roman" w:hAnsi="Aptos" w:cs="Times New Roman"/>
          <w:b/>
          <w:bCs/>
          <w:sz w:val="56"/>
          <w:szCs w:val="56"/>
          <w:lang w:eastAsia="en-GB"/>
        </w:rPr>
        <w:t>Bishopton PRU</w:t>
      </w:r>
    </w:p>
    <w:p w14:paraId="7D3764A7" w14:textId="77777777" w:rsidR="009C0222" w:rsidRPr="00987FA6" w:rsidRDefault="009C0222" w:rsidP="009C0222">
      <w:pPr>
        <w:textAlignment w:val="baseline"/>
        <w:rPr>
          <w:rFonts w:ascii="Aptos" w:eastAsia="Times New Roman" w:hAnsi="Aptos" w:cs="Times New Roman"/>
          <w:b/>
          <w:bCs/>
          <w:color w:val="000000"/>
          <w:sz w:val="56"/>
          <w:szCs w:val="56"/>
          <w:lang w:eastAsia="en-GB"/>
        </w:rPr>
      </w:pPr>
    </w:p>
    <w:p w14:paraId="511D67D5" w14:textId="77777777" w:rsidR="009C0222" w:rsidRPr="00987FA6" w:rsidRDefault="009C0222" w:rsidP="009C0222">
      <w:pPr>
        <w:textAlignment w:val="baseline"/>
        <w:rPr>
          <w:rFonts w:ascii="Aptos" w:eastAsia="Times New Roman" w:hAnsi="Aptos" w:cs="Times New Roman"/>
          <w:b/>
          <w:bCs/>
          <w:color w:val="000000"/>
          <w:sz w:val="56"/>
          <w:szCs w:val="56"/>
          <w:lang w:eastAsia="en-GB"/>
        </w:rPr>
      </w:pPr>
      <w:r w:rsidRPr="00987FA6">
        <w:rPr>
          <w:rFonts w:ascii="Aptos" w:eastAsia="Times New Roman" w:hAnsi="Aptos" w:cs="Times New Roman"/>
          <w:b/>
          <w:bCs/>
          <w:color w:val="000000"/>
          <w:sz w:val="56"/>
          <w:szCs w:val="56"/>
          <w:lang w:eastAsia="en-GB"/>
        </w:rPr>
        <w:t>Opening and Closing Procedure</w:t>
      </w:r>
    </w:p>
    <w:p w14:paraId="7025384F" w14:textId="77777777" w:rsidR="009C0222" w:rsidRPr="00987FA6" w:rsidRDefault="009C0222" w:rsidP="009C0222">
      <w:pPr>
        <w:textAlignment w:val="baseline"/>
        <w:rPr>
          <w:rFonts w:ascii="Aptos" w:eastAsia="Times New Roman" w:hAnsi="Aptos" w:cs="Times New Roman"/>
          <w:color w:val="000000"/>
          <w:sz w:val="44"/>
          <w:szCs w:val="44"/>
          <w:lang w:eastAsia="en-GB"/>
        </w:rPr>
      </w:pPr>
    </w:p>
    <w:p w14:paraId="5EEE180C" w14:textId="77777777" w:rsidR="009C0222" w:rsidRPr="00987FA6" w:rsidRDefault="009C0222" w:rsidP="009C0222">
      <w:pPr>
        <w:textAlignment w:val="baseline"/>
        <w:rPr>
          <w:rFonts w:ascii="Aptos" w:eastAsia="Times New Roman" w:hAnsi="Aptos" w:cs="Times New Roman"/>
          <w:color w:val="000000"/>
          <w:sz w:val="44"/>
          <w:szCs w:val="44"/>
          <w:lang w:eastAsia="en-GB"/>
        </w:rPr>
      </w:pPr>
    </w:p>
    <w:p w14:paraId="6F1D6D2E" w14:textId="77777777" w:rsidR="009C0222" w:rsidRPr="00987FA6" w:rsidRDefault="009C0222" w:rsidP="009C0222">
      <w:pPr>
        <w:textAlignment w:val="baseline"/>
        <w:rPr>
          <w:rFonts w:ascii="Aptos" w:eastAsia="Times New Roman" w:hAnsi="Aptos" w:cs="Times New Roman"/>
          <w:color w:val="000000"/>
          <w:sz w:val="44"/>
          <w:szCs w:val="44"/>
          <w:lang w:eastAsia="en-GB"/>
        </w:rPr>
      </w:pPr>
    </w:p>
    <w:p w14:paraId="56F28255" w14:textId="77777777" w:rsidR="009C0222" w:rsidRDefault="009C0222" w:rsidP="009C0222">
      <w:pPr>
        <w:textAlignment w:val="baseline"/>
        <w:rPr>
          <w:rFonts w:ascii="Aptos" w:eastAsia="Times New Roman" w:hAnsi="Aptos" w:cs="Times New Roman"/>
          <w:color w:val="000000"/>
          <w:sz w:val="44"/>
          <w:szCs w:val="44"/>
          <w:lang w:eastAsia="en-GB"/>
        </w:rPr>
      </w:pPr>
    </w:p>
    <w:p w14:paraId="6904B734" w14:textId="77777777" w:rsidR="00D32097" w:rsidRDefault="00D32097" w:rsidP="009C0222">
      <w:pPr>
        <w:textAlignment w:val="baseline"/>
        <w:rPr>
          <w:rFonts w:ascii="Aptos" w:eastAsia="Times New Roman" w:hAnsi="Aptos" w:cs="Times New Roman"/>
          <w:color w:val="000000"/>
          <w:sz w:val="44"/>
          <w:szCs w:val="44"/>
          <w:lang w:eastAsia="en-GB"/>
        </w:rPr>
      </w:pPr>
    </w:p>
    <w:p w14:paraId="7D757C15" w14:textId="77777777" w:rsidR="00D32097" w:rsidRDefault="00D32097" w:rsidP="009C0222">
      <w:pPr>
        <w:textAlignment w:val="baseline"/>
        <w:rPr>
          <w:rFonts w:ascii="Aptos" w:eastAsia="Times New Roman" w:hAnsi="Aptos" w:cs="Times New Roman"/>
          <w:color w:val="000000"/>
          <w:sz w:val="44"/>
          <w:szCs w:val="44"/>
          <w:lang w:eastAsia="en-GB"/>
        </w:rPr>
      </w:pPr>
    </w:p>
    <w:p w14:paraId="1541A1ED" w14:textId="77777777" w:rsidR="00D32097" w:rsidRDefault="00D32097" w:rsidP="009C0222">
      <w:pPr>
        <w:textAlignment w:val="baseline"/>
        <w:rPr>
          <w:rFonts w:ascii="Aptos" w:eastAsia="Times New Roman" w:hAnsi="Aptos" w:cs="Times New Roman"/>
          <w:color w:val="000000"/>
          <w:sz w:val="44"/>
          <w:szCs w:val="44"/>
          <w:lang w:eastAsia="en-GB"/>
        </w:rPr>
      </w:pPr>
    </w:p>
    <w:p w14:paraId="66D66157" w14:textId="77777777" w:rsidR="00D32097" w:rsidRDefault="00D32097" w:rsidP="009C0222">
      <w:pPr>
        <w:textAlignment w:val="baseline"/>
        <w:rPr>
          <w:rFonts w:ascii="Aptos" w:eastAsia="Times New Roman" w:hAnsi="Aptos" w:cs="Times New Roman"/>
          <w:color w:val="000000"/>
          <w:sz w:val="44"/>
          <w:szCs w:val="44"/>
          <w:lang w:eastAsia="en-GB"/>
        </w:rPr>
      </w:pPr>
    </w:p>
    <w:p w14:paraId="313743C8" w14:textId="77777777" w:rsidR="00D32097" w:rsidRDefault="00D32097" w:rsidP="009C0222">
      <w:pPr>
        <w:textAlignment w:val="baseline"/>
        <w:rPr>
          <w:rFonts w:ascii="Aptos" w:eastAsia="Times New Roman" w:hAnsi="Aptos" w:cs="Times New Roman"/>
          <w:color w:val="000000"/>
          <w:sz w:val="44"/>
          <w:szCs w:val="44"/>
          <w:lang w:eastAsia="en-GB"/>
        </w:rPr>
      </w:pPr>
    </w:p>
    <w:p w14:paraId="40C3752F" w14:textId="77777777" w:rsidR="00D32097" w:rsidRDefault="00D32097" w:rsidP="009C0222">
      <w:pPr>
        <w:textAlignment w:val="baseline"/>
        <w:rPr>
          <w:rFonts w:ascii="Aptos" w:eastAsia="Times New Roman" w:hAnsi="Aptos" w:cs="Times New Roman"/>
          <w:color w:val="000000"/>
          <w:sz w:val="44"/>
          <w:szCs w:val="44"/>
          <w:lang w:eastAsia="en-GB"/>
        </w:rPr>
      </w:pPr>
    </w:p>
    <w:p w14:paraId="54A41000" w14:textId="77777777" w:rsidR="00D32097" w:rsidRDefault="00D32097" w:rsidP="009C0222">
      <w:pPr>
        <w:textAlignment w:val="baseline"/>
        <w:rPr>
          <w:rFonts w:ascii="Aptos" w:eastAsia="Times New Roman" w:hAnsi="Aptos" w:cs="Times New Roman"/>
          <w:color w:val="000000"/>
          <w:sz w:val="44"/>
          <w:szCs w:val="44"/>
          <w:lang w:eastAsia="en-GB"/>
        </w:rPr>
      </w:pPr>
    </w:p>
    <w:p w14:paraId="5EA26CC3" w14:textId="77777777" w:rsidR="00D32097" w:rsidRDefault="00D32097" w:rsidP="009C0222">
      <w:pPr>
        <w:textAlignment w:val="baseline"/>
        <w:rPr>
          <w:rFonts w:ascii="Aptos" w:eastAsia="Times New Roman" w:hAnsi="Aptos" w:cs="Times New Roman"/>
          <w:color w:val="000000"/>
          <w:sz w:val="44"/>
          <w:szCs w:val="44"/>
          <w:lang w:eastAsia="en-GB"/>
        </w:rPr>
      </w:pPr>
    </w:p>
    <w:p w14:paraId="0799EA21" w14:textId="77777777" w:rsidR="00D32097" w:rsidRDefault="00D32097" w:rsidP="009C0222">
      <w:pPr>
        <w:textAlignment w:val="baseline"/>
        <w:rPr>
          <w:rFonts w:ascii="Aptos" w:eastAsia="Times New Roman" w:hAnsi="Aptos" w:cs="Times New Roman"/>
          <w:color w:val="000000"/>
          <w:sz w:val="44"/>
          <w:szCs w:val="44"/>
          <w:lang w:eastAsia="en-GB"/>
        </w:rPr>
      </w:pPr>
    </w:p>
    <w:p w14:paraId="4171D171" w14:textId="77777777" w:rsidR="00D32097" w:rsidRDefault="00D32097" w:rsidP="009C0222">
      <w:pPr>
        <w:textAlignment w:val="baseline"/>
        <w:rPr>
          <w:rFonts w:ascii="Aptos" w:eastAsia="Times New Roman" w:hAnsi="Aptos" w:cs="Times New Roman"/>
          <w:color w:val="000000"/>
          <w:sz w:val="44"/>
          <w:szCs w:val="44"/>
          <w:lang w:eastAsia="en-GB"/>
        </w:rPr>
      </w:pPr>
    </w:p>
    <w:p w14:paraId="39801BD2" w14:textId="77777777" w:rsidR="00D32097" w:rsidRDefault="00D32097" w:rsidP="009C0222">
      <w:pPr>
        <w:textAlignment w:val="baseline"/>
        <w:rPr>
          <w:rFonts w:ascii="Aptos" w:eastAsia="Times New Roman" w:hAnsi="Aptos" w:cs="Times New Roman"/>
          <w:color w:val="000000"/>
          <w:sz w:val="44"/>
          <w:szCs w:val="44"/>
          <w:lang w:eastAsia="en-GB"/>
        </w:rPr>
      </w:pPr>
    </w:p>
    <w:p w14:paraId="0D09A915" w14:textId="77777777" w:rsidR="004D4C20" w:rsidRPr="00987FA6" w:rsidRDefault="004D4C20" w:rsidP="009C0222">
      <w:pPr>
        <w:textAlignment w:val="baseline"/>
        <w:rPr>
          <w:rFonts w:ascii="Aptos" w:eastAsia="Times New Roman" w:hAnsi="Aptos" w:cs="Times New Roman"/>
          <w:color w:val="000000"/>
          <w:sz w:val="44"/>
          <w:szCs w:val="44"/>
          <w:lang w:eastAsia="en-GB"/>
        </w:rPr>
      </w:pPr>
    </w:p>
    <w:p w14:paraId="307EE433" w14:textId="77777777" w:rsidR="009C0222" w:rsidRPr="00987FA6" w:rsidRDefault="009C0222" w:rsidP="009C0222">
      <w:pPr>
        <w:textAlignment w:val="baseline"/>
        <w:rPr>
          <w:rFonts w:ascii="Aptos" w:eastAsia="Times New Roman" w:hAnsi="Aptos" w:cs="Times New Roman"/>
          <w:color w:val="000000"/>
          <w:sz w:val="44"/>
          <w:szCs w:val="44"/>
          <w:lang w:eastAsia="en-GB"/>
        </w:rPr>
      </w:pPr>
    </w:p>
    <w:p w14:paraId="0F0552E5" w14:textId="77777777" w:rsidR="009C0222" w:rsidRDefault="009C0222" w:rsidP="009C0222">
      <w:pPr>
        <w:textAlignment w:val="baseline"/>
        <w:rPr>
          <w:rFonts w:ascii="Aptos" w:eastAsia="Times New Roman" w:hAnsi="Aptos" w:cs="Times New Roman"/>
          <w:color w:val="000000"/>
          <w:lang w:eastAsia="en-GB"/>
        </w:rPr>
      </w:pPr>
    </w:p>
    <w:p w14:paraId="5A49D0EA" w14:textId="77777777" w:rsidR="009C0222" w:rsidRDefault="009C0222" w:rsidP="009C0222">
      <w:pPr>
        <w:textAlignment w:val="baseline"/>
        <w:rPr>
          <w:rFonts w:ascii="Aptos" w:eastAsia="Times New Roman" w:hAnsi="Aptos" w:cs="Times New Roman"/>
          <w:color w:val="000000"/>
          <w:lang w:eastAsia="en-GB"/>
        </w:rPr>
      </w:pPr>
    </w:p>
    <w:p w14:paraId="385A5BC2"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Arrive at school 07.00am 07.30 am</w:t>
      </w:r>
      <w:r>
        <w:rPr>
          <w:rFonts w:ascii="Aptos" w:eastAsia="Times New Roman" w:hAnsi="Aptos" w:cs="Times New Roman"/>
          <w:color w:val="000000"/>
          <w:lang w:eastAsia="en-GB"/>
        </w:rPr>
        <w:t>.</w:t>
      </w:r>
      <w:r w:rsidRPr="008823C6">
        <w:rPr>
          <w:rFonts w:ascii="Aptos" w:eastAsia="Times New Roman" w:hAnsi="Aptos" w:cs="Times New Roman"/>
          <w:color w:val="000000"/>
          <w:lang w:eastAsia="en-GB"/>
        </w:rPr>
        <w:t> </w:t>
      </w:r>
    </w:p>
    <w:p w14:paraId="7D7EF0D2" w14:textId="77777777" w:rsidR="009C0222" w:rsidRPr="008823C6" w:rsidRDefault="009C0222" w:rsidP="009C0222">
      <w:pPr>
        <w:textAlignment w:val="baseline"/>
        <w:rPr>
          <w:rFonts w:ascii="Aptos" w:eastAsia="Times New Roman" w:hAnsi="Aptos" w:cs="Times New Roman"/>
          <w:color w:val="000000"/>
          <w:lang w:eastAsia="en-GB"/>
        </w:rPr>
      </w:pPr>
    </w:p>
    <w:p w14:paraId="09E9B635"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Open both sets of double gates </w:t>
      </w:r>
      <w:r w:rsidRPr="008823C6">
        <w:rPr>
          <w:rFonts w:ascii="Aptos" w:eastAsia="Times New Roman" w:hAnsi="Aptos" w:cs="Times New Roman"/>
          <w:color w:val="000000"/>
          <w:lang w:eastAsia="en-GB"/>
        </w:rPr>
        <w:t>(School and service yard) make sure they are secure and not loose in case the wind catches them. </w:t>
      </w:r>
    </w:p>
    <w:p w14:paraId="65FFC3ED" w14:textId="77777777" w:rsidR="009C0222" w:rsidRPr="008823C6" w:rsidRDefault="009C0222" w:rsidP="009C0222">
      <w:pPr>
        <w:textAlignment w:val="baseline"/>
        <w:rPr>
          <w:rFonts w:ascii="Aptos" w:eastAsia="Times New Roman" w:hAnsi="Aptos" w:cs="Times New Roman"/>
          <w:color w:val="000000"/>
          <w:lang w:eastAsia="en-GB"/>
        </w:rPr>
      </w:pPr>
    </w:p>
    <w:p w14:paraId="200C4F8A"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Before entering the school (DO NOT OPEN THE DOORS ONLY UNLOC</w:t>
      </w:r>
      <w:r>
        <w:rPr>
          <w:rFonts w:ascii="Aptos" w:eastAsia="Times New Roman" w:hAnsi="Aptos" w:cs="Times New Roman"/>
          <w:color w:val="000000"/>
          <w:lang w:eastAsia="en-GB"/>
        </w:rPr>
        <w:t>K</w:t>
      </w:r>
      <w:r w:rsidRPr="008823C6">
        <w:rPr>
          <w:rFonts w:ascii="Aptos" w:eastAsia="Times New Roman" w:hAnsi="Aptos" w:cs="Times New Roman"/>
          <w:color w:val="000000"/>
          <w:lang w:eastAsia="en-GB"/>
        </w:rPr>
        <w:t>) </w:t>
      </w:r>
    </w:p>
    <w:p w14:paraId="13541EF4" w14:textId="77777777" w:rsidR="009C0222" w:rsidRPr="008823C6" w:rsidRDefault="009C0222" w:rsidP="009C0222">
      <w:pPr>
        <w:textAlignment w:val="baseline"/>
        <w:rPr>
          <w:rFonts w:ascii="Aptos" w:eastAsia="Times New Roman" w:hAnsi="Aptos" w:cs="Times New Roman"/>
          <w:color w:val="000000"/>
          <w:lang w:eastAsia="en-GB"/>
        </w:rPr>
      </w:pPr>
    </w:p>
    <w:p w14:paraId="1D342480"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Ks3 Entrance door number     </w:t>
      </w:r>
      <w:r>
        <w:rPr>
          <w:rFonts w:ascii="Aptos" w:eastAsia="Times New Roman" w:hAnsi="Aptos" w:cs="Times New Roman"/>
          <w:b/>
          <w:bCs/>
          <w:color w:val="000000"/>
          <w:lang w:eastAsia="en-GB"/>
        </w:rPr>
        <w:t xml:space="preserve"> </w:t>
      </w:r>
      <w:r w:rsidRPr="008823C6">
        <w:rPr>
          <w:rFonts w:ascii="Aptos" w:eastAsia="Times New Roman" w:hAnsi="Aptos" w:cs="Times New Roman"/>
          <w:b/>
          <w:bCs/>
          <w:color w:val="000000"/>
          <w:lang w:eastAsia="en-GB"/>
        </w:rPr>
        <w:t>A16 x</w:t>
      </w:r>
      <w:r>
        <w:rPr>
          <w:rFonts w:ascii="Aptos" w:eastAsia="Times New Roman" w:hAnsi="Aptos" w:cs="Times New Roman"/>
          <w:b/>
          <w:bCs/>
          <w:color w:val="000000"/>
          <w:lang w:eastAsia="en-GB"/>
        </w:rPr>
        <w:t xml:space="preserve"> </w:t>
      </w:r>
      <w:r w:rsidRPr="008823C6">
        <w:rPr>
          <w:rFonts w:ascii="Aptos" w:eastAsia="Times New Roman" w:hAnsi="Aptos" w:cs="Times New Roman"/>
          <w:b/>
          <w:bCs/>
          <w:color w:val="000000"/>
          <w:lang w:eastAsia="en-GB"/>
        </w:rPr>
        <w:t>2 locks </w:t>
      </w:r>
    </w:p>
    <w:p w14:paraId="7468FC44"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KS4 Entrance door number     D01 x 2 locks </w:t>
      </w:r>
    </w:p>
    <w:p w14:paraId="7AA2BEA0"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Reception door number       </w:t>
      </w:r>
      <w:r>
        <w:rPr>
          <w:rFonts w:ascii="Aptos" w:eastAsia="Times New Roman" w:hAnsi="Aptos" w:cs="Times New Roman"/>
          <w:b/>
          <w:bCs/>
          <w:color w:val="000000"/>
          <w:lang w:eastAsia="en-GB"/>
        </w:rPr>
        <w:t xml:space="preserve"> </w:t>
      </w:r>
      <w:r w:rsidRPr="008823C6">
        <w:rPr>
          <w:rFonts w:ascii="Aptos" w:eastAsia="Times New Roman" w:hAnsi="Aptos" w:cs="Times New Roman"/>
          <w:b/>
          <w:bCs/>
          <w:color w:val="000000"/>
          <w:lang w:eastAsia="en-GB"/>
        </w:rPr>
        <w:t xml:space="preserve">    A01 x 2 locks</w:t>
      </w:r>
    </w:p>
    <w:p w14:paraId="5077FF21" w14:textId="77777777" w:rsidR="009C0222" w:rsidRPr="008823C6" w:rsidRDefault="009C0222" w:rsidP="009C0222">
      <w:pPr>
        <w:textAlignment w:val="baseline"/>
        <w:rPr>
          <w:rFonts w:ascii="Aptos" w:eastAsia="Times New Roman" w:hAnsi="Aptos" w:cs="Times New Roman"/>
          <w:color w:val="000000"/>
          <w:lang w:eastAsia="en-GB"/>
        </w:rPr>
      </w:pPr>
    </w:p>
    <w:p w14:paraId="26836A55"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Fob</w:t>
      </w:r>
      <w:r w:rsidRPr="008823C6">
        <w:rPr>
          <w:rFonts w:ascii="Aptos" w:eastAsia="Times New Roman" w:hAnsi="Aptos" w:cs="Times New Roman"/>
          <w:color w:val="000000"/>
          <w:lang w:eastAsia="en-GB"/>
        </w:rPr>
        <w:t> (staff card) </w:t>
      </w:r>
      <w:r>
        <w:rPr>
          <w:rFonts w:ascii="Aptos" w:eastAsia="Times New Roman" w:hAnsi="Aptos" w:cs="Times New Roman"/>
          <w:b/>
          <w:bCs/>
          <w:color w:val="000000"/>
          <w:lang w:eastAsia="en-GB"/>
        </w:rPr>
        <w:t>R</w:t>
      </w:r>
      <w:r w:rsidRPr="008823C6">
        <w:rPr>
          <w:rFonts w:ascii="Aptos" w:eastAsia="Times New Roman" w:hAnsi="Aptos" w:cs="Times New Roman"/>
          <w:b/>
          <w:bCs/>
          <w:color w:val="000000"/>
          <w:lang w:eastAsia="en-GB"/>
        </w:rPr>
        <w:t>eception</w:t>
      </w:r>
      <w:r w:rsidRPr="008823C6">
        <w:rPr>
          <w:rFonts w:ascii="Aptos" w:eastAsia="Times New Roman" w:hAnsi="Aptos" w:cs="Times New Roman"/>
          <w:color w:val="000000"/>
          <w:lang w:eastAsia="en-GB"/>
        </w:rPr>
        <w:t> and ENTER THE SCHOOL </w:t>
      </w:r>
    </w:p>
    <w:p w14:paraId="1A931473" w14:textId="77777777" w:rsidR="009C0222" w:rsidRPr="008823C6" w:rsidRDefault="009C0222" w:rsidP="009C0222">
      <w:pPr>
        <w:textAlignment w:val="baseline"/>
        <w:rPr>
          <w:rFonts w:ascii="Aptos" w:eastAsia="Times New Roman" w:hAnsi="Aptos" w:cs="Times New Roman"/>
          <w:color w:val="000000"/>
          <w:lang w:eastAsia="en-GB"/>
        </w:rPr>
      </w:pPr>
    </w:p>
    <w:p w14:paraId="178443E4"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Sign in</w:t>
      </w:r>
      <w:r w:rsidRPr="008823C6">
        <w:rPr>
          <w:rFonts w:ascii="Aptos" w:eastAsia="Times New Roman" w:hAnsi="Aptos" w:cs="Times New Roman"/>
          <w:color w:val="000000"/>
          <w:lang w:eastAsia="en-GB"/>
        </w:rPr>
        <w:t> using electronic sign in system on reception counter before entering the main body of the school (Safeguarding Reasons) </w:t>
      </w:r>
    </w:p>
    <w:p w14:paraId="482D3993" w14:textId="77777777" w:rsidR="009C0222" w:rsidRPr="008823C6" w:rsidRDefault="009C0222" w:rsidP="009C0222">
      <w:pPr>
        <w:textAlignment w:val="baseline"/>
        <w:rPr>
          <w:rFonts w:ascii="Aptos" w:eastAsia="Times New Roman" w:hAnsi="Aptos" w:cs="Times New Roman"/>
          <w:color w:val="000000"/>
          <w:lang w:eastAsia="en-GB"/>
        </w:rPr>
      </w:pPr>
    </w:p>
    <w:p w14:paraId="0A069BA4"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Fob</w:t>
      </w:r>
      <w:r w:rsidRPr="008823C6">
        <w:rPr>
          <w:rFonts w:ascii="Aptos" w:eastAsia="Times New Roman" w:hAnsi="Aptos" w:cs="Times New Roman"/>
          <w:color w:val="000000"/>
          <w:lang w:eastAsia="en-GB"/>
        </w:rPr>
        <w:t> Sliding doors and make way to rear of reception. </w:t>
      </w:r>
    </w:p>
    <w:p w14:paraId="3A8D90E2" w14:textId="77777777" w:rsidR="009C0222" w:rsidRPr="008823C6" w:rsidRDefault="009C0222" w:rsidP="009C0222">
      <w:pPr>
        <w:textAlignment w:val="baseline"/>
        <w:rPr>
          <w:rFonts w:ascii="Aptos" w:eastAsia="Times New Roman" w:hAnsi="Aptos" w:cs="Times New Roman"/>
          <w:color w:val="000000"/>
          <w:lang w:eastAsia="en-GB"/>
        </w:rPr>
      </w:pPr>
    </w:p>
    <w:p w14:paraId="63FC11AE"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In the rear of reception, the burglar alarm will be loudly beeping</w:t>
      </w:r>
      <w:r w:rsidRPr="008823C6">
        <w:rPr>
          <w:rFonts w:ascii="Aptos" w:eastAsia="Times New Roman" w:hAnsi="Aptos" w:cs="Times New Roman"/>
          <w:b/>
          <w:bCs/>
          <w:color w:val="000000"/>
          <w:lang w:eastAsia="en-GB"/>
        </w:rPr>
        <w:t> wave your BLACK FOB over the panel and the alarm beeping will stop (THE ALARM IS NOW UNSET) </w:t>
      </w:r>
    </w:p>
    <w:p w14:paraId="583F2969" w14:textId="77777777" w:rsidR="009C0222" w:rsidRPr="008823C6" w:rsidRDefault="009C0222" w:rsidP="009C0222">
      <w:pPr>
        <w:textAlignment w:val="baseline"/>
        <w:rPr>
          <w:rFonts w:ascii="Aptos" w:eastAsia="Times New Roman" w:hAnsi="Aptos" w:cs="Times New Roman"/>
          <w:color w:val="000000"/>
          <w:lang w:eastAsia="en-GB"/>
        </w:rPr>
      </w:pPr>
    </w:p>
    <w:p w14:paraId="0A247BE3"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From the rear of reception Turn right and proceed down the corridors.</w:t>
      </w:r>
    </w:p>
    <w:p w14:paraId="34B165AB" w14:textId="77777777" w:rsidR="009C0222" w:rsidRPr="008823C6" w:rsidRDefault="009C0222" w:rsidP="009C0222">
      <w:pPr>
        <w:textAlignment w:val="baseline"/>
        <w:rPr>
          <w:rFonts w:ascii="Aptos" w:eastAsia="Times New Roman" w:hAnsi="Aptos" w:cs="Times New Roman"/>
          <w:color w:val="000000"/>
          <w:lang w:eastAsia="en-GB"/>
        </w:rPr>
      </w:pPr>
    </w:p>
    <w:p w14:paraId="14961F6D"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At the sliding doors enter the dining hall </w:t>
      </w:r>
    </w:p>
    <w:p w14:paraId="5E4044F4" w14:textId="77777777" w:rsidR="009C0222" w:rsidRPr="008823C6" w:rsidRDefault="009C0222" w:rsidP="009C0222">
      <w:pPr>
        <w:textAlignment w:val="baseline"/>
        <w:rPr>
          <w:rFonts w:ascii="Aptos" w:eastAsia="Times New Roman" w:hAnsi="Aptos" w:cs="Times New Roman"/>
          <w:color w:val="000000"/>
          <w:lang w:eastAsia="en-GB"/>
        </w:rPr>
      </w:pPr>
    </w:p>
    <w:p w14:paraId="62A232DC"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kitchen door number B06</w:t>
      </w:r>
    </w:p>
    <w:p w14:paraId="0386032F" w14:textId="77777777" w:rsidR="009C0222" w:rsidRPr="008823C6" w:rsidRDefault="009C0222" w:rsidP="009C0222">
      <w:pPr>
        <w:textAlignment w:val="baseline"/>
        <w:rPr>
          <w:rFonts w:ascii="Aptos" w:eastAsia="Times New Roman" w:hAnsi="Aptos" w:cs="Times New Roman"/>
          <w:color w:val="000000"/>
          <w:lang w:eastAsia="en-GB"/>
        </w:rPr>
      </w:pPr>
    </w:p>
    <w:p w14:paraId="4734CCB5"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Enter the Kitchen and proceed to the rear and </w:t>
      </w:r>
      <w:r w:rsidRPr="008823C6">
        <w:rPr>
          <w:rFonts w:ascii="Aptos" w:eastAsia="Times New Roman" w:hAnsi="Aptos" w:cs="Times New Roman"/>
          <w:b/>
          <w:bCs/>
          <w:color w:val="000000"/>
          <w:lang w:eastAsia="en-GB"/>
        </w:rPr>
        <w:t>unlock fire door number B03 x 2 locks. </w:t>
      </w:r>
    </w:p>
    <w:p w14:paraId="4F9E2328" w14:textId="77777777" w:rsidR="009C0222" w:rsidRPr="008823C6" w:rsidRDefault="009C0222" w:rsidP="009C0222">
      <w:pPr>
        <w:textAlignment w:val="baseline"/>
        <w:rPr>
          <w:rFonts w:ascii="Aptos" w:eastAsia="Times New Roman" w:hAnsi="Aptos" w:cs="Times New Roman"/>
          <w:color w:val="000000"/>
          <w:lang w:eastAsia="en-GB"/>
        </w:rPr>
      </w:pPr>
    </w:p>
    <w:p w14:paraId="00B7827D"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From the kitchen door turn left and make way back onto the corridors and turn left.  </w:t>
      </w:r>
    </w:p>
    <w:p w14:paraId="1B15976E" w14:textId="77777777" w:rsidR="009C0222" w:rsidRPr="008823C6" w:rsidRDefault="009C0222" w:rsidP="009C0222">
      <w:pPr>
        <w:textAlignment w:val="baseline"/>
        <w:rPr>
          <w:rFonts w:ascii="Aptos" w:eastAsia="Times New Roman" w:hAnsi="Aptos" w:cs="Times New Roman"/>
          <w:color w:val="000000"/>
          <w:lang w:eastAsia="en-GB"/>
        </w:rPr>
      </w:pPr>
    </w:p>
    <w:p w14:paraId="265F1C46"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 Opposite the staff room </w:t>
      </w:r>
      <w:r w:rsidRPr="008823C6">
        <w:rPr>
          <w:rFonts w:ascii="Aptos" w:eastAsia="Times New Roman" w:hAnsi="Aptos" w:cs="Times New Roman"/>
          <w:b/>
          <w:bCs/>
          <w:color w:val="000000"/>
          <w:lang w:eastAsia="en-GB"/>
        </w:rPr>
        <w:t>Unlock changing rooms Door numbers C02/ Co3/C04/C08 </w:t>
      </w:r>
    </w:p>
    <w:p w14:paraId="29CC6915" w14:textId="77777777" w:rsidR="009C0222" w:rsidRPr="008823C6" w:rsidRDefault="009C0222" w:rsidP="009C0222">
      <w:pPr>
        <w:textAlignment w:val="baseline"/>
        <w:rPr>
          <w:rFonts w:ascii="Aptos" w:eastAsia="Times New Roman" w:hAnsi="Aptos" w:cs="Times New Roman"/>
          <w:color w:val="000000"/>
          <w:lang w:eastAsia="en-GB"/>
        </w:rPr>
      </w:pPr>
    </w:p>
    <w:p w14:paraId="21E81CF1"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the external changing room door Co1 x 2 locks </w:t>
      </w:r>
    </w:p>
    <w:p w14:paraId="60AAFE43" w14:textId="77777777" w:rsidR="009C0222" w:rsidRPr="008823C6" w:rsidRDefault="009C0222" w:rsidP="009C0222">
      <w:pPr>
        <w:textAlignment w:val="baseline"/>
        <w:rPr>
          <w:rFonts w:ascii="Aptos" w:eastAsia="Times New Roman" w:hAnsi="Aptos" w:cs="Times New Roman"/>
          <w:color w:val="000000"/>
          <w:lang w:eastAsia="en-GB"/>
        </w:rPr>
      </w:pPr>
    </w:p>
    <w:p w14:paraId="1AE93515"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Proceed back to corridors and turn right from changing rooms.</w:t>
      </w:r>
    </w:p>
    <w:p w14:paraId="60D93554" w14:textId="77777777" w:rsidR="00D74176" w:rsidRDefault="009C0222" w:rsidP="009C0222">
      <w:pPr>
        <w:textAlignment w:val="baseline"/>
        <w:rPr>
          <w:rFonts w:ascii="Aptos" w:eastAsia="Times New Roman" w:hAnsi="Aptos" w:cs="Times New Roman"/>
          <w:b/>
          <w:bCs/>
          <w:color w:val="000000"/>
          <w:lang w:eastAsia="en-GB"/>
        </w:rPr>
      </w:pPr>
      <w:r w:rsidRPr="008823C6">
        <w:rPr>
          <w:rFonts w:ascii="Aptos" w:eastAsia="Times New Roman" w:hAnsi="Aptos" w:cs="Times New Roman"/>
          <w:b/>
          <w:bCs/>
          <w:color w:val="000000"/>
          <w:lang w:eastAsia="en-GB"/>
        </w:rPr>
        <w:t>Unlock internal gym door C13</w:t>
      </w:r>
      <w:r w:rsidR="00D74176">
        <w:rPr>
          <w:rFonts w:ascii="Aptos" w:eastAsia="Times New Roman" w:hAnsi="Aptos" w:cs="Times New Roman"/>
          <w:b/>
          <w:bCs/>
          <w:color w:val="000000"/>
          <w:lang w:eastAsia="en-GB"/>
        </w:rPr>
        <w:t xml:space="preserve">, </w:t>
      </w:r>
    </w:p>
    <w:p w14:paraId="30218E00" w14:textId="77777777" w:rsidR="00D74176" w:rsidRDefault="00D74176" w:rsidP="009C0222">
      <w:pPr>
        <w:textAlignment w:val="baseline"/>
        <w:rPr>
          <w:rFonts w:ascii="Aptos" w:eastAsia="Times New Roman" w:hAnsi="Aptos" w:cs="Times New Roman"/>
          <w:b/>
          <w:bCs/>
          <w:color w:val="000000"/>
          <w:lang w:eastAsia="en-GB"/>
        </w:rPr>
      </w:pPr>
    </w:p>
    <w:p w14:paraId="489BC905" w14:textId="07DFCF54"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external gym door C12 x 2 locks</w:t>
      </w:r>
    </w:p>
    <w:p w14:paraId="1B7BB06A" w14:textId="77777777" w:rsidR="009C0222" w:rsidRPr="008823C6" w:rsidRDefault="009C0222" w:rsidP="009C0222">
      <w:pPr>
        <w:textAlignment w:val="baseline"/>
        <w:rPr>
          <w:rFonts w:ascii="Aptos" w:eastAsia="Times New Roman" w:hAnsi="Aptos" w:cs="Times New Roman"/>
          <w:color w:val="000000"/>
          <w:lang w:eastAsia="en-GB"/>
        </w:rPr>
      </w:pPr>
    </w:p>
    <w:p w14:paraId="732BA60D"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Proceed back into corridor's and turn right. </w:t>
      </w:r>
    </w:p>
    <w:p w14:paraId="6C8E2EDD" w14:textId="77777777" w:rsidR="009C0222" w:rsidRPr="008823C6" w:rsidRDefault="009C0222" w:rsidP="009C0222">
      <w:pPr>
        <w:textAlignment w:val="baseline"/>
        <w:rPr>
          <w:rFonts w:ascii="Aptos" w:eastAsia="Times New Roman" w:hAnsi="Aptos" w:cs="Times New Roman"/>
          <w:color w:val="000000"/>
          <w:lang w:eastAsia="en-GB"/>
        </w:rPr>
      </w:pPr>
    </w:p>
    <w:p w14:paraId="25A8D517"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Health and beauty internal door D23. </w:t>
      </w:r>
    </w:p>
    <w:p w14:paraId="5903901F" w14:textId="77777777" w:rsidR="009C0222" w:rsidRPr="008823C6" w:rsidRDefault="009C0222" w:rsidP="009C0222">
      <w:pPr>
        <w:textAlignment w:val="baseline"/>
        <w:rPr>
          <w:rFonts w:ascii="Aptos" w:eastAsia="Times New Roman" w:hAnsi="Aptos" w:cs="Times New Roman"/>
          <w:color w:val="000000"/>
          <w:lang w:eastAsia="en-GB"/>
        </w:rPr>
      </w:pPr>
    </w:p>
    <w:p w14:paraId="78BCDB03" w14:textId="67869D98"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 xml:space="preserve">Make way to inside the resource </w:t>
      </w:r>
      <w:r w:rsidR="00323E88" w:rsidRPr="008823C6">
        <w:rPr>
          <w:rFonts w:ascii="Aptos" w:eastAsia="Times New Roman" w:hAnsi="Aptos" w:cs="Times New Roman"/>
          <w:color w:val="000000"/>
          <w:lang w:eastAsia="en-GB"/>
        </w:rPr>
        <w:t>Centre</w:t>
      </w:r>
      <w:r w:rsidRPr="008823C6">
        <w:rPr>
          <w:rFonts w:ascii="Aptos" w:eastAsia="Times New Roman" w:hAnsi="Aptos" w:cs="Times New Roman"/>
          <w:color w:val="000000"/>
          <w:lang w:eastAsia="en-GB"/>
        </w:rPr>
        <w:t>. </w:t>
      </w:r>
    </w:p>
    <w:p w14:paraId="002AF58F" w14:textId="77777777" w:rsidR="009C0222" w:rsidRPr="008823C6" w:rsidRDefault="009C0222" w:rsidP="009C0222">
      <w:pPr>
        <w:textAlignment w:val="baseline"/>
        <w:rPr>
          <w:rFonts w:ascii="Aptos" w:eastAsia="Times New Roman" w:hAnsi="Aptos" w:cs="Times New Roman"/>
          <w:color w:val="000000"/>
          <w:lang w:eastAsia="en-GB"/>
        </w:rPr>
      </w:pPr>
    </w:p>
    <w:p w14:paraId="0B1B1EFB"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Unlock door number D28 x2 locks. </w:t>
      </w:r>
    </w:p>
    <w:p w14:paraId="2A804739" w14:textId="77777777" w:rsidR="009C0222" w:rsidRPr="008823C6" w:rsidRDefault="009C0222" w:rsidP="009C0222">
      <w:pPr>
        <w:textAlignment w:val="baseline"/>
        <w:rPr>
          <w:rFonts w:ascii="Aptos" w:eastAsia="Times New Roman" w:hAnsi="Aptos" w:cs="Times New Roman"/>
          <w:color w:val="000000"/>
          <w:lang w:eastAsia="en-GB"/>
        </w:rPr>
      </w:pPr>
    </w:p>
    <w:p w14:paraId="163914DD"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Make way back to corridor's and turn left and proceed down and through the doors on the left </w:t>
      </w:r>
      <w:r w:rsidRPr="008823C6">
        <w:rPr>
          <w:rFonts w:ascii="Aptos" w:eastAsia="Times New Roman" w:hAnsi="Aptos" w:cs="Times New Roman"/>
          <w:b/>
          <w:bCs/>
          <w:color w:val="000000"/>
          <w:lang w:eastAsia="en-GB"/>
        </w:rPr>
        <w:t>Unlock science room door number D42 </w:t>
      </w:r>
    </w:p>
    <w:p w14:paraId="26E23199" w14:textId="77777777" w:rsidR="009C0222" w:rsidRPr="008823C6" w:rsidRDefault="009C0222" w:rsidP="009C0222">
      <w:pPr>
        <w:textAlignment w:val="baseline"/>
        <w:rPr>
          <w:rFonts w:ascii="Aptos" w:eastAsia="Times New Roman" w:hAnsi="Aptos" w:cs="Times New Roman"/>
          <w:color w:val="000000"/>
          <w:lang w:eastAsia="en-GB"/>
        </w:rPr>
      </w:pPr>
    </w:p>
    <w:p w14:paraId="4E958B77"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Make way to the end of the corridor to the </w:t>
      </w:r>
      <w:r w:rsidRPr="008823C6">
        <w:rPr>
          <w:rFonts w:ascii="Aptos" w:eastAsia="Times New Roman" w:hAnsi="Aptos" w:cs="Times New Roman"/>
          <w:b/>
          <w:bCs/>
          <w:color w:val="000000"/>
          <w:lang w:eastAsia="en-GB"/>
        </w:rPr>
        <w:t>final exit door number and unlock door number D46 x 2 locks. </w:t>
      </w:r>
    </w:p>
    <w:p w14:paraId="5A14445C" w14:textId="77777777" w:rsidR="009C0222" w:rsidRPr="008823C6" w:rsidRDefault="009C0222" w:rsidP="009C0222">
      <w:pPr>
        <w:textAlignment w:val="baseline"/>
        <w:rPr>
          <w:rFonts w:ascii="Aptos" w:eastAsia="Times New Roman" w:hAnsi="Aptos" w:cs="Times New Roman"/>
          <w:color w:val="000000"/>
          <w:lang w:eastAsia="en-GB"/>
        </w:rPr>
      </w:pPr>
    </w:p>
    <w:p w14:paraId="568F63C6"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Make way to Construction / DT rooms </w:t>
      </w:r>
      <w:r w:rsidRPr="008823C6">
        <w:rPr>
          <w:rFonts w:ascii="Aptos" w:eastAsia="Times New Roman" w:hAnsi="Aptos" w:cs="Times New Roman"/>
          <w:b/>
          <w:bCs/>
          <w:color w:val="000000"/>
          <w:lang w:eastAsia="en-GB"/>
        </w:rPr>
        <w:t>unlock door E01</w:t>
      </w:r>
    </w:p>
    <w:p w14:paraId="55F3816A" w14:textId="77777777" w:rsidR="009C0222" w:rsidRPr="008823C6" w:rsidRDefault="009C0222" w:rsidP="009C0222">
      <w:pPr>
        <w:textAlignment w:val="baseline"/>
        <w:rPr>
          <w:rFonts w:ascii="Aptos" w:eastAsia="Times New Roman" w:hAnsi="Aptos" w:cs="Times New Roman"/>
          <w:color w:val="000000"/>
          <w:lang w:eastAsia="en-GB"/>
        </w:rPr>
      </w:pPr>
    </w:p>
    <w:p w14:paraId="79B89B38"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Enter Construction room and </w:t>
      </w:r>
      <w:r w:rsidRPr="008823C6">
        <w:rPr>
          <w:rFonts w:ascii="Aptos" w:eastAsia="Times New Roman" w:hAnsi="Aptos" w:cs="Times New Roman"/>
          <w:b/>
          <w:bCs/>
          <w:color w:val="000000"/>
          <w:lang w:eastAsia="en-GB"/>
        </w:rPr>
        <w:t>unlock door E03  </w:t>
      </w:r>
    </w:p>
    <w:p w14:paraId="3A2799C5" w14:textId="77777777" w:rsidR="009C0222" w:rsidRPr="008823C6" w:rsidRDefault="009C0222" w:rsidP="009C0222">
      <w:pPr>
        <w:textAlignment w:val="baseline"/>
        <w:rPr>
          <w:rFonts w:ascii="Aptos" w:eastAsia="Times New Roman" w:hAnsi="Aptos" w:cs="Times New Roman"/>
          <w:color w:val="000000"/>
          <w:lang w:eastAsia="en-GB"/>
        </w:rPr>
      </w:pPr>
    </w:p>
    <w:p w14:paraId="1C430019"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Make way the door next to the roller shutter and</w:t>
      </w:r>
      <w:r w:rsidRPr="008823C6">
        <w:rPr>
          <w:rFonts w:ascii="Aptos" w:eastAsia="Times New Roman" w:hAnsi="Aptos" w:cs="Times New Roman"/>
          <w:b/>
          <w:bCs/>
          <w:color w:val="000000"/>
          <w:lang w:eastAsia="en-GB"/>
        </w:rPr>
        <w:t> unlock door number E07 x 2 locks.</w:t>
      </w:r>
    </w:p>
    <w:p w14:paraId="51677747" w14:textId="77777777" w:rsidR="009C0222" w:rsidRPr="008823C6" w:rsidRDefault="009C0222" w:rsidP="009C0222">
      <w:pPr>
        <w:textAlignment w:val="baseline"/>
        <w:rPr>
          <w:rFonts w:ascii="Aptos" w:eastAsia="Times New Roman" w:hAnsi="Aptos" w:cs="Times New Roman"/>
          <w:color w:val="000000"/>
          <w:lang w:eastAsia="en-GB"/>
        </w:rPr>
      </w:pPr>
    </w:p>
    <w:p w14:paraId="0957C17A"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THE SCHOOL IS NOW UNLOCKED</w:t>
      </w:r>
      <w:r w:rsidRPr="008823C6">
        <w:rPr>
          <w:rFonts w:ascii="Aptos" w:eastAsia="Times New Roman" w:hAnsi="Aptos" w:cs="Times New Roman"/>
          <w:color w:val="000000"/>
          <w:lang w:eastAsia="en-GB"/>
        </w:rPr>
        <w:t> AND ALL FIRE ROUTES AND EXITS ARE UNLOCKED refer to the attached plan of the school for the location of the critical control points that must be opened on a morning FIRST JOB UPON ENTERING THE SCHOOL and LOCKED last thing on a night.</w:t>
      </w:r>
    </w:p>
    <w:p w14:paraId="06A62144" w14:textId="77777777" w:rsidR="009C0222" w:rsidRDefault="009C0222" w:rsidP="009C0222">
      <w:pPr>
        <w:textAlignment w:val="baseline"/>
        <w:rPr>
          <w:rFonts w:ascii="Aptos" w:eastAsia="Times New Roman" w:hAnsi="Aptos" w:cs="Times New Roman"/>
          <w:color w:val="000000"/>
          <w:lang w:eastAsia="en-GB"/>
        </w:rPr>
      </w:pPr>
    </w:p>
    <w:p w14:paraId="1B22424B"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Notes</w:t>
      </w:r>
    </w:p>
    <w:p w14:paraId="0C5605B3" w14:textId="77777777" w:rsidR="009C0222" w:rsidRPr="008823C6" w:rsidRDefault="009C0222" w:rsidP="009C0222">
      <w:pPr>
        <w:textAlignment w:val="baseline"/>
        <w:rPr>
          <w:rFonts w:ascii="Aptos" w:eastAsia="Times New Roman" w:hAnsi="Aptos" w:cs="Times New Roman"/>
          <w:color w:val="000000"/>
          <w:lang w:eastAsia="en-GB"/>
        </w:rPr>
      </w:pPr>
    </w:p>
    <w:p w14:paraId="5B255E52"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When locking up all windows need to be shut 99% are electronic with the controls either in the classroom storeroom or on and near the white trunking in the room.</w:t>
      </w:r>
    </w:p>
    <w:p w14:paraId="43A055C4" w14:textId="77777777" w:rsidR="009C0222" w:rsidRPr="008823C6" w:rsidRDefault="009C0222" w:rsidP="009C0222">
      <w:pPr>
        <w:textAlignment w:val="baseline"/>
        <w:rPr>
          <w:rFonts w:ascii="Aptos" w:eastAsia="Times New Roman" w:hAnsi="Aptos" w:cs="Times New Roman"/>
          <w:color w:val="000000"/>
          <w:lang w:eastAsia="en-GB"/>
        </w:rPr>
      </w:pPr>
    </w:p>
    <w:p w14:paraId="79072235"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The meeting room is a manual close. </w:t>
      </w:r>
    </w:p>
    <w:p w14:paraId="21B83B93" w14:textId="77777777" w:rsidR="009C0222" w:rsidRPr="008823C6" w:rsidRDefault="009C0222" w:rsidP="009C0222">
      <w:pPr>
        <w:textAlignment w:val="baseline"/>
        <w:rPr>
          <w:rFonts w:ascii="Aptos" w:eastAsia="Times New Roman" w:hAnsi="Aptos" w:cs="Times New Roman"/>
          <w:color w:val="000000"/>
          <w:lang w:eastAsia="en-GB"/>
        </w:rPr>
      </w:pPr>
    </w:p>
    <w:p w14:paraId="33D234AB"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The staff room is a manual close. </w:t>
      </w:r>
    </w:p>
    <w:p w14:paraId="223B5BCA" w14:textId="77777777" w:rsidR="009C0222" w:rsidRPr="008823C6" w:rsidRDefault="009C0222" w:rsidP="009C0222">
      <w:pPr>
        <w:textAlignment w:val="baseline"/>
        <w:rPr>
          <w:rFonts w:ascii="Aptos" w:eastAsia="Times New Roman" w:hAnsi="Aptos" w:cs="Times New Roman"/>
          <w:color w:val="000000"/>
          <w:lang w:eastAsia="en-GB"/>
        </w:rPr>
      </w:pPr>
    </w:p>
    <w:p w14:paraId="5A3D1BCA"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color w:val="000000"/>
          <w:lang w:eastAsia="en-GB"/>
        </w:rPr>
        <w:t>Upon leaving and locking the reception door the alarm will stop beeping indicating that the school is alarmed </w:t>
      </w:r>
      <w:r w:rsidRPr="008823C6">
        <w:rPr>
          <w:rFonts w:ascii="Aptos" w:eastAsia="Times New Roman" w:hAnsi="Aptos" w:cs="Times New Roman"/>
          <w:b/>
          <w:bCs/>
          <w:color w:val="000000"/>
          <w:lang w:eastAsia="en-GB"/>
        </w:rPr>
        <w:t>allow 2 to 3 minutes </w:t>
      </w:r>
      <w:r w:rsidRPr="008823C6">
        <w:rPr>
          <w:rFonts w:ascii="Aptos" w:eastAsia="Times New Roman" w:hAnsi="Aptos" w:cs="Times New Roman"/>
          <w:color w:val="000000"/>
          <w:lang w:eastAsia="en-GB"/>
        </w:rPr>
        <w:t>then ring SBC security surveillance on </w:t>
      </w:r>
    </w:p>
    <w:p w14:paraId="755FF231" w14:textId="77777777" w:rsidR="009C0222" w:rsidRPr="008823C6" w:rsidRDefault="009C0222" w:rsidP="009C0222">
      <w:pPr>
        <w:textAlignment w:val="baseline"/>
        <w:rPr>
          <w:rFonts w:ascii="Aptos" w:eastAsia="Times New Roman" w:hAnsi="Aptos" w:cs="Times New Roman"/>
          <w:color w:val="000000"/>
          <w:lang w:eastAsia="en-GB"/>
        </w:rPr>
      </w:pPr>
      <w:r w:rsidRPr="008823C6">
        <w:rPr>
          <w:rFonts w:ascii="Aptos" w:eastAsia="Times New Roman" w:hAnsi="Aptos" w:cs="Times New Roman"/>
          <w:b/>
          <w:bCs/>
          <w:color w:val="000000"/>
          <w:lang w:eastAsia="en-GB"/>
        </w:rPr>
        <w:t>01642 528989 and ask if they have a closed signal for chip number 2530 once confirmed school has a closed signal leave ensuring that BOTH sets of double green gates are locked and secure.  (Main gates and service yard gates)</w:t>
      </w:r>
      <w:r>
        <w:rPr>
          <w:rFonts w:ascii="Aptos" w:eastAsia="Times New Roman" w:hAnsi="Aptos" w:cs="Times New Roman"/>
          <w:b/>
          <w:bCs/>
          <w:color w:val="000000"/>
          <w:lang w:eastAsia="en-GB"/>
        </w:rPr>
        <w:t>.</w:t>
      </w:r>
    </w:p>
    <w:p w14:paraId="7CDB2B85" w14:textId="77777777" w:rsidR="009C0222" w:rsidRPr="008823C6" w:rsidRDefault="009C0222" w:rsidP="009C0222">
      <w:pPr>
        <w:textAlignment w:val="baseline"/>
        <w:rPr>
          <w:rFonts w:ascii="Aptos" w:eastAsia="Times New Roman" w:hAnsi="Aptos" w:cs="Times New Roman"/>
          <w:color w:val="000000"/>
          <w:lang w:eastAsia="en-GB"/>
        </w:rPr>
      </w:pPr>
    </w:p>
    <w:p w14:paraId="7F2198E7" w14:textId="77777777" w:rsidR="009C0222" w:rsidRDefault="009C0222" w:rsidP="009C0222"/>
    <w:p w14:paraId="2F3A8ABE" w14:textId="77777777" w:rsidR="00274FC3" w:rsidRDefault="00274FC3"/>
    <w:p w14:paraId="59B467D1" w14:textId="6D19DC9F" w:rsidR="00274FC3" w:rsidRDefault="00274FC3"/>
    <w:sectPr w:rsidR="00274FC3" w:rsidSect="00995612">
      <w:pgSz w:w="11900" w:h="16850"/>
      <w:pgMar w:top="958" w:right="1321" w:bottom="958" w:left="919" w:header="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358E" w14:textId="77777777" w:rsidR="00212620" w:rsidRDefault="00212620">
      <w:r>
        <w:separator/>
      </w:r>
    </w:p>
  </w:endnote>
  <w:endnote w:type="continuationSeparator" w:id="0">
    <w:p w14:paraId="1A678E77" w14:textId="77777777" w:rsidR="00212620" w:rsidRDefault="0021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C0C8" w14:textId="77777777" w:rsidR="00EB525F" w:rsidRDefault="00297385">
    <w:pPr>
      <w:pStyle w:val="BodyText"/>
      <w:spacing w:line="14" w:lineRule="auto"/>
    </w:pPr>
    <w:r>
      <w:rPr>
        <w:noProof/>
      </w:rPr>
      <mc:AlternateContent>
        <mc:Choice Requires="wps">
          <w:drawing>
            <wp:anchor distT="0" distB="0" distL="0" distR="0" simplePos="0" relativeHeight="486924288" behindDoc="1" locked="0" layoutInCell="1" allowOverlap="1" wp14:anchorId="4042EC8F" wp14:editId="627A03B6">
              <wp:simplePos x="0" y="0"/>
              <wp:positionH relativeFrom="page">
                <wp:posOffset>671576</wp:posOffset>
              </wp:positionH>
              <wp:positionV relativeFrom="page">
                <wp:posOffset>10346456</wp:posOffset>
              </wp:positionV>
              <wp:extent cx="44386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139700"/>
                      </a:xfrm>
                      <a:prstGeom prst="rect">
                        <a:avLst/>
                      </a:prstGeom>
                    </wps:spPr>
                    <wps:txbx>
                      <w:txbxContent>
                        <w:p w14:paraId="77D7438C"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1</w:t>
                          </w:r>
                          <w:r>
                            <w:rPr>
                              <w:color w:val="808080"/>
                              <w:spacing w:val="-10"/>
                              <w:sz w:val="16"/>
                            </w:rPr>
                            <w:fldChar w:fldCharType="end"/>
                          </w:r>
                        </w:p>
                      </w:txbxContent>
                    </wps:txbx>
                    <wps:bodyPr wrap="square" lIns="0" tIns="0" rIns="0" bIns="0" rtlCol="0">
                      <a:noAutofit/>
                    </wps:bodyPr>
                  </wps:wsp>
                </a:graphicData>
              </a:graphic>
            </wp:anchor>
          </w:drawing>
        </mc:Choice>
        <mc:Fallback>
          <w:pict>
            <v:shapetype w14:anchorId="4042EC8F" id="_x0000_t202" coordsize="21600,21600" o:spt="202" path="m,l,21600r21600,l21600,xe">
              <v:stroke joinstyle="miter"/>
              <v:path gradientshapeok="t" o:connecttype="rect"/>
            </v:shapetype>
            <v:shape id="Textbox 1" o:spid="_x0000_s1032" type="#_x0000_t202" style="position:absolute;margin-left:52.9pt;margin-top:814.7pt;width:34.95pt;height:1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" filled="f" stroked="f">
              <v:textbox inset="0,0,0,0">
                <w:txbxContent>
                  <w:p w14:paraId="77D7438C"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Pr>
                        <w:color w:val="808080"/>
                        <w:spacing w:val="-10"/>
                        <w:sz w:val="16"/>
                      </w:rPr>
                      <w:t>1</w:t>
                    </w:r>
                    <w:r>
                      <w:rPr>
                        <w:color w:val="808080"/>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CF02" w14:textId="77777777" w:rsidR="00EB525F" w:rsidRDefault="00297385">
    <w:pPr>
      <w:pStyle w:val="BodyText"/>
      <w:spacing w:line="14" w:lineRule="auto"/>
    </w:pPr>
    <w:r>
      <w:rPr>
        <w:noProof/>
      </w:rPr>
      <mc:AlternateContent>
        <mc:Choice Requires="wps">
          <w:drawing>
            <wp:anchor distT="0" distB="0" distL="0" distR="0" simplePos="0" relativeHeight="486924800" behindDoc="1" locked="0" layoutInCell="1" allowOverlap="1" wp14:anchorId="7DED4E2E" wp14:editId="13DD3E96">
              <wp:simplePos x="0" y="0"/>
              <wp:positionH relativeFrom="page">
                <wp:posOffset>684276</wp:posOffset>
              </wp:positionH>
              <wp:positionV relativeFrom="page">
                <wp:posOffset>10052316</wp:posOffset>
              </wp:positionV>
              <wp:extent cx="6210300" cy="12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79"/>
                            </a:lnTo>
                            <a:lnTo>
                              <a:pt x="4050792" y="12179"/>
                            </a:lnTo>
                            <a:lnTo>
                              <a:pt x="4062971" y="12179"/>
                            </a:lnTo>
                            <a:lnTo>
                              <a:pt x="4062971" y="0"/>
                            </a:lnTo>
                            <a:close/>
                          </a:path>
                          <a:path w="6210300" h="12700">
                            <a:moveTo>
                              <a:pt x="6210300" y="0"/>
                            </a:moveTo>
                            <a:lnTo>
                              <a:pt x="4062984" y="0"/>
                            </a:lnTo>
                            <a:lnTo>
                              <a:pt x="4062984" y="12179"/>
                            </a:lnTo>
                            <a:lnTo>
                              <a:pt x="6210300" y="12179"/>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3A05871C" id="Graphic 3" o:spid="_x0000_s1026" style="position:absolute;margin-left:53.9pt;margin-top:791.5pt;width:489pt;height:1pt;z-index:-16391680;visibility:visible;mso-wrap-style:square;mso-wrap-distance-left:0;mso-wrap-distance-top:0;mso-wrap-distance-right:0;mso-wrap-distance-bottom:0;mso-position-horizontal:absolute;mso-position-horizontal-relative:page;mso-position-vertical:absolute;mso-position-vertical-relative:page;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" path="m4062971,r-12179,l,,,12179r4050792,l4062971,12179r,-12179xem6210300,l4062984,r,12179l6210300,12179r,-12179xe" fillcolor="#ff1f63" stroked="f">
              <v:path arrowok="t"/>
              <w10:wrap anchorx="page" anchory="page"/>
            </v:shape>
          </w:pict>
        </mc:Fallback>
      </mc:AlternateContent>
    </w:r>
    <w:r>
      <w:rPr>
        <w:noProof/>
      </w:rPr>
      <mc:AlternateContent>
        <mc:Choice Requires="wps">
          <w:drawing>
            <wp:anchor distT="0" distB="0" distL="0" distR="0" simplePos="0" relativeHeight="486925312" behindDoc="1" locked="0" layoutInCell="1" allowOverlap="1" wp14:anchorId="29B6CE58" wp14:editId="6516D53E">
              <wp:simplePos x="0" y="0"/>
              <wp:positionH relativeFrom="page">
                <wp:posOffset>671576</wp:posOffset>
              </wp:positionH>
              <wp:positionV relativeFrom="page">
                <wp:posOffset>10346456</wp:posOffset>
              </wp:positionV>
              <wp:extent cx="49974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0"/>
                      </a:xfrm>
                      <a:prstGeom prst="rect">
                        <a:avLst/>
                      </a:prstGeom>
                    </wps:spPr>
                    <wps:txbx>
                      <w:txbxContent>
                        <w:p w14:paraId="7F558D53"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29B6CE58" id="_x0000_t202" coordsize="21600,21600" o:spt="202" path="m,l,21600r21600,l21600,xe">
              <v:stroke joinstyle="miter"/>
              <v:path gradientshapeok="t" o:connecttype="rect"/>
            </v:shapetype>
            <v:shape id="Textbox 4" o:spid="_x0000_s1033" type="#_x0000_t202" style="position:absolute;margin-left:52.9pt;margin-top:814.7pt;width:39.35pt;height:11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" filled="f" stroked="f">
              <v:textbox inset="0,0,0,0">
                <w:txbxContent>
                  <w:p w14:paraId="7F558D53"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AC5C" w14:textId="77777777" w:rsidR="00EB525F" w:rsidRDefault="00297385">
    <w:pPr>
      <w:pStyle w:val="BodyText"/>
      <w:spacing w:line="14" w:lineRule="auto"/>
    </w:pPr>
    <w:r>
      <w:rPr>
        <w:noProof/>
      </w:rPr>
      <mc:AlternateContent>
        <mc:Choice Requires="wps">
          <w:drawing>
            <wp:anchor distT="0" distB="0" distL="0" distR="0" simplePos="0" relativeHeight="486925824" behindDoc="1" locked="0" layoutInCell="1" allowOverlap="1" wp14:anchorId="37FF8C1B" wp14:editId="61AEC6D1">
              <wp:simplePos x="0" y="0"/>
              <wp:positionH relativeFrom="page">
                <wp:posOffset>671576</wp:posOffset>
              </wp:positionH>
              <wp:positionV relativeFrom="page">
                <wp:posOffset>7210064</wp:posOffset>
              </wp:positionV>
              <wp:extent cx="499745" cy="1397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0"/>
                      </a:xfrm>
                      <a:prstGeom prst="rect">
                        <a:avLst/>
                      </a:prstGeom>
                    </wps:spPr>
                    <wps:txbx>
                      <w:txbxContent>
                        <w:p w14:paraId="0CD02154"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wps:txbx>
                    <wps:bodyPr wrap="square" lIns="0" tIns="0" rIns="0" bIns="0" rtlCol="0">
                      <a:noAutofit/>
                    </wps:bodyPr>
                  </wps:wsp>
                </a:graphicData>
              </a:graphic>
            </wp:anchor>
          </w:drawing>
        </mc:Choice>
        <mc:Fallback>
          <w:pict>
            <v:shapetype w14:anchorId="37FF8C1B" id="_x0000_t202" coordsize="21600,21600" o:spt="202" path="m,l,21600r21600,l21600,xe">
              <v:stroke joinstyle="miter"/>
              <v:path gradientshapeok="t" o:connecttype="rect"/>
            </v:shapetype>
            <v:shape id="Textbox 151" o:spid="_x0000_s1034" type="#_x0000_t202" style="position:absolute;margin-left:52.9pt;margin-top:567.7pt;width:39.35pt;height:11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" filled="f" stroked="f">
              <v:textbox inset="0,0,0,0">
                <w:txbxContent>
                  <w:p w14:paraId="0CD02154"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16</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4D93" w14:textId="77777777" w:rsidR="00EB525F" w:rsidRDefault="00297385">
    <w:pPr>
      <w:pStyle w:val="BodyText"/>
      <w:spacing w:line="14" w:lineRule="auto"/>
    </w:pPr>
    <w:r>
      <w:rPr>
        <w:noProof/>
      </w:rPr>
      <mc:AlternateContent>
        <mc:Choice Requires="wps">
          <w:drawing>
            <wp:anchor distT="0" distB="0" distL="0" distR="0" simplePos="0" relativeHeight="486926336" behindDoc="1" locked="0" layoutInCell="1" allowOverlap="1" wp14:anchorId="090E260F" wp14:editId="7ED6B0A9">
              <wp:simplePos x="0" y="0"/>
              <wp:positionH relativeFrom="page">
                <wp:posOffset>684276</wp:posOffset>
              </wp:positionH>
              <wp:positionV relativeFrom="page">
                <wp:posOffset>6915911</wp:posOffset>
              </wp:positionV>
              <wp:extent cx="6210300" cy="1270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12700"/>
                      </a:xfrm>
                      <a:custGeom>
                        <a:avLst/>
                        <a:gdLst/>
                        <a:ahLst/>
                        <a:cxnLst/>
                        <a:rect l="l" t="t" r="r" b="b"/>
                        <a:pathLst>
                          <a:path w="6210300" h="12700">
                            <a:moveTo>
                              <a:pt x="4062971" y="0"/>
                            </a:moveTo>
                            <a:lnTo>
                              <a:pt x="4050792" y="0"/>
                            </a:lnTo>
                            <a:lnTo>
                              <a:pt x="0" y="0"/>
                            </a:lnTo>
                            <a:lnTo>
                              <a:pt x="0" y="12192"/>
                            </a:lnTo>
                            <a:lnTo>
                              <a:pt x="4050792" y="12192"/>
                            </a:lnTo>
                            <a:lnTo>
                              <a:pt x="4062971" y="12192"/>
                            </a:lnTo>
                            <a:lnTo>
                              <a:pt x="4062971" y="0"/>
                            </a:lnTo>
                            <a:close/>
                          </a:path>
                          <a:path w="6210300" h="12700">
                            <a:moveTo>
                              <a:pt x="6210300" y="0"/>
                            </a:moveTo>
                            <a:lnTo>
                              <a:pt x="4062984" y="0"/>
                            </a:lnTo>
                            <a:lnTo>
                              <a:pt x="4062984" y="12192"/>
                            </a:lnTo>
                            <a:lnTo>
                              <a:pt x="6210300" y="12192"/>
                            </a:lnTo>
                            <a:lnTo>
                              <a:pt x="6210300" y="0"/>
                            </a:lnTo>
                            <a:close/>
                          </a:path>
                        </a:pathLst>
                      </a:custGeom>
                      <a:solidFill>
                        <a:srgbClr val="FF1F63"/>
                      </a:solidFill>
                    </wps:spPr>
                    <wps:bodyPr wrap="square" lIns="0" tIns="0" rIns="0" bIns="0" rtlCol="0">
                      <a:prstTxWarp prst="textNoShape">
                        <a:avLst/>
                      </a:prstTxWarp>
                      <a:noAutofit/>
                    </wps:bodyPr>
                  </wps:wsp>
                </a:graphicData>
              </a:graphic>
            </wp:anchor>
          </w:drawing>
        </mc:Choice>
        <mc:Fallback>
          <w:pict>
            <v:shape w14:anchorId="3744B3BF" id="Graphic 153" o:spid="_x0000_s1026" style="position:absolute;margin-left:53.9pt;margin-top:544.55pt;width:489pt;height:1pt;z-index:-16390144;visibility:visible;mso-wrap-style:square;mso-wrap-distance-left:0;mso-wrap-distance-top:0;mso-wrap-distance-right:0;mso-wrap-distance-bottom:0;mso-position-horizontal:absolute;mso-position-horizontal-relative:page;mso-position-vertical:absolute;mso-position-vertical-relative:page;v-text-anchor:top" coordsize="62103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" path="m4062971,r-12179,l,,,12192r4050792,l4062971,12192r,-12192xem6210300,l4062984,r,12192l6210300,12192r,-12192xe" fillcolor="#ff1f63" stroked="f">
              <v:path arrowok="t"/>
              <w10:wrap anchorx="page" anchory="page"/>
            </v:shape>
          </w:pict>
        </mc:Fallback>
      </mc:AlternateContent>
    </w:r>
    <w:r>
      <w:rPr>
        <w:noProof/>
      </w:rPr>
      <mc:AlternateContent>
        <mc:Choice Requires="wps">
          <w:drawing>
            <wp:anchor distT="0" distB="0" distL="0" distR="0" simplePos="0" relativeHeight="486926848" behindDoc="1" locked="0" layoutInCell="1" allowOverlap="1" wp14:anchorId="0D4451D6" wp14:editId="11043DC3">
              <wp:simplePos x="0" y="0"/>
              <wp:positionH relativeFrom="page">
                <wp:posOffset>671576</wp:posOffset>
              </wp:positionH>
              <wp:positionV relativeFrom="page">
                <wp:posOffset>7210064</wp:posOffset>
              </wp:positionV>
              <wp:extent cx="499745" cy="1397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 cy="139700"/>
                      </a:xfrm>
                      <a:prstGeom prst="rect">
                        <a:avLst/>
                      </a:prstGeom>
                    </wps:spPr>
                    <wps:txbx>
                      <w:txbxContent>
                        <w:p w14:paraId="0BA8E852"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17</w:t>
                          </w:r>
                          <w:r>
                            <w:rPr>
                              <w:spacing w:val="-5"/>
                              <w:sz w:val="16"/>
                            </w:rPr>
                            <w:fldChar w:fldCharType="end"/>
                          </w:r>
                        </w:p>
                      </w:txbxContent>
                    </wps:txbx>
                    <wps:bodyPr wrap="square" lIns="0" tIns="0" rIns="0" bIns="0" rtlCol="0">
                      <a:noAutofit/>
                    </wps:bodyPr>
                  </wps:wsp>
                </a:graphicData>
              </a:graphic>
            </wp:anchor>
          </w:drawing>
        </mc:Choice>
        <mc:Fallback>
          <w:pict>
            <v:shapetype w14:anchorId="0D4451D6" id="_x0000_t202" coordsize="21600,21600" o:spt="202" path="m,l,21600r21600,l21600,xe">
              <v:stroke joinstyle="miter"/>
              <v:path gradientshapeok="t" o:connecttype="rect"/>
            </v:shapetype>
            <v:shape id="Textbox 154" o:spid="_x0000_s1035" type="#_x0000_t202" style="position:absolute;margin-left:52.9pt;margin-top:567.7pt;width:39.35pt;height:11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" filled="f" stroked="f">
              <v:textbox inset="0,0,0,0">
                <w:txbxContent>
                  <w:p w14:paraId="0BA8E852" w14:textId="77777777" w:rsidR="00EB525F" w:rsidRDefault="00297385">
                    <w:pPr>
                      <w:spacing w:before="15"/>
                      <w:ind w:left="20"/>
                      <w:rPr>
                        <w:sz w:val="16"/>
                      </w:rPr>
                    </w:pPr>
                    <w:r>
                      <w:rPr>
                        <w:sz w:val="16"/>
                      </w:rPr>
                      <w:t>Page</w:t>
                    </w:r>
                    <w:r>
                      <w:rPr>
                        <w:spacing w:val="-2"/>
                        <w:sz w:val="16"/>
                      </w:rPr>
                      <w:t xml:space="preserve"> </w:t>
                    </w:r>
                    <w:r>
                      <w:rPr>
                        <w:b/>
                        <w:color w:val="FF1F63"/>
                        <w:sz w:val="16"/>
                      </w:rPr>
                      <w:t>|</w:t>
                    </w:r>
                    <w:r>
                      <w:rPr>
                        <w:b/>
                        <w:color w:val="FF1F63"/>
                        <w:spacing w:val="-1"/>
                        <w:sz w:val="16"/>
                      </w:rPr>
                      <w:t xml:space="preserve"> </w:t>
                    </w:r>
                    <w:r>
                      <w:rPr>
                        <w:spacing w:val="-5"/>
                        <w:sz w:val="16"/>
                      </w:rPr>
                      <w:fldChar w:fldCharType="begin"/>
                    </w:r>
                    <w:r>
                      <w:rPr>
                        <w:spacing w:val="-5"/>
                        <w:sz w:val="16"/>
                      </w:rPr>
                      <w:instrText xml:space="preserve"> PAGE </w:instrText>
                    </w:r>
                    <w:r>
                      <w:rPr>
                        <w:spacing w:val="-5"/>
                        <w:sz w:val="16"/>
                      </w:rPr>
                      <w:fldChar w:fldCharType="separate"/>
                    </w:r>
                    <w:r>
                      <w:rPr>
                        <w:spacing w:val="-5"/>
                        <w:sz w:val="16"/>
                      </w:rPr>
                      <w:t>17</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02EB" w14:textId="77777777" w:rsidR="00212620" w:rsidRDefault="00212620">
      <w:r>
        <w:separator/>
      </w:r>
    </w:p>
  </w:footnote>
  <w:footnote w:type="continuationSeparator" w:id="0">
    <w:p w14:paraId="6990DE42" w14:textId="77777777" w:rsidR="00212620" w:rsidRDefault="00212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39FC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863887" o:spid="_x0000_i1025" type="#_x0000_t75" style="width:17pt;height:26pt;visibility:visible;mso-wrap-style:square">
            <v:imagedata r:id="rId1" o:title=""/>
            <o:lock v:ext="edit" aspectratio="f"/>
          </v:shape>
        </w:pict>
      </mc:Choice>
      <mc:Fallback>
        <w:drawing>
          <wp:inline distT="0" distB="0" distL="0" distR="0" wp14:anchorId="4A95D80D" wp14:editId="718E4B9A">
            <wp:extent cx="215900" cy="330200"/>
            <wp:effectExtent l="0" t="0" r="0" b="0"/>
            <wp:docPr id="210863887" name="Picture 2108638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330200"/>
                    </a:xfrm>
                    <a:prstGeom prst="rect">
                      <a:avLst/>
                    </a:prstGeom>
                    <a:noFill/>
                    <a:ln>
                      <a:noFill/>
                    </a:ln>
                  </pic:spPr>
                </pic:pic>
              </a:graphicData>
            </a:graphic>
          </wp:inline>
        </w:drawing>
      </mc:Fallback>
    </mc:AlternateContent>
  </w:numPicBullet>
  <w:abstractNum w:abstractNumId="0" w15:restartNumberingAfterBreak="0">
    <w:nsid w:val="333406F5"/>
    <w:multiLevelType w:val="multilevel"/>
    <w:tmpl w:val="CB0AB466"/>
    <w:lvl w:ilvl="0">
      <w:start w:val="1"/>
      <w:numFmt w:val="decimal"/>
      <w:lvlText w:val="%1."/>
      <w:lvlJc w:val="left"/>
      <w:pPr>
        <w:ind w:left="431" w:hanging="315"/>
        <w:jc w:val="left"/>
      </w:pPr>
      <w:rPr>
        <w:rFonts w:ascii="Arial" w:eastAsia="Arial" w:hAnsi="Arial" w:cs="Arial" w:hint="default"/>
        <w:b/>
        <w:bCs/>
        <w:i w:val="0"/>
        <w:iCs w:val="0"/>
        <w:color w:val="FF1F63"/>
        <w:spacing w:val="-1"/>
        <w:w w:val="100"/>
        <w:sz w:val="28"/>
        <w:szCs w:val="28"/>
        <w:lang w:val="en-US" w:eastAsia="en-US" w:bidi="ar-SA"/>
      </w:rPr>
    </w:lvl>
    <w:lvl w:ilvl="1">
      <w:start w:val="1"/>
      <w:numFmt w:val="decimal"/>
      <w:lvlText w:val="%1.%2"/>
      <w:lvlJc w:val="left"/>
      <w:pPr>
        <w:ind w:left="518" w:hanging="401"/>
        <w:jc w:val="left"/>
      </w:pPr>
      <w:rPr>
        <w:rFonts w:ascii="Arial" w:eastAsia="Arial" w:hAnsi="Arial" w:cs="Arial" w:hint="default"/>
        <w:b/>
        <w:bCs/>
        <w:i w:val="0"/>
        <w:iCs w:val="0"/>
        <w:color w:val="12253E"/>
        <w:spacing w:val="0"/>
        <w:w w:val="100"/>
        <w:sz w:val="24"/>
        <w:szCs w:val="24"/>
        <w:lang w:val="en-US" w:eastAsia="en-US" w:bidi="ar-SA"/>
      </w:rPr>
    </w:lvl>
    <w:lvl w:ilvl="2">
      <w:numFmt w:val="bullet"/>
      <w:lvlText w:val="•"/>
      <w:lvlJc w:val="left"/>
      <w:pPr>
        <w:ind w:left="660" w:hanging="401"/>
      </w:pPr>
      <w:rPr>
        <w:rFonts w:hint="default"/>
        <w:lang w:val="en-US" w:eastAsia="en-US" w:bidi="ar-SA"/>
      </w:rPr>
    </w:lvl>
    <w:lvl w:ilvl="3">
      <w:numFmt w:val="bullet"/>
      <w:lvlText w:val="•"/>
      <w:lvlJc w:val="left"/>
      <w:pPr>
        <w:ind w:left="1834" w:hanging="401"/>
      </w:pPr>
      <w:rPr>
        <w:rFonts w:hint="default"/>
        <w:lang w:val="en-US" w:eastAsia="en-US" w:bidi="ar-SA"/>
      </w:rPr>
    </w:lvl>
    <w:lvl w:ilvl="4">
      <w:numFmt w:val="bullet"/>
      <w:lvlText w:val="•"/>
      <w:lvlJc w:val="left"/>
      <w:pPr>
        <w:ind w:left="3009" w:hanging="401"/>
      </w:pPr>
      <w:rPr>
        <w:rFonts w:hint="default"/>
        <w:lang w:val="en-US" w:eastAsia="en-US" w:bidi="ar-SA"/>
      </w:rPr>
    </w:lvl>
    <w:lvl w:ilvl="5">
      <w:numFmt w:val="bullet"/>
      <w:lvlText w:val="•"/>
      <w:lvlJc w:val="left"/>
      <w:pPr>
        <w:ind w:left="4184" w:hanging="401"/>
      </w:pPr>
      <w:rPr>
        <w:rFonts w:hint="default"/>
        <w:lang w:val="en-US" w:eastAsia="en-US" w:bidi="ar-SA"/>
      </w:rPr>
    </w:lvl>
    <w:lvl w:ilvl="6">
      <w:numFmt w:val="bullet"/>
      <w:lvlText w:val="•"/>
      <w:lvlJc w:val="left"/>
      <w:pPr>
        <w:ind w:left="5359" w:hanging="401"/>
      </w:pPr>
      <w:rPr>
        <w:rFonts w:hint="default"/>
        <w:lang w:val="en-US" w:eastAsia="en-US" w:bidi="ar-SA"/>
      </w:rPr>
    </w:lvl>
    <w:lvl w:ilvl="7">
      <w:numFmt w:val="bullet"/>
      <w:lvlText w:val="•"/>
      <w:lvlJc w:val="left"/>
      <w:pPr>
        <w:ind w:left="6534" w:hanging="401"/>
      </w:pPr>
      <w:rPr>
        <w:rFonts w:hint="default"/>
        <w:lang w:val="en-US" w:eastAsia="en-US" w:bidi="ar-SA"/>
      </w:rPr>
    </w:lvl>
    <w:lvl w:ilvl="8">
      <w:numFmt w:val="bullet"/>
      <w:lvlText w:val="•"/>
      <w:lvlJc w:val="left"/>
      <w:pPr>
        <w:ind w:left="7709" w:hanging="401"/>
      </w:pPr>
      <w:rPr>
        <w:rFonts w:hint="default"/>
        <w:lang w:val="en-US" w:eastAsia="en-US" w:bidi="ar-SA"/>
      </w:rPr>
    </w:lvl>
  </w:abstractNum>
  <w:abstractNum w:abstractNumId="1" w15:restartNumberingAfterBreak="0">
    <w:nsid w:val="5F811FEE"/>
    <w:multiLevelType w:val="hybridMultilevel"/>
    <w:tmpl w:val="29F4CCE0"/>
    <w:lvl w:ilvl="0" w:tplc="5D90B3A8">
      <w:start w:val="1"/>
      <w:numFmt w:val="bullet"/>
      <w:lvlText w:val=""/>
      <w:lvlPicBulletId w:val="0"/>
      <w:lvlJc w:val="left"/>
      <w:pPr>
        <w:tabs>
          <w:tab w:val="num" w:pos="720"/>
        </w:tabs>
        <w:ind w:left="720" w:hanging="360"/>
      </w:pPr>
      <w:rPr>
        <w:rFonts w:ascii="Symbol" w:hAnsi="Symbol" w:hint="default"/>
      </w:rPr>
    </w:lvl>
    <w:lvl w:ilvl="1" w:tplc="ADECC574" w:tentative="1">
      <w:start w:val="1"/>
      <w:numFmt w:val="bullet"/>
      <w:lvlText w:val=""/>
      <w:lvlJc w:val="left"/>
      <w:pPr>
        <w:tabs>
          <w:tab w:val="num" w:pos="1440"/>
        </w:tabs>
        <w:ind w:left="1440" w:hanging="360"/>
      </w:pPr>
      <w:rPr>
        <w:rFonts w:ascii="Symbol" w:hAnsi="Symbol" w:hint="default"/>
      </w:rPr>
    </w:lvl>
    <w:lvl w:ilvl="2" w:tplc="787CA588" w:tentative="1">
      <w:start w:val="1"/>
      <w:numFmt w:val="bullet"/>
      <w:lvlText w:val=""/>
      <w:lvlJc w:val="left"/>
      <w:pPr>
        <w:tabs>
          <w:tab w:val="num" w:pos="2160"/>
        </w:tabs>
        <w:ind w:left="2160" w:hanging="360"/>
      </w:pPr>
      <w:rPr>
        <w:rFonts w:ascii="Symbol" w:hAnsi="Symbol" w:hint="default"/>
      </w:rPr>
    </w:lvl>
    <w:lvl w:ilvl="3" w:tplc="D33AD332" w:tentative="1">
      <w:start w:val="1"/>
      <w:numFmt w:val="bullet"/>
      <w:lvlText w:val=""/>
      <w:lvlJc w:val="left"/>
      <w:pPr>
        <w:tabs>
          <w:tab w:val="num" w:pos="2880"/>
        </w:tabs>
        <w:ind w:left="2880" w:hanging="360"/>
      </w:pPr>
      <w:rPr>
        <w:rFonts w:ascii="Symbol" w:hAnsi="Symbol" w:hint="default"/>
      </w:rPr>
    </w:lvl>
    <w:lvl w:ilvl="4" w:tplc="A93274A4" w:tentative="1">
      <w:start w:val="1"/>
      <w:numFmt w:val="bullet"/>
      <w:lvlText w:val=""/>
      <w:lvlJc w:val="left"/>
      <w:pPr>
        <w:tabs>
          <w:tab w:val="num" w:pos="3600"/>
        </w:tabs>
        <w:ind w:left="3600" w:hanging="360"/>
      </w:pPr>
      <w:rPr>
        <w:rFonts w:ascii="Symbol" w:hAnsi="Symbol" w:hint="default"/>
      </w:rPr>
    </w:lvl>
    <w:lvl w:ilvl="5" w:tplc="311C8A04" w:tentative="1">
      <w:start w:val="1"/>
      <w:numFmt w:val="bullet"/>
      <w:lvlText w:val=""/>
      <w:lvlJc w:val="left"/>
      <w:pPr>
        <w:tabs>
          <w:tab w:val="num" w:pos="4320"/>
        </w:tabs>
        <w:ind w:left="4320" w:hanging="360"/>
      </w:pPr>
      <w:rPr>
        <w:rFonts w:ascii="Symbol" w:hAnsi="Symbol" w:hint="default"/>
      </w:rPr>
    </w:lvl>
    <w:lvl w:ilvl="6" w:tplc="65D89BEC" w:tentative="1">
      <w:start w:val="1"/>
      <w:numFmt w:val="bullet"/>
      <w:lvlText w:val=""/>
      <w:lvlJc w:val="left"/>
      <w:pPr>
        <w:tabs>
          <w:tab w:val="num" w:pos="5040"/>
        </w:tabs>
        <w:ind w:left="5040" w:hanging="360"/>
      </w:pPr>
      <w:rPr>
        <w:rFonts w:ascii="Symbol" w:hAnsi="Symbol" w:hint="default"/>
      </w:rPr>
    </w:lvl>
    <w:lvl w:ilvl="7" w:tplc="246EE96C" w:tentative="1">
      <w:start w:val="1"/>
      <w:numFmt w:val="bullet"/>
      <w:lvlText w:val=""/>
      <w:lvlJc w:val="left"/>
      <w:pPr>
        <w:tabs>
          <w:tab w:val="num" w:pos="5760"/>
        </w:tabs>
        <w:ind w:left="5760" w:hanging="360"/>
      </w:pPr>
      <w:rPr>
        <w:rFonts w:ascii="Symbol" w:hAnsi="Symbol" w:hint="default"/>
      </w:rPr>
    </w:lvl>
    <w:lvl w:ilvl="8" w:tplc="8F7C1F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4027C9A"/>
    <w:multiLevelType w:val="hybridMultilevel"/>
    <w:tmpl w:val="001EEDA4"/>
    <w:lvl w:ilvl="0" w:tplc="2EC45982">
      <w:start w:val="1"/>
      <w:numFmt w:val="decimal"/>
      <w:lvlText w:val="%1."/>
      <w:lvlJc w:val="left"/>
      <w:pPr>
        <w:ind w:left="338" w:hanging="221"/>
        <w:jc w:val="left"/>
      </w:pPr>
      <w:rPr>
        <w:rFonts w:ascii="Arial" w:eastAsia="Arial" w:hAnsi="Arial" w:cs="Arial" w:hint="default"/>
        <w:b w:val="0"/>
        <w:bCs w:val="0"/>
        <w:i w:val="0"/>
        <w:iCs w:val="0"/>
        <w:spacing w:val="-1"/>
        <w:w w:val="99"/>
        <w:sz w:val="20"/>
        <w:szCs w:val="20"/>
        <w:lang w:val="en-US" w:eastAsia="en-US" w:bidi="ar-SA"/>
      </w:rPr>
    </w:lvl>
    <w:lvl w:ilvl="1" w:tplc="668212EE">
      <w:numFmt w:val="bullet"/>
      <w:lvlText w:val="•"/>
      <w:lvlJc w:val="left"/>
      <w:pPr>
        <w:ind w:left="1311" w:hanging="221"/>
      </w:pPr>
      <w:rPr>
        <w:rFonts w:hint="default"/>
        <w:lang w:val="en-US" w:eastAsia="en-US" w:bidi="ar-SA"/>
      </w:rPr>
    </w:lvl>
    <w:lvl w:ilvl="2" w:tplc="7472AA2C">
      <w:numFmt w:val="bullet"/>
      <w:lvlText w:val="•"/>
      <w:lvlJc w:val="left"/>
      <w:pPr>
        <w:ind w:left="2283" w:hanging="221"/>
      </w:pPr>
      <w:rPr>
        <w:rFonts w:hint="default"/>
        <w:lang w:val="en-US" w:eastAsia="en-US" w:bidi="ar-SA"/>
      </w:rPr>
    </w:lvl>
    <w:lvl w:ilvl="3" w:tplc="CC3E0EAE">
      <w:numFmt w:val="bullet"/>
      <w:lvlText w:val="•"/>
      <w:lvlJc w:val="left"/>
      <w:pPr>
        <w:ind w:left="3255" w:hanging="221"/>
      </w:pPr>
      <w:rPr>
        <w:rFonts w:hint="default"/>
        <w:lang w:val="en-US" w:eastAsia="en-US" w:bidi="ar-SA"/>
      </w:rPr>
    </w:lvl>
    <w:lvl w:ilvl="4" w:tplc="864C7BE4">
      <w:numFmt w:val="bullet"/>
      <w:lvlText w:val="•"/>
      <w:lvlJc w:val="left"/>
      <w:pPr>
        <w:ind w:left="4227" w:hanging="221"/>
      </w:pPr>
      <w:rPr>
        <w:rFonts w:hint="default"/>
        <w:lang w:val="en-US" w:eastAsia="en-US" w:bidi="ar-SA"/>
      </w:rPr>
    </w:lvl>
    <w:lvl w:ilvl="5" w:tplc="641C1FBA">
      <w:numFmt w:val="bullet"/>
      <w:lvlText w:val="•"/>
      <w:lvlJc w:val="left"/>
      <w:pPr>
        <w:ind w:left="5199" w:hanging="221"/>
      </w:pPr>
      <w:rPr>
        <w:rFonts w:hint="default"/>
        <w:lang w:val="en-US" w:eastAsia="en-US" w:bidi="ar-SA"/>
      </w:rPr>
    </w:lvl>
    <w:lvl w:ilvl="6" w:tplc="9DCAEEEE">
      <w:numFmt w:val="bullet"/>
      <w:lvlText w:val="•"/>
      <w:lvlJc w:val="left"/>
      <w:pPr>
        <w:ind w:left="6171" w:hanging="221"/>
      </w:pPr>
      <w:rPr>
        <w:rFonts w:hint="default"/>
        <w:lang w:val="en-US" w:eastAsia="en-US" w:bidi="ar-SA"/>
      </w:rPr>
    </w:lvl>
    <w:lvl w:ilvl="7" w:tplc="B398444A">
      <w:numFmt w:val="bullet"/>
      <w:lvlText w:val="•"/>
      <w:lvlJc w:val="left"/>
      <w:pPr>
        <w:ind w:left="7143" w:hanging="221"/>
      </w:pPr>
      <w:rPr>
        <w:rFonts w:hint="default"/>
        <w:lang w:val="en-US" w:eastAsia="en-US" w:bidi="ar-SA"/>
      </w:rPr>
    </w:lvl>
    <w:lvl w:ilvl="8" w:tplc="32A2D0DC">
      <w:numFmt w:val="bullet"/>
      <w:lvlText w:val="•"/>
      <w:lvlJc w:val="left"/>
      <w:pPr>
        <w:ind w:left="8115" w:hanging="221"/>
      </w:pPr>
      <w:rPr>
        <w:rFonts w:hint="default"/>
        <w:lang w:val="en-US" w:eastAsia="en-US" w:bidi="ar-SA"/>
      </w:rPr>
    </w:lvl>
  </w:abstractNum>
  <w:abstractNum w:abstractNumId="3" w15:restartNumberingAfterBreak="0">
    <w:nsid w:val="712E43DC"/>
    <w:multiLevelType w:val="hybridMultilevel"/>
    <w:tmpl w:val="13ACEE64"/>
    <w:lvl w:ilvl="0" w:tplc="15D2870C">
      <w:numFmt w:val="bullet"/>
      <w:lvlText w:val=""/>
      <w:lvlJc w:val="left"/>
      <w:pPr>
        <w:ind w:left="1025" w:hanging="171"/>
      </w:pPr>
      <w:rPr>
        <w:rFonts w:ascii="Symbol" w:eastAsia="Symbol" w:hAnsi="Symbol" w:cs="Symbol" w:hint="default"/>
        <w:b w:val="0"/>
        <w:bCs w:val="0"/>
        <w:i w:val="0"/>
        <w:iCs w:val="0"/>
        <w:spacing w:val="0"/>
        <w:w w:val="99"/>
        <w:sz w:val="20"/>
        <w:szCs w:val="20"/>
        <w:lang w:val="en-US" w:eastAsia="en-US" w:bidi="ar-SA"/>
      </w:rPr>
    </w:lvl>
    <w:lvl w:ilvl="1" w:tplc="450E8FDE">
      <w:numFmt w:val="bullet"/>
      <w:lvlText w:val="•"/>
      <w:lvlJc w:val="left"/>
      <w:pPr>
        <w:ind w:left="1923" w:hanging="171"/>
      </w:pPr>
      <w:rPr>
        <w:rFonts w:hint="default"/>
        <w:lang w:val="en-US" w:eastAsia="en-US" w:bidi="ar-SA"/>
      </w:rPr>
    </w:lvl>
    <w:lvl w:ilvl="2" w:tplc="CC4C3AEE">
      <w:numFmt w:val="bullet"/>
      <w:lvlText w:val="•"/>
      <w:lvlJc w:val="left"/>
      <w:pPr>
        <w:ind w:left="2827" w:hanging="171"/>
      </w:pPr>
      <w:rPr>
        <w:rFonts w:hint="default"/>
        <w:lang w:val="en-US" w:eastAsia="en-US" w:bidi="ar-SA"/>
      </w:rPr>
    </w:lvl>
    <w:lvl w:ilvl="3" w:tplc="056AFE0E">
      <w:numFmt w:val="bullet"/>
      <w:lvlText w:val="•"/>
      <w:lvlJc w:val="left"/>
      <w:pPr>
        <w:ind w:left="3731" w:hanging="171"/>
      </w:pPr>
      <w:rPr>
        <w:rFonts w:hint="default"/>
        <w:lang w:val="en-US" w:eastAsia="en-US" w:bidi="ar-SA"/>
      </w:rPr>
    </w:lvl>
    <w:lvl w:ilvl="4" w:tplc="17B250BC">
      <w:numFmt w:val="bullet"/>
      <w:lvlText w:val="•"/>
      <w:lvlJc w:val="left"/>
      <w:pPr>
        <w:ind w:left="4635" w:hanging="171"/>
      </w:pPr>
      <w:rPr>
        <w:rFonts w:hint="default"/>
        <w:lang w:val="en-US" w:eastAsia="en-US" w:bidi="ar-SA"/>
      </w:rPr>
    </w:lvl>
    <w:lvl w:ilvl="5" w:tplc="A438A378">
      <w:numFmt w:val="bullet"/>
      <w:lvlText w:val="•"/>
      <w:lvlJc w:val="left"/>
      <w:pPr>
        <w:ind w:left="5539" w:hanging="171"/>
      </w:pPr>
      <w:rPr>
        <w:rFonts w:hint="default"/>
        <w:lang w:val="en-US" w:eastAsia="en-US" w:bidi="ar-SA"/>
      </w:rPr>
    </w:lvl>
    <w:lvl w:ilvl="6" w:tplc="9D1A8472">
      <w:numFmt w:val="bullet"/>
      <w:lvlText w:val="•"/>
      <w:lvlJc w:val="left"/>
      <w:pPr>
        <w:ind w:left="6443" w:hanging="171"/>
      </w:pPr>
      <w:rPr>
        <w:rFonts w:hint="default"/>
        <w:lang w:val="en-US" w:eastAsia="en-US" w:bidi="ar-SA"/>
      </w:rPr>
    </w:lvl>
    <w:lvl w:ilvl="7" w:tplc="6DD88BC8">
      <w:numFmt w:val="bullet"/>
      <w:lvlText w:val="•"/>
      <w:lvlJc w:val="left"/>
      <w:pPr>
        <w:ind w:left="7347" w:hanging="171"/>
      </w:pPr>
      <w:rPr>
        <w:rFonts w:hint="default"/>
        <w:lang w:val="en-US" w:eastAsia="en-US" w:bidi="ar-SA"/>
      </w:rPr>
    </w:lvl>
    <w:lvl w:ilvl="8" w:tplc="0B10D366">
      <w:numFmt w:val="bullet"/>
      <w:lvlText w:val="•"/>
      <w:lvlJc w:val="left"/>
      <w:pPr>
        <w:ind w:left="8251" w:hanging="171"/>
      </w:pPr>
      <w:rPr>
        <w:rFonts w:hint="default"/>
        <w:lang w:val="en-US" w:eastAsia="en-US" w:bidi="ar-SA"/>
      </w:rPr>
    </w:lvl>
  </w:abstractNum>
  <w:num w:numId="1" w16cid:durableId="1432774872">
    <w:abstractNumId w:val="3"/>
  </w:num>
  <w:num w:numId="2" w16cid:durableId="1297250145">
    <w:abstractNumId w:val="0"/>
  </w:num>
  <w:num w:numId="3" w16cid:durableId="1093018414">
    <w:abstractNumId w:val="2"/>
  </w:num>
  <w:num w:numId="4" w16cid:durableId="1070225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5F"/>
    <w:rsid w:val="00032BF2"/>
    <w:rsid w:val="0005704A"/>
    <w:rsid w:val="00070597"/>
    <w:rsid w:val="00073096"/>
    <w:rsid w:val="000D1B3A"/>
    <w:rsid w:val="000D5D3D"/>
    <w:rsid w:val="0013266C"/>
    <w:rsid w:val="00136047"/>
    <w:rsid w:val="001A12AE"/>
    <w:rsid w:val="001A7966"/>
    <w:rsid w:val="001B4947"/>
    <w:rsid w:val="001B4FBD"/>
    <w:rsid w:val="001D7E57"/>
    <w:rsid w:val="001E2A29"/>
    <w:rsid w:val="00212620"/>
    <w:rsid w:val="00236BE4"/>
    <w:rsid w:val="00274FC3"/>
    <w:rsid w:val="00296C23"/>
    <w:rsid w:val="00297385"/>
    <w:rsid w:val="00323E88"/>
    <w:rsid w:val="00334EC5"/>
    <w:rsid w:val="003753E9"/>
    <w:rsid w:val="003830FA"/>
    <w:rsid w:val="003A1B08"/>
    <w:rsid w:val="003A38A8"/>
    <w:rsid w:val="003A7FAB"/>
    <w:rsid w:val="003E1FEA"/>
    <w:rsid w:val="003E42B7"/>
    <w:rsid w:val="003F106E"/>
    <w:rsid w:val="0042134F"/>
    <w:rsid w:val="004346F0"/>
    <w:rsid w:val="00463AC2"/>
    <w:rsid w:val="004B4ACC"/>
    <w:rsid w:val="004D4C20"/>
    <w:rsid w:val="004F2195"/>
    <w:rsid w:val="00500934"/>
    <w:rsid w:val="00506689"/>
    <w:rsid w:val="00535E85"/>
    <w:rsid w:val="005A7826"/>
    <w:rsid w:val="005D56DB"/>
    <w:rsid w:val="005F21A9"/>
    <w:rsid w:val="00603E9D"/>
    <w:rsid w:val="00663A34"/>
    <w:rsid w:val="006834F1"/>
    <w:rsid w:val="006F03D0"/>
    <w:rsid w:val="00703D48"/>
    <w:rsid w:val="00707533"/>
    <w:rsid w:val="007140B9"/>
    <w:rsid w:val="007201D2"/>
    <w:rsid w:val="00720DFD"/>
    <w:rsid w:val="007B629C"/>
    <w:rsid w:val="007E7748"/>
    <w:rsid w:val="007F0CF4"/>
    <w:rsid w:val="007F4912"/>
    <w:rsid w:val="008059E2"/>
    <w:rsid w:val="00821B68"/>
    <w:rsid w:val="008274FD"/>
    <w:rsid w:val="008317E8"/>
    <w:rsid w:val="00840D6D"/>
    <w:rsid w:val="00863915"/>
    <w:rsid w:val="0087531D"/>
    <w:rsid w:val="00881E99"/>
    <w:rsid w:val="008869B7"/>
    <w:rsid w:val="00894960"/>
    <w:rsid w:val="008B102F"/>
    <w:rsid w:val="008C1FF2"/>
    <w:rsid w:val="00913571"/>
    <w:rsid w:val="009270DF"/>
    <w:rsid w:val="00934EF3"/>
    <w:rsid w:val="00987401"/>
    <w:rsid w:val="00995612"/>
    <w:rsid w:val="009960AE"/>
    <w:rsid w:val="009B62B9"/>
    <w:rsid w:val="009C0222"/>
    <w:rsid w:val="009F03E4"/>
    <w:rsid w:val="00A13D1C"/>
    <w:rsid w:val="00A358F9"/>
    <w:rsid w:val="00A6248B"/>
    <w:rsid w:val="00A9408F"/>
    <w:rsid w:val="00A97A2F"/>
    <w:rsid w:val="00AD0FA6"/>
    <w:rsid w:val="00AD20BE"/>
    <w:rsid w:val="00AE4C10"/>
    <w:rsid w:val="00B30BE2"/>
    <w:rsid w:val="00B6761F"/>
    <w:rsid w:val="00BC4BF2"/>
    <w:rsid w:val="00C035B7"/>
    <w:rsid w:val="00C377F6"/>
    <w:rsid w:val="00C55801"/>
    <w:rsid w:val="00CD4E7A"/>
    <w:rsid w:val="00D12E78"/>
    <w:rsid w:val="00D32097"/>
    <w:rsid w:val="00D3783C"/>
    <w:rsid w:val="00D534FA"/>
    <w:rsid w:val="00D74176"/>
    <w:rsid w:val="00DC6334"/>
    <w:rsid w:val="00DE618A"/>
    <w:rsid w:val="00E2241E"/>
    <w:rsid w:val="00E229DB"/>
    <w:rsid w:val="00E41762"/>
    <w:rsid w:val="00E94CFA"/>
    <w:rsid w:val="00EB525F"/>
    <w:rsid w:val="00ED79B0"/>
    <w:rsid w:val="00EF6DE7"/>
    <w:rsid w:val="00F06264"/>
    <w:rsid w:val="00F106C2"/>
    <w:rsid w:val="00F43E29"/>
    <w:rsid w:val="00F70620"/>
    <w:rsid w:val="00F91656"/>
    <w:rsid w:val="00FA5BF2"/>
    <w:rsid w:val="00FB53E6"/>
    <w:rsid w:val="1052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A1A1"/>
  <w15:docId w15:val="{C7936D1F-00C5-4D89-84D2-EB452C3E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0"/>
      <w:ind w:left="583" w:hanging="466"/>
      <w:outlineLvl w:val="0"/>
    </w:pPr>
    <w:rPr>
      <w:b/>
      <w:bCs/>
      <w:sz w:val="28"/>
      <w:szCs w:val="28"/>
    </w:rPr>
  </w:style>
  <w:style w:type="paragraph" w:styleId="Heading2">
    <w:name w:val="heading 2"/>
    <w:basedOn w:val="Normal"/>
    <w:uiPriority w:val="9"/>
    <w:unhideWhenUsed/>
    <w:qFormat/>
    <w:pPr>
      <w:ind w:left="519" w:hanging="4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36" w:hanging="219"/>
    </w:pPr>
    <w:rPr>
      <w:sz w:val="20"/>
      <w:szCs w:val="20"/>
    </w:rPr>
  </w:style>
  <w:style w:type="paragraph" w:styleId="TOC2">
    <w:name w:val="toc 2"/>
    <w:basedOn w:val="Normal"/>
    <w:uiPriority w:val="1"/>
    <w:qFormat/>
    <w:pPr>
      <w:spacing w:before="98"/>
      <w:ind w:left="338"/>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117"/>
    </w:pPr>
    <w:rPr>
      <w:b/>
      <w:bCs/>
      <w:sz w:val="72"/>
      <w:szCs w:val="72"/>
    </w:rPr>
  </w:style>
  <w:style w:type="paragraph" w:styleId="ListParagraph">
    <w:name w:val="List Paragraph"/>
    <w:basedOn w:val="Normal"/>
    <w:uiPriority w:val="1"/>
    <w:qFormat/>
    <w:pPr>
      <w:ind w:left="583" w:hanging="466"/>
    </w:pPr>
  </w:style>
  <w:style w:type="paragraph" w:customStyle="1" w:styleId="TableParagraph">
    <w:name w:val="Table Paragraph"/>
    <w:basedOn w:val="Normal"/>
    <w:uiPriority w:val="1"/>
    <w:qFormat/>
    <w:pPr>
      <w:spacing w:before="57"/>
      <w:ind w:left="107"/>
    </w:pPr>
  </w:style>
  <w:style w:type="character" w:styleId="CommentReference">
    <w:name w:val="annotation reference"/>
    <w:basedOn w:val="DefaultParagraphFont"/>
    <w:uiPriority w:val="99"/>
    <w:semiHidden/>
    <w:unhideWhenUsed/>
    <w:rsid w:val="00B6761F"/>
    <w:rPr>
      <w:sz w:val="16"/>
      <w:szCs w:val="16"/>
    </w:rPr>
  </w:style>
  <w:style w:type="paragraph" w:styleId="CommentText">
    <w:name w:val="annotation text"/>
    <w:basedOn w:val="Normal"/>
    <w:link w:val="CommentTextChar"/>
    <w:uiPriority w:val="99"/>
    <w:unhideWhenUsed/>
    <w:rsid w:val="00B6761F"/>
    <w:rPr>
      <w:sz w:val="20"/>
      <w:szCs w:val="20"/>
    </w:rPr>
  </w:style>
  <w:style w:type="character" w:customStyle="1" w:styleId="CommentTextChar">
    <w:name w:val="Comment Text Char"/>
    <w:basedOn w:val="DefaultParagraphFont"/>
    <w:link w:val="CommentText"/>
    <w:uiPriority w:val="99"/>
    <w:rsid w:val="00B6761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6761F"/>
    <w:rPr>
      <w:b/>
      <w:bCs/>
    </w:rPr>
  </w:style>
  <w:style w:type="character" w:customStyle="1" w:styleId="CommentSubjectChar">
    <w:name w:val="Comment Subject Char"/>
    <w:basedOn w:val="CommentTextChar"/>
    <w:link w:val="CommentSubject"/>
    <w:uiPriority w:val="99"/>
    <w:semiHidden/>
    <w:rsid w:val="00B6761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gov.uk/uksi/2013/1471/schedule/1/paragraph/1/made" TargetMode="External"/><Relationship Id="rId26" Type="http://schemas.openxmlformats.org/officeDocument/2006/relationships/hyperlink" Target="https://www.hse.gov.uk/riddor/reportable-incidents.htm" TargetMode="External"/><Relationship Id="rId39" Type="http://schemas.openxmlformats.org/officeDocument/2006/relationships/image" Target="media/image6.png"/><Relationship Id="rId21" Type="http://schemas.openxmlformats.org/officeDocument/2006/relationships/hyperlink" Target="http://www.legislation.gov.uk/uksi/2005/1541/part/2/made" TargetMode="External"/><Relationship Id="rId34" Type="http://schemas.openxmlformats.org/officeDocument/2006/relationships/hyperlink" Target="https://www.gov.uk/government/publications/health-protection-in-schools-and-other-childcare-facilities/chapter-9-managing-specific-infectious-diseases"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legislation.gov.uk/uksi/2002/2677/contents/made" TargetMode="External"/><Relationship Id="rId25" Type="http://schemas.openxmlformats.org/officeDocument/2006/relationships/image" Target="media/image4.png"/><Relationship Id="rId33" Type="http://schemas.openxmlformats.org/officeDocument/2006/relationships/image" Target="media/image6.jpe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legislation.gov.uk/uksi/1998/2451/regulation/4/ma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hse.gov.uk/pubns/books/lawposter.htm"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egislation.gov.uk/ukpga/1974/37" TargetMode="External"/><Relationship Id="rId23" Type="http://schemas.openxmlformats.org/officeDocument/2006/relationships/hyperlink" Target="https://www.gov.uk/government/publications/health-protection-in-schools-and-other-childcare-facilities/chapter-9-managing-specific-infectious-diseases" TargetMode="External"/><Relationship Id="rId28" Type="http://schemas.openxmlformats.org/officeDocument/2006/relationships/image" Target="media/image5.jpeg"/><Relationship Id="rId36" Type="http://schemas.openxmlformats.org/officeDocument/2006/relationships/hyperlink" Target="https://thekeysupport.com/terms-of-use" TargetMode="External"/><Relationship Id="rId10" Type="http://schemas.openxmlformats.org/officeDocument/2006/relationships/image" Target="media/image3.png"/><Relationship Id="rId19" Type="http://schemas.openxmlformats.org/officeDocument/2006/relationships/hyperlink" Target="http://www.legislation.gov.uk/uksi/1992/2792/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health-and-safety-advice-for-schools" TargetMode="External"/><Relationship Id="rId22" Type="http://schemas.openxmlformats.org/officeDocument/2006/relationships/hyperlink" Target="http://www.legislation.gov.uk/uksi/2005/735/contents/made" TargetMode="External"/><Relationship Id="rId27" Type="http://schemas.openxmlformats.org/officeDocument/2006/relationships/hyperlink" Target="http://www.hse.gov.uk/riddor/report.htm" TargetMode="External"/><Relationship Id="rId35" Type="http://schemas.openxmlformats.org/officeDocument/2006/relationships/hyperlink" Target="https://www.gov.uk/government/publications/health-protection-in-schools-and-other-childcare-facilities/chapter-9-managing-specific-infectious-diseases"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AB47AE314774BB1E6E63E3C26E715" ma:contentTypeVersion="8" ma:contentTypeDescription="Create a new document." ma:contentTypeScope="" ma:versionID="085c9f77c4c9d8b906f0b6f51a38b92c">
  <xsd:schema xmlns:xsd="http://www.w3.org/2001/XMLSchema" xmlns:xs="http://www.w3.org/2001/XMLSchema" xmlns:p="http://schemas.microsoft.com/office/2006/metadata/properties" xmlns:ns1="http://schemas.microsoft.com/sharepoint/v3" xmlns:ns2="1948c3e4-040b-4ab5-9b90-66134326c7b9" xmlns:ns3="f8c6fa74-5c8e-4a48-a741-a62f5cd4cc93" targetNamespace="http://schemas.microsoft.com/office/2006/metadata/properties" ma:root="true" ma:fieldsID="a7a08f8d7ebd6ca0bb697a62da1f3dd0" ns1:_="" ns2:_="" ns3:_="">
    <xsd:import namespace="http://schemas.microsoft.com/sharepoint/v3"/>
    <xsd:import namespace="1948c3e4-040b-4ab5-9b90-66134326c7b9"/>
    <xsd:import namespace="f8c6fa74-5c8e-4a48-a741-a62f5cd4c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c3e4-040b-4ab5-9b90-66134326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6fa74-5c8e-4a48-a741-a62f5cd4c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37D74-4099-4E12-9F84-3660EB74C9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3D1796F-83B7-4B36-8691-296E368CE8A2}">
  <ds:schemaRefs>
    <ds:schemaRef ds:uri="http://schemas.microsoft.com/sharepoint/v3/contenttype/forms"/>
  </ds:schemaRefs>
</ds:datastoreItem>
</file>

<file path=customXml/itemProps3.xml><?xml version="1.0" encoding="utf-8"?>
<ds:datastoreItem xmlns:ds="http://schemas.openxmlformats.org/officeDocument/2006/customXml" ds:itemID="{6C33BBD5-734D-406C-B5EA-4AA41CCD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c3e4-040b-4ab5-9b90-66134326c7b9"/>
    <ds:schemaRef ds:uri="f8c6fa74-5c8e-4a48-a741-a62f5cd4c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6074</Words>
  <Characters>34625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Laybourne</dc:creator>
  <dc:description/>
  <cp:lastModifiedBy>Gareth Hall</cp:lastModifiedBy>
  <cp:revision>4</cp:revision>
  <dcterms:created xsi:type="dcterms:W3CDTF">2025-03-04T11:36:00Z</dcterms:created>
  <dcterms:modified xsi:type="dcterms:W3CDTF">2025-03-06T11:30:00Z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0x01010022EAB47AE314774BB1E6E63E3C26E715</vt:lpwstr>
  </property>
  <property fmtid="{D5CDD505-2E9C-101B-9397-08002B2CF9AE}" pid="3" name="Created">
    <vt:filetime>2023-02-09T00:00:00Z</vt:filetime>
  </property>
  <property fmtid="{D5CDD505-2E9C-101B-9397-08002B2CF9AE}" pid="4" name="Creator">
    <vt:lpwstr>Acrobat PDFMaker 22 for Word</vt:lpwstr>
  </property>
  <property fmtid="{D5CDD505-2E9C-101B-9397-08002B2CF9AE}" pid="5" name="LastSaved">
    <vt:filetime>2024-02-09T00:00:00Z</vt:filetime>
  </property>
  <property fmtid="{D5CDD505-2E9C-101B-9397-08002B2CF9AE}" pid="6" name="Producer">
    <vt:lpwstr>Adobe PDF Library 22.2.244</vt:lpwstr>
  </property>
  <property fmtid="{D5CDD505-2E9C-101B-9397-08002B2CF9AE}" pid="7" name="SourceModified">
    <vt:lpwstr/>
  </property>
</Properties>
</file>